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B1" w:rsidRDefault="00B625B1" w:rsidP="00B625B1">
      <w:pPr>
        <w:spacing w:before="100" w:beforeAutospacing="1" w:after="100" w:afterAutospacing="1" w:line="240" w:lineRule="auto"/>
        <w:jc w:val="center"/>
        <w:outlineLvl w:val="2"/>
        <w:rPr>
          <w:rFonts w:ascii="Arial Narrow" w:hAnsi="Arial Narrow" w:cs="Arial"/>
          <w:b/>
          <w:bCs/>
          <w:color w:val="000000"/>
          <w:sz w:val="28"/>
          <w:szCs w:val="28"/>
          <w:lang w:eastAsia="pt-BR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pt-BR"/>
        </w:rPr>
        <w:t>Projeto de Lei Nº/2021.</w:t>
      </w:r>
    </w:p>
    <w:p w:rsidR="00B625B1" w:rsidRDefault="009E5150" w:rsidP="009E5150">
      <w:pPr>
        <w:spacing w:before="100" w:beforeAutospacing="1" w:after="100" w:afterAutospacing="1" w:line="240" w:lineRule="auto"/>
        <w:ind w:left="3402"/>
        <w:jc w:val="both"/>
        <w:outlineLvl w:val="2"/>
        <w:rPr>
          <w:rFonts w:ascii="Arial Narrow" w:hAnsi="Arial Narrow" w:cs="Arial"/>
          <w:b/>
          <w:bCs/>
          <w:color w:val="000000"/>
          <w:sz w:val="28"/>
          <w:szCs w:val="28"/>
          <w:lang w:eastAsia="pt-BR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pt-BR"/>
        </w:rPr>
        <w:t xml:space="preserve">EMENTA: INSTITUI O CADASTRO MUNICIPAL DE PROFISSIONAIS </w:t>
      </w:r>
      <w:r w:rsidR="00B737D3">
        <w:rPr>
          <w:rFonts w:ascii="Arial Narrow" w:hAnsi="Arial Narrow" w:cs="Arial"/>
          <w:b/>
          <w:bCs/>
          <w:color w:val="000000"/>
          <w:sz w:val="28"/>
          <w:szCs w:val="28"/>
          <w:lang w:eastAsia="pt-BR"/>
        </w:rPr>
        <w:t xml:space="preserve">COM </w:t>
      </w:r>
      <w:r>
        <w:rPr>
          <w:rFonts w:ascii="Arial Narrow" w:hAnsi="Arial Narrow" w:cs="Arial"/>
          <w:b/>
          <w:bCs/>
          <w:color w:val="000000"/>
          <w:sz w:val="28"/>
          <w:szCs w:val="28"/>
          <w:lang w:eastAsia="pt-BR"/>
        </w:rPr>
        <w:t>DEFICIÊNCIA DA CIDADE DE NITERÓI.</w:t>
      </w:r>
    </w:p>
    <w:p w:rsidR="009E5150" w:rsidRDefault="009E5150" w:rsidP="009E5150">
      <w:pPr>
        <w:spacing w:before="100" w:beforeAutospacing="1" w:after="100" w:afterAutospacing="1" w:line="240" w:lineRule="auto"/>
        <w:ind w:left="3402"/>
        <w:jc w:val="both"/>
        <w:outlineLvl w:val="2"/>
        <w:rPr>
          <w:rFonts w:ascii="Arial Narrow" w:hAnsi="Arial Narrow" w:cs="Arial"/>
          <w:b/>
          <w:bCs/>
          <w:color w:val="000000"/>
          <w:sz w:val="28"/>
          <w:szCs w:val="28"/>
          <w:lang w:eastAsia="pt-BR"/>
        </w:rPr>
      </w:pPr>
    </w:p>
    <w:p w:rsidR="009E5150" w:rsidRDefault="009E5150" w:rsidP="009E515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Arial Narrow" w:hAnsi="Arial Narrow" w:cs="Arial"/>
          <w:bCs/>
          <w:color w:val="000000"/>
          <w:sz w:val="28"/>
          <w:szCs w:val="28"/>
          <w:lang w:eastAsia="pt-BR"/>
        </w:rPr>
      </w:pPr>
      <w:r w:rsidRPr="00990557">
        <w:rPr>
          <w:rFonts w:ascii="Arial Narrow" w:hAnsi="Arial Narrow" w:cs="Arial"/>
          <w:b/>
          <w:bCs/>
          <w:color w:val="000000"/>
          <w:sz w:val="28"/>
          <w:szCs w:val="28"/>
          <w:u w:val="single"/>
          <w:lang w:eastAsia="pt-BR"/>
        </w:rPr>
        <w:t>Art. 1º</w:t>
      </w:r>
      <w:r w:rsidRPr="009E5150">
        <w:rPr>
          <w:rFonts w:ascii="Arial Narrow" w:hAnsi="Arial Narrow" w:cs="Arial"/>
          <w:bCs/>
          <w:color w:val="000000"/>
          <w:sz w:val="28"/>
          <w:szCs w:val="28"/>
          <w:lang w:eastAsia="pt-BR"/>
        </w:rPr>
        <w:t>Fica instituído</w:t>
      </w:r>
      <w:r>
        <w:rPr>
          <w:rFonts w:ascii="Arial Narrow" w:hAnsi="Arial Narrow" w:cs="Arial"/>
          <w:bCs/>
          <w:color w:val="000000"/>
          <w:sz w:val="28"/>
          <w:szCs w:val="28"/>
          <w:lang w:eastAsia="pt-BR"/>
        </w:rPr>
        <w:t xml:space="preserve"> o Cadastro Municipal de Profissionais para pessoas com deficiência física ou mental, visando </w:t>
      </w:r>
      <w:r w:rsidR="002B431C">
        <w:rPr>
          <w:rFonts w:ascii="Arial Narrow" w:hAnsi="Arial Narrow" w:cs="Arial"/>
          <w:bCs/>
          <w:color w:val="000000"/>
          <w:sz w:val="28"/>
          <w:szCs w:val="28"/>
          <w:lang w:eastAsia="pt-BR"/>
        </w:rPr>
        <w:t>a</w:t>
      </w:r>
      <w:r>
        <w:rPr>
          <w:rFonts w:ascii="Arial Narrow" w:hAnsi="Arial Narrow" w:cs="Arial"/>
          <w:bCs/>
          <w:color w:val="000000"/>
          <w:sz w:val="28"/>
          <w:szCs w:val="28"/>
          <w:lang w:eastAsia="pt-BR"/>
        </w:rPr>
        <w:t xml:space="preserve"> projeção </w:t>
      </w:r>
      <w:r w:rsidR="002B431C">
        <w:rPr>
          <w:rFonts w:ascii="Arial Narrow" w:hAnsi="Arial Narrow" w:cs="Arial"/>
          <w:bCs/>
          <w:color w:val="000000"/>
          <w:sz w:val="28"/>
          <w:szCs w:val="28"/>
          <w:lang w:eastAsia="pt-BR"/>
        </w:rPr>
        <w:t xml:space="preserve">destes </w:t>
      </w:r>
      <w:r>
        <w:rPr>
          <w:rFonts w:ascii="Arial Narrow" w:hAnsi="Arial Narrow" w:cs="Arial"/>
          <w:bCs/>
          <w:color w:val="000000"/>
          <w:sz w:val="28"/>
          <w:szCs w:val="28"/>
          <w:lang w:eastAsia="pt-BR"/>
        </w:rPr>
        <w:t>no mercado de trabalho.</w:t>
      </w:r>
    </w:p>
    <w:p w:rsidR="005F1FD2" w:rsidRDefault="005F1FD2" w:rsidP="009E515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Arial Narrow" w:hAnsi="Arial Narrow" w:cs="Arial"/>
          <w:bCs/>
          <w:color w:val="000000"/>
          <w:sz w:val="28"/>
          <w:szCs w:val="28"/>
          <w:lang w:eastAsia="pt-BR"/>
        </w:rPr>
      </w:pPr>
      <w:r w:rsidRPr="00990557">
        <w:rPr>
          <w:rFonts w:ascii="Arial Narrow" w:hAnsi="Arial Narrow" w:cs="Arial"/>
          <w:b/>
          <w:bCs/>
          <w:color w:val="000000"/>
          <w:sz w:val="28"/>
          <w:szCs w:val="28"/>
          <w:u w:val="single"/>
          <w:lang w:eastAsia="pt-BR"/>
        </w:rPr>
        <w:t>Art. 2º</w:t>
      </w:r>
      <w:r>
        <w:rPr>
          <w:rFonts w:ascii="Arial Narrow" w:hAnsi="Arial Narrow" w:cs="Arial"/>
          <w:bCs/>
          <w:color w:val="000000"/>
          <w:sz w:val="28"/>
          <w:szCs w:val="28"/>
          <w:lang w:eastAsia="pt-BR"/>
        </w:rPr>
        <w:t>A base de dados do cadastro deverá conter todos os instrumentos, procedimentos</w:t>
      </w:r>
      <w:r w:rsidR="002B431C">
        <w:rPr>
          <w:rFonts w:ascii="Arial Narrow" w:hAnsi="Arial Narrow" w:cs="Arial"/>
          <w:bCs/>
          <w:color w:val="000000"/>
          <w:sz w:val="28"/>
          <w:szCs w:val="28"/>
          <w:lang w:eastAsia="pt-BR"/>
        </w:rPr>
        <w:t>,</w:t>
      </w:r>
      <w:r>
        <w:rPr>
          <w:rFonts w:ascii="Arial Narrow" w:hAnsi="Arial Narrow" w:cs="Arial"/>
          <w:bCs/>
          <w:color w:val="000000"/>
          <w:sz w:val="28"/>
          <w:szCs w:val="28"/>
          <w:lang w:eastAsia="pt-BR"/>
        </w:rPr>
        <w:t xml:space="preserve"> sistemas e informações que permitam a identificação de vagas para trabalhadores com deficiência.</w:t>
      </w:r>
    </w:p>
    <w:p w:rsidR="00EB4666" w:rsidRPr="00990557" w:rsidRDefault="00EB4666" w:rsidP="009E515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Arial Narrow" w:hAnsi="Arial Narrow" w:cs="Arial"/>
          <w:bCs/>
          <w:color w:val="000000"/>
          <w:sz w:val="28"/>
          <w:szCs w:val="28"/>
          <w:lang w:eastAsia="pt-BR"/>
        </w:rPr>
      </w:pPr>
      <w:r w:rsidRPr="00990557">
        <w:rPr>
          <w:rFonts w:ascii="Arial Narrow" w:hAnsi="Arial Narrow" w:cs="Arial"/>
          <w:b/>
          <w:bCs/>
          <w:color w:val="000000"/>
          <w:sz w:val="28"/>
          <w:szCs w:val="28"/>
          <w:u w:val="single"/>
          <w:lang w:eastAsia="pt-BR"/>
        </w:rPr>
        <w:t>§ 1º</w:t>
      </w:r>
      <w:r w:rsidRPr="00990557">
        <w:rPr>
          <w:rFonts w:ascii="Arial Narrow" w:hAnsi="Arial Narrow" w:cs="Arial"/>
          <w:bCs/>
          <w:color w:val="000000"/>
          <w:sz w:val="28"/>
          <w:szCs w:val="28"/>
          <w:lang w:eastAsia="pt-BR"/>
        </w:rPr>
        <w:t xml:space="preserve"> Toda pessoa com deficiência residente e domiciliada na cidade poderá candidatar-se as vagas disponíveis, desde que inscrita regularmente no Cadastro.</w:t>
      </w:r>
    </w:p>
    <w:p w:rsidR="00EB4666" w:rsidRDefault="00EB4666" w:rsidP="009E515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Arial Narrow" w:hAnsi="Arial Narrow" w:cs="Arial"/>
          <w:bCs/>
          <w:color w:val="000000"/>
          <w:sz w:val="28"/>
          <w:szCs w:val="28"/>
          <w:lang w:eastAsia="pt-BR"/>
        </w:rPr>
      </w:pPr>
      <w:r w:rsidRPr="00990557">
        <w:rPr>
          <w:rFonts w:ascii="Arial Narrow" w:hAnsi="Arial Narrow" w:cs="Arial"/>
          <w:b/>
          <w:bCs/>
          <w:color w:val="000000"/>
          <w:sz w:val="28"/>
          <w:szCs w:val="28"/>
          <w:u w:val="single"/>
          <w:lang w:eastAsia="pt-BR"/>
        </w:rPr>
        <w:t>§ 2º</w:t>
      </w:r>
      <w:r w:rsidRPr="00990557">
        <w:rPr>
          <w:rFonts w:ascii="Arial Narrow" w:hAnsi="Arial Narrow" w:cs="Arial"/>
          <w:bCs/>
          <w:color w:val="000000"/>
          <w:sz w:val="28"/>
          <w:szCs w:val="28"/>
          <w:lang w:eastAsia="pt-BR"/>
        </w:rPr>
        <w:t xml:space="preserve"> As pessoas jurídicas e físicas interessadas na contratação disporão de cadastro específico que possibilite acesso a informações dos profissionais cadastrados.</w:t>
      </w:r>
    </w:p>
    <w:p w:rsidR="00D963DC" w:rsidRDefault="00D963DC" w:rsidP="009E515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Arial Narrow" w:hAnsi="Arial Narrow" w:cs="Arial"/>
          <w:bCs/>
          <w:color w:val="000000"/>
          <w:sz w:val="28"/>
          <w:szCs w:val="28"/>
          <w:lang w:eastAsia="pt-BR"/>
        </w:rPr>
      </w:pPr>
      <w:r w:rsidRPr="002B431C">
        <w:rPr>
          <w:rFonts w:ascii="Arial Narrow" w:hAnsi="Arial Narrow" w:cs="Arial"/>
          <w:b/>
          <w:bCs/>
          <w:color w:val="000000"/>
          <w:sz w:val="28"/>
          <w:szCs w:val="28"/>
          <w:u w:val="single"/>
          <w:lang w:eastAsia="pt-BR"/>
        </w:rPr>
        <w:t>Art. 3º</w:t>
      </w:r>
      <w:r>
        <w:rPr>
          <w:rFonts w:ascii="Arial Narrow" w:hAnsi="Arial Narrow" w:cs="Arial"/>
          <w:bCs/>
          <w:color w:val="000000"/>
          <w:sz w:val="28"/>
          <w:szCs w:val="28"/>
          <w:lang w:eastAsia="pt-BR"/>
        </w:rPr>
        <w:t xml:space="preserve"> As informações constantes no Cadastro somente poderão ser utilizados para as seguintes finalidades: </w:t>
      </w:r>
    </w:p>
    <w:p w:rsidR="00C02E6D" w:rsidRDefault="00C02E6D" w:rsidP="009E515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Arial Narrow" w:hAnsi="Arial Narrow" w:cs="Arial"/>
          <w:bCs/>
          <w:color w:val="000000"/>
          <w:sz w:val="28"/>
          <w:szCs w:val="28"/>
          <w:lang w:eastAsia="pt-BR"/>
        </w:rPr>
      </w:pPr>
      <w:r>
        <w:rPr>
          <w:rFonts w:ascii="Arial Narrow" w:hAnsi="Arial Narrow" w:cs="Arial"/>
          <w:bCs/>
          <w:color w:val="000000"/>
          <w:sz w:val="28"/>
          <w:szCs w:val="28"/>
          <w:lang w:eastAsia="pt-BR"/>
        </w:rPr>
        <w:t>I – formulação, gestão, monitoramento e avaliação das políticas públicas para o profissional com deficiência, com vistas à sua colocação no mercado de trabalho e a identificação de barreiras à concretização de seus direitos;</w:t>
      </w:r>
    </w:p>
    <w:p w:rsidR="00C02E6D" w:rsidRDefault="00C02E6D" w:rsidP="009E515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Arial Narrow" w:hAnsi="Arial Narrow" w:cs="Arial"/>
          <w:bCs/>
          <w:color w:val="000000"/>
          <w:sz w:val="28"/>
          <w:szCs w:val="28"/>
          <w:lang w:eastAsia="pt-BR"/>
        </w:rPr>
      </w:pPr>
      <w:r>
        <w:rPr>
          <w:rFonts w:ascii="Arial Narrow" w:hAnsi="Arial Narrow" w:cs="Arial"/>
          <w:bCs/>
          <w:color w:val="000000"/>
          <w:sz w:val="28"/>
          <w:szCs w:val="28"/>
          <w:lang w:eastAsia="pt-BR"/>
        </w:rPr>
        <w:t>II – programas de qualificação profissional e atendimento na rede pública municipal de saúde,</w:t>
      </w:r>
    </w:p>
    <w:p w:rsidR="00C02E6D" w:rsidRDefault="00C02E6D" w:rsidP="009E515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Arial Narrow" w:hAnsi="Arial Narrow" w:cs="Arial"/>
          <w:bCs/>
          <w:color w:val="000000"/>
          <w:sz w:val="28"/>
          <w:szCs w:val="28"/>
          <w:lang w:eastAsia="pt-BR"/>
        </w:rPr>
      </w:pPr>
      <w:r>
        <w:rPr>
          <w:rFonts w:ascii="Arial Narrow" w:hAnsi="Arial Narrow" w:cs="Arial"/>
          <w:bCs/>
          <w:color w:val="000000"/>
          <w:sz w:val="28"/>
          <w:szCs w:val="28"/>
          <w:lang w:eastAsia="pt-BR"/>
        </w:rPr>
        <w:t>III – realização de pesquisas e estudos relacionados a inserção no mercado de trabal</w:t>
      </w:r>
      <w:r w:rsidR="00B737D3">
        <w:rPr>
          <w:rFonts w:ascii="Arial Narrow" w:hAnsi="Arial Narrow" w:cs="Arial"/>
          <w:bCs/>
          <w:color w:val="000000"/>
          <w:sz w:val="28"/>
          <w:szCs w:val="28"/>
          <w:lang w:eastAsia="pt-BR"/>
        </w:rPr>
        <w:t>ho das pessoas com deficiência</w:t>
      </w:r>
      <w:r>
        <w:rPr>
          <w:rFonts w:ascii="Arial Narrow" w:hAnsi="Arial Narrow" w:cs="Arial"/>
          <w:bCs/>
          <w:color w:val="000000"/>
          <w:sz w:val="28"/>
          <w:szCs w:val="28"/>
          <w:lang w:eastAsia="pt-BR"/>
        </w:rPr>
        <w:t>.</w:t>
      </w:r>
    </w:p>
    <w:p w:rsidR="00F7624F" w:rsidRDefault="00F7624F" w:rsidP="009E515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Arial Narrow" w:hAnsi="Arial Narrow" w:cs="Arial"/>
          <w:bCs/>
          <w:color w:val="000000"/>
          <w:sz w:val="28"/>
          <w:szCs w:val="28"/>
          <w:lang w:eastAsia="pt-BR"/>
        </w:rPr>
      </w:pPr>
    </w:p>
    <w:p w:rsidR="00F7624F" w:rsidRDefault="00F7624F" w:rsidP="009E515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Arial Narrow" w:hAnsi="Arial Narrow" w:cs="Arial"/>
          <w:bCs/>
          <w:color w:val="000000"/>
          <w:sz w:val="28"/>
          <w:szCs w:val="28"/>
          <w:lang w:eastAsia="pt-BR"/>
        </w:rPr>
      </w:pPr>
    </w:p>
    <w:p w:rsidR="00F7624F" w:rsidRPr="00990557" w:rsidRDefault="00F7624F" w:rsidP="009E515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Arial Narrow" w:hAnsi="Arial Narrow" w:cs="Arial"/>
          <w:bCs/>
          <w:color w:val="000000"/>
          <w:sz w:val="28"/>
          <w:szCs w:val="28"/>
          <w:lang w:eastAsia="pt-BR"/>
        </w:rPr>
      </w:pPr>
    </w:p>
    <w:p w:rsidR="00CB1042" w:rsidRDefault="00F7624F" w:rsidP="009E515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Arial Narrow" w:hAnsi="Arial Narrow" w:cs="Arial"/>
          <w:b/>
          <w:bCs/>
          <w:noProof/>
          <w:color w:val="000000"/>
          <w:sz w:val="28"/>
          <w:szCs w:val="28"/>
          <w:lang w:eastAsia="pt-BR"/>
        </w:rPr>
      </w:pPr>
      <w:r>
        <w:rPr>
          <w:rFonts w:ascii="Arial Narrow" w:hAnsi="Arial Narrow" w:cs="Arial"/>
          <w:b/>
          <w:bCs/>
          <w:noProof/>
          <w:color w:val="000000"/>
          <w:sz w:val="28"/>
          <w:szCs w:val="28"/>
          <w:lang w:eastAsia="pt-BR"/>
        </w:rPr>
        <w:t xml:space="preserve">Art. 4º </w:t>
      </w:r>
      <w:r w:rsidRPr="00B84D21">
        <w:rPr>
          <w:rFonts w:ascii="Arial Narrow" w:hAnsi="Arial Narrow" w:cs="Arial"/>
          <w:bCs/>
          <w:noProof/>
          <w:color w:val="000000"/>
          <w:sz w:val="28"/>
          <w:szCs w:val="28"/>
          <w:lang w:eastAsia="pt-BR"/>
        </w:rPr>
        <w:t xml:space="preserve">Para a coleta, transmissão e sistematização de dados visando à implantação do cadastro </w:t>
      </w:r>
      <w:r w:rsidR="00B84D21" w:rsidRPr="00B84D21">
        <w:rPr>
          <w:rFonts w:ascii="Arial Narrow" w:hAnsi="Arial Narrow" w:cs="Arial"/>
          <w:bCs/>
          <w:noProof/>
          <w:color w:val="000000"/>
          <w:sz w:val="28"/>
          <w:szCs w:val="28"/>
          <w:lang w:eastAsia="pt-BR"/>
        </w:rPr>
        <w:t>é facultada a celebração de convênios, acordos, termos de parceria com instituições pública e privadas, nos termos da legislação vigente.</w:t>
      </w:r>
    </w:p>
    <w:p w:rsidR="00CB1042" w:rsidRDefault="00B84D21" w:rsidP="009E515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Arial Narrow" w:hAnsi="Arial Narrow" w:cs="Arial"/>
          <w:bCs/>
          <w:noProof/>
          <w:color w:val="000000"/>
          <w:sz w:val="28"/>
          <w:szCs w:val="28"/>
          <w:lang w:eastAsia="pt-BR"/>
        </w:rPr>
      </w:pPr>
      <w:r>
        <w:rPr>
          <w:rFonts w:ascii="Arial Narrow" w:hAnsi="Arial Narrow" w:cs="Arial"/>
          <w:b/>
          <w:bCs/>
          <w:noProof/>
          <w:color w:val="000000"/>
          <w:sz w:val="28"/>
          <w:szCs w:val="28"/>
          <w:lang w:eastAsia="pt-BR"/>
        </w:rPr>
        <w:t xml:space="preserve">Parágrafo único. </w:t>
      </w:r>
      <w:r w:rsidRPr="00B84D21">
        <w:rPr>
          <w:rFonts w:ascii="Arial Narrow" w:hAnsi="Arial Narrow" w:cs="Arial"/>
          <w:bCs/>
          <w:noProof/>
          <w:color w:val="000000"/>
          <w:sz w:val="28"/>
          <w:szCs w:val="28"/>
          <w:lang w:eastAsia="pt-BR"/>
        </w:rPr>
        <w:t>Para assegurar a confidencialidade, a privacidade e as liberdades fundamentais das pessoas cadastradas e os princípios que regem a utilização de seus dados, devem ser observadas os procedimentos estabelecidos na Lei Federal n.º 13.709/2018.</w:t>
      </w:r>
    </w:p>
    <w:p w:rsidR="00B84D21" w:rsidRDefault="00B84D21" w:rsidP="009E515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Arial Narrow" w:hAnsi="Arial Narrow" w:cs="Arial"/>
          <w:bCs/>
          <w:noProof/>
          <w:color w:val="000000"/>
          <w:sz w:val="28"/>
          <w:szCs w:val="28"/>
          <w:lang w:eastAsia="pt-BR"/>
        </w:rPr>
      </w:pPr>
      <w:r w:rsidRPr="00FD2F31">
        <w:rPr>
          <w:rFonts w:ascii="Arial Narrow" w:hAnsi="Arial Narrow" w:cs="Arial"/>
          <w:b/>
          <w:bCs/>
          <w:noProof/>
          <w:color w:val="000000"/>
          <w:sz w:val="28"/>
          <w:szCs w:val="28"/>
          <w:u w:val="single"/>
          <w:lang w:eastAsia="pt-BR"/>
        </w:rPr>
        <w:t>Art. 5º</w:t>
      </w:r>
      <w:r>
        <w:rPr>
          <w:rFonts w:ascii="Arial Narrow" w:hAnsi="Arial Narrow" w:cs="Arial"/>
          <w:bCs/>
          <w:noProof/>
          <w:color w:val="000000"/>
          <w:sz w:val="28"/>
          <w:szCs w:val="28"/>
          <w:lang w:eastAsia="pt-BR"/>
        </w:rPr>
        <w:t xml:space="preserve"> As empresas, as autarquias e fundações públicas municipais ou subvencionadas deverão adotar medidas que permitarm a inclusão nos seus quadros de profissionais com deficiência que estejam cadastrados nos termos da presente lei.</w:t>
      </w:r>
    </w:p>
    <w:p w:rsidR="00B21E38" w:rsidRDefault="00B21E38" w:rsidP="009E515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Arial Narrow" w:hAnsi="Arial Narrow" w:cs="Arial"/>
          <w:bCs/>
          <w:noProof/>
          <w:color w:val="000000"/>
          <w:sz w:val="28"/>
          <w:szCs w:val="28"/>
          <w:lang w:eastAsia="pt-BR"/>
        </w:rPr>
      </w:pPr>
      <w:r w:rsidRPr="00B21E38">
        <w:rPr>
          <w:rFonts w:ascii="Arial Narrow" w:hAnsi="Arial Narrow" w:cs="Arial"/>
          <w:b/>
          <w:bCs/>
          <w:noProof/>
          <w:color w:val="000000"/>
          <w:sz w:val="28"/>
          <w:szCs w:val="28"/>
          <w:u w:val="single"/>
          <w:lang w:eastAsia="pt-BR"/>
        </w:rPr>
        <w:t>Art. 6º</w:t>
      </w:r>
      <w:r>
        <w:rPr>
          <w:rFonts w:ascii="Arial Narrow" w:hAnsi="Arial Narrow" w:cs="Arial"/>
          <w:bCs/>
          <w:noProof/>
          <w:color w:val="000000"/>
          <w:sz w:val="28"/>
          <w:szCs w:val="28"/>
          <w:lang w:eastAsia="pt-BR"/>
        </w:rPr>
        <w:t xml:space="preserve"> As despesas decorrentes da execução desta Lei correrão por conta de dotações orçamentárias próprias, suplementadas se necessário.</w:t>
      </w:r>
    </w:p>
    <w:p w:rsidR="00B21E38" w:rsidRDefault="00B21E38" w:rsidP="009E515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Arial Narrow" w:hAnsi="Arial Narrow" w:cs="Arial"/>
          <w:b/>
          <w:bCs/>
          <w:noProof/>
          <w:color w:val="000000"/>
          <w:sz w:val="28"/>
          <w:szCs w:val="28"/>
          <w:lang w:eastAsia="pt-BR"/>
        </w:rPr>
      </w:pPr>
      <w:r w:rsidRPr="00B47A76">
        <w:rPr>
          <w:rFonts w:ascii="Arial Narrow" w:hAnsi="Arial Narrow" w:cs="Arial"/>
          <w:b/>
          <w:bCs/>
          <w:noProof/>
          <w:color w:val="000000"/>
          <w:sz w:val="28"/>
          <w:szCs w:val="28"/>
          <w:u w:val="single"/>
          <w:lang w:eastAsia="pt-BR"/>
        </w:rPr>
        <w:t>Art. 7º</w:t>
      </w:r>
      <w:r w:rsidRPr="00B21E38">
        <w:rPr>
          <w:rFonts w:ascii="Arial Narrow" w:hAnsi="Arial Narrow" w:cs="Arial"/>
          <w:bCs/>
          <w:noProof/>
          <w:color w:val="000000"/>
          <w:sz w:val="28"/>
          <w:szCs w:val="28"/>
          <w:lang w:eastAsia="pt-BR"/>
        </w:rPr>
        <w:t>O Poder Executivo Municipal</w:t>
      </w:r>
      <w:r>
        <w:rPr>
          <w:rFonts w:ascii="Arial Narrow" w:hAnsi="Arial Narrow" w:cs="Arial"/>
          <w:bCs/>
          <w:noProof/>
          <w:color w:val="000000"/>
          <w:sz w:val="28"/>
          <w:szCs w:val="28"/>
          <w:lang w:eastAsia="pt-BR"/>
        </w:rPr>
        <w:t xml:space="preserve"> regulamentará a presente lei, no que couber, para que seja possível dar executoriedade ao projeto.</w:t>
      </w:r>
    </w:p>
    <w:p w:rsidR="00B84D21" w:rsidRDefault="00B47A76" w:rsidP="009E515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Arial Narrow" w:hAnsi="Arial Narrow" w:cs="Arial"/>
          <w:b/>
          <w:bCs/>
          <w:noProof/>
          <w:color w:val="000000"/>
          <w:sz w:val="28"/>
          <w:szCs w:val="28"/>
          <w:lang w:eastAsia="pt-BR"/>
        </w:rPr>
      </w:pPr>
      <w:r w:rsidRPr="00B47A76">
        <w:rPr>
          <w:rFonts w:ascii="Arial Narrow" w:hAnsi="Arial Narrow" w:cs="Arial"/>
          <w:b/>
          <w:bCs/>
          <w:noProof/>
          <w:color w:val="000000"/>
          <w:sz w:val="28"/>
          <w:szCs w:val="28"/>
          <w:u w:val="single"/>
          <w:lang w:eastAsia="pt-BR"/>
        </w:rPr>
        <w:t>Art. 8º</w:t>
      </w:r>
      <w:r w:rsidRPr="00B47A76">
        <w:rPr>
          <w:rFonts w:ascii="Arial Narrow" w:hAnsi="Arial Narrow" w:cs="Arial"/>
          <w:bCs/>
          <w:noProof/>
          <w:color w:val="000000"/>
          <w:sz w:val="28"/>
          <w:szCs w:val="28"/>
          <w:lang w:eastAsia="pt-BR"/>
        </w:rPr>
        <w:t>Esta lei entra em vigor no ato da sua publicação.</w:t>
      </w:r>
    </w:p>
    <w:p w:rsidR="00CB1042" w:rsidRDefault="00CB1042" w:rsidP="009E515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Arial Narrow" w:hAnsi="Arial Narrow" w:cs="Arial"/>
          <w:b/>
          <w:bCs/>
          <w:noProof/>
          <w:color w:val="000000"/>
          <w:sz w:val="28"/>
          <w:szCs w:val="28"/>
          <w:lang w:eastAsia="pt-BR"/>
        </w:rPr>
      </w:pPr>
    </w:p>
    <w:p w:rsidR="00B47A76" w:rsidRDefault="00B47A76" w:rsidP="009E515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Arial Narrow" w:hAnsi="Arial Narrow" w:cs="Arial"/>
          <w:b/>
          <w:bCs/>
          <w:noProof/>
          <w:color w:val="000000"/>
          <w:sz w:val="28"/>
          <w:szCs w:val="28"/>
          <w:lang w:eastAsia="pt-BR"/>
        </w:rPr>
      </w:pPr>
    </w:p>
    <w:p w:rsidR="00B47A76" w:rsidRDefault="00B47A76" w:rsidP="009E515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Arial Narrow" w:hAnsi="Arial Narrow" w:cs="Arial"/>
          <w:b/>
          <w:bCs/>
          <w:noProof/>
          <w:color w:val="000000"/>
          <w:sz w:val="28"/>
          <w:szCs w:val="28"/>
          <w:lang w:eastAsia="pt-BR"/>
        </w:rPr>
      </w:pPr>
    </w:p>
    <w:p w:rsidR="00B47A76" w:rsidRDefault="00B47A76" w:rsidP="009E515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Arial Narrow" w:hAnsi="Arial Narrow" w:cs="Arial"/>
          <w:b/>
          <w:bCs/>
          <w:noProof/>
          <w:color w:val="000000"/>
          <w:sz w:val="28"/>
          <w:szCs w:val="28"/>
          <w:lang w:eastAsia="pt-BR"/>
        </w:rPr>
      </w:pPr>
    </w:p>
    <w:p w:rsidR="00CB1042" w:rsidRDefault="00CB1042" w:rsidP="009E515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Arial Narrow" w:hAnsi="Arial Narrow" w:cs="Arial"/>
          <w:b/>
          <w:bCs/>
          <w:color w:val="000000"/>
          <w:sz w:val="28"/>
          <w:szCs w:val="28"/>
          <w:lang w:eastAsia="pt-BR"/>
        </w:rPr>
      </w:pPr>
    </w:p>
    <w:p w:rsidR="00B47A76" w:rsidRDefault="00B47A76" w:rsidP="009E515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Arial Narrow" w:hAnsi="Arial Narrow" w:cs="Arial"/>
          <w:b/>
          <w:bCs/>
          <w:color w:val="000000"/>
          <w:sz w:val="28"/>
          <w:szCs w:val="28"/>
          <w:lang w:eastAsia="pt-BR"/>
        </w:rPr>
      </w:pPr>
    </w:p>
    <w:p w:rsidR="00B47A76" w:rsidRDefault="00B47A76" w:rsidP="009E515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Arial Narrow" w:hAnsi="Arial Narrow" w:cs="Arial"/>
          <w:b/>
          <w:bCs/>
          <w:color w:val="000000"/>
          <w:sz w:val="28"/>
          <w:szCs w:val="28"/>
          <w:lang w:eastAsia="pt-BR"/>
        </w:rPr>
      </w:pPr>
    </w:p>
    <w:p w:rsidR="00B47A76" w:rsidRDefault="00B47A76" w:rsidP="009E515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Arial Narrow" w:hAnsi="Arial Narrow" w:cs="Arial"/>
          <w:b/>
          <w:bCs/>
          <w:color w:val="000000"/>
          <w:sz w:val="28"/>
          <w:szCs w:val="28"/>
          <w:lang w:eastAsia="pt-BR"/>
        </w:rPr>
      </w:pPr>
    </w:p>
    <w:p w:rsidR="0048137A" w:rsidRPr="0038662B" w:rsidRDefault="0048137A" w:rsidP="0048137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38662B">
        <w:rPr>
          <w:rFonts w:ascii="Arial Narrow" w:hAnsi="Arial Narrow" w:cs="Arial"/>
          <w:b/>
          <w:bCs/>
          <w:sz w:val="28"/>
          <w:szCs w:val="28"/>
        </w:rPr>
        <w:lastRenderedPageBreak/>
        <w:t>Justificativa</w:t>
      </w:r>
    </w:p>
    <w:p w:rsidR="009E5150" w:rsidRDefault="00F34131" w:rsidP="00503250">
      <w:pPr>
        <w:ind w:firstLine="1276"/>
        <w:jc w:val="both"/>
        <w:rPr>
          <w:rFonts w:ascii="Arial Narrow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Arial"/>
          <w:color w:val="000000"/>
          <w:sz w:val="28"/>
          <w:szCs w:val="28"/>
          <w:lang w:eastAsia="pt-BR"/>
        </w:rPr>
        <w:t xml:space="preserve">A Lei Federal 8213/1991 em seu artigo 93 estabelece que: </w:t>
      </w:r>
    </w:p>
    <w:p w:rsidR="00F34131" w:rsidRPr="00F34131" w:rsidRDefault="00F34131" w:rsidP="00F34131">
      <w:pPr>
        <w:spacing w:before="100" w:beforeAutospacing="1" w:after="100" w:afterAutospacing="1" w:line="240" w:lineRule="auto"/>
        <w:ind w:left="2835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pt-BR"/>
        </w:rPr>
      </w:pPr>
      <w:r w:rsidRPr="00F34131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Art. 93. A empresa com 100 (cem) ou mais empregados está obrigada a preencher de 2% (dois por cento) a 5% (cinco por cento) dos seus cargos com beneficiários reabilitados ou pessoas portadoras de deficiência, habilitadas, na seguinte proporção:</w:t>
      </w:r>
    </w:p>
    <w:p w:rsidR="00F34131" w:rsidRPr="00F34131" w:rsidRDefault="00F34131" w:rsidP="00F34131">
      <w:pPr>
        <w:spacing w:before="100" w:beforeAutospacing="1" w:after="100" w:afterAutospacing="1" w:line="240" w:lineRule="auto"/>
        <w:ind w:left="2835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pt-BR"/>
        </w:rPr>
      </w:pPr>
      <w:bookmarkStart w:id="0" w:name="art93i"/>
      <w:bookmarkEnd w:id="0"/>
      <w:r w:rsidRPr="00F34131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I - até 200 empregados .......2%;</w:t>
      </w:r>
    </w:p>
    <w:p w:rsidR="00F34131" w:rsidRPr="00F34131" w:rsidRDefault="00F34131" w:rsidP="00F34131">
      <w:pPr>
        <w:spacing w:before="100" w:beforeAutospacing="1" w:after="100" w:afterAutospacing="1" w:line="240" w:lineRule="auto"/>
        <w:ind w:left="2835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pt-BR"/>
        </w:rPr>
      </w:pPr>
      <w:bookmarkStart w:id="1" w:name="art93ii"/>
      <w:bookmarkEnd w:id="1"/>
      <w:r w:rsidRPr="00F34131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II - de 201 a 500 .................3%;</w:t>
      </w:r>
    </w:p>
    <w:p w:rsidR="00F34131" w:rsidRPr="00F34131" w:rsidRDefault="00F34131" w:rsidP="00F34131">
      <w:pPr>
        <w:spacing w:before="100" w:beforeAutospacing="1" w:after="100" w:afterAutospacing="1" w:line="240" w:lineRule="auto"/>
        <w:ind w:left="2835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pt-BR"/>
        </w:rPr>
      </w:pPr>
      <w:bookmarkStart w:id="2" w:name="art93iii"/>
      <w:bookmarkEnd w:id="2"/>
      <w:r w:rsidRPr="00F34131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III - de 501 a 1.000............. 4%;</w:t>
      </w:r>
    </w:p>
    <w:p w:rsidR="00F34131" w:rsidRPr="00F34131" w:rsidRDefault="00F34131" w:rsidP="00F34131">
      <w:pPr>
        <w:spacing w:before="100" w:beforeAutospacing="1" w:after="100" w:afterAutospacing="1" w:line="240" w:lineRule="auto"/>
        <w:ind w:left="2835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pt-BR"/>
        </w:rPr>
      </w:pPr>
      <w:bookmarkStart w:id="3" w:name="art93iv"/>
      <w:bookmarkEnd w:id="3"/>
      <w:r w:rsidRPr="00F34131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IV - de 1.001 em diante........5%.</w:t>
      </w:r>
    </w:p>
    <w:p w:rsidR="001822A0" w:rsidRDefault="00DD5027" w:rsidP="001822A0">
      <w:pPr>
        <w:ind w:firstLine="1276"/>
        <w:jc w:val="both"/>
        <w:rPr>
          <w:rFonts w:ascii="Arial Narrow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Arial"/>
          <w:color w:val="000000"/>
          <w:sz w:val="28"/>
          <w:szCs w:val="28"/>
          <w:lang w:eastAsia="pt-BR"/>
        </w:rPr>
        <w:t>Em qu</w:t>
      </w:r>
      <w:r w:rsidR="001822A0">
        <w:rPr>
          <w:rFonts w:ascii="Arial Narrow" w:hAnsi="Arial Narrow" w:cs="Arial"/>
          <w:color w:val="000000"/>
          <w:sz w:val="28"/>
          <w:szCs w:val="28"/>
          <w:lang w:eastAsia="pt-BR"/>
        </w:rPr>
        <w:t xml:space="preserve">e pese o comando legal determinando que as </w:t>
      </w:r>
      <w:r w:rsidR="00780598">
        <w:rPr>
          <w:rFonts w:ascii="Arial Narrow" w:hAnsi="Arial Narrow" w:cs="Arial"/>
          <w:color w:val="000000"/>
          <w:sz w:val="28"/>
          <w:szCs w:val="28"/>
          <w:lang w:eastAsia="pt-BR"/>
        </w:rPr>
        <w:t>empresas devam</w:t>
      </w:r>
      <w:r w:rsidR="001822A0">
        <w:rPr>
          <w:rFonts w:ascii="Arial Narrow" w:hAnsi="Arial Narrow" w:cs="Arial"/>
          <w:color w:val="000000"/>
          <w:sz w:val="28"/>
          <w:szCs w:val="28"/>
          <w:lang w:eastAsia="pt-BR"/>
        </w:rPr>
        <w:t xml:space="preserve"> contratar para seu quadro de empregados de 2% a 5% de pessoas com deficiência, ainda assim, há no mercado de trabalho dificuldades na contratação destes profissionais, bem como na sua capacitação para o exercício de atividades mais complexas.</w:t>
      </w:r>
    </w:p>
    <w:p w:rsidR="001822A0" w:rsidRDefault="001822A0" w:rsidP="001822A0">
      <w:pPr>
        <w:ind w:firstLine="1276"/>
        <w:jc w:val="both"/>
        <w:rPr>
          <w:rFonts w:ascii="Arial Narrow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Arial"/>
          <w:color w:val="000000"/>
          <w:sz w:val="28"/>
          <w:szCs w:val="28"/>
          <w:lang w:eastAsia="pt-BR"/>
        </w:rPr>
        <w:t>O presente projeto tem como finalidade</w:t>
      </w:r>
      <w:r w:rsidR="00036111">
        <w:rPr>
          <w:rFonts w:ascii="Arial Narrow" w:hAnsi="Arial Narrow" w:cs="Arial"/>
          <w:color w:val="000000"/>
          <w:sz w:val="28"/>
          <w:szCs w:val="28"/>
          <w:lang w:eastAsia="pt-BR"/>
        </w:rPr>
        <w:t xml:space="preserve"> a criação de um</w:t>
      </w:r>
      <w:r w:rsidR="00780598">
        <w:rPr>
          <w:rFonts w:ascii="Arial Narrow" w:hAnsi="Arial Narrow" w:cs="Arial"/>
          <w:color w:val="000000"/>
          <w:sz w:val="28"/>
          <w:szCs w:val="28"/>
          <w:lang w:eastAsia="pt-BR"/>
        </w:rPr>
        <w:t>banco de dados com informações dos profissionais com d</w:t>
      </w:r>
      <w:r>
        <w:rPr>
          <w:rFonts w:ascii="Arial Narrow" w:hAnsi="Arial Narrow" w:cs="Arial"/>
          <w:color w:val="000000"/>
          <w:sz w:val="28"/>
          <w:szCs w:val="28"/>
          <w:lang w:eastAsia="pt-BR"/>
        </w:rPr>
        <w:t>eficiência</w:t>
      </w:r>
      <w:r w:rsidR="00780598">
        <w:rPr>
          <w:rFonts w:ascii="Arial Narrow" w:hAnsi="Arial Narrow" w:cs="Arial"/>
          <w:color w:val="000000"/>
          <w:sz w:val="28"/>
          <w:szCs w:val="28"/>
          <w:lang w:eastAsia="pt-BR"/>
        </w:rPr>
        <w:t>,</w:t>
      </w:r>
      <w:r>
        <w:rPr>
          <w:rFonts w:ascii="Arial Narrow" w:hAnsi="Arial Narrow" w:cs="Arial"/>
          <w:color w:val="000000"/>
          <w:sz w:val="28"/>
          <w:szCs w:val="28"/>
          <w:lang w:eastAsia="pt-BR"/>
        </w:rPr>
        <w:t xml:space="preserve"> a fim de que as empresas interessadas na contratação </w:t>
      </w:r>
      <w:r w:rsidR="001F30D7">
        <w:rPr>
          <w:rFonts w:ascii="Arial Narrow" w:hAnsi="Arial Narrow" w:cs="Arial"/>
          <w:color w:val="000000"/>
          <w:sz w:val="28"/>
          <w:szCs w:val="28"/>
          <w:lang w:eastAsia="pt-BR"/>
        </w:rPr>
        <w:t>destas pessoas</w:t>
      </w:r>
      <w:r>
        <w:rPr>
          <w:rFonts w:ascii="Arial Narrow" w:hAnsi="Arial Narrow" w:cs="Arial"/>
          <w:color w:val="000000"/>
          <w:sz w:val="28"/>
          <w:szCs w:val="28"/>
          <w:lang w:eastAsia="pt-BR"/>
        </w:rPr>
        <w:t xml:space="preserve"> tenha</w:t>
      </w:r>
      <w:r w:rsidR="00036111">
        <w:rPr>
          <w:rFonts w:ascii="Arial Narrow" w:hAnsi="Arial Narrow" w:cs="Arial"/>
          <w:color w:val="000000"/>
          <w:sz w:val="28"/>
          <w:szCs w:val="28"/>
          <w:lang w:eastAsia="pt-BR"/>
        </w:rPr>
        <w:t>m</w:t>
      </w:r>
      <w:r>
        <w:rPr>
          <w:rFonts w:ascii="Arial Narrow" w:hAnsi="Arial Narrow" w:cs="Arial"/>
          <w:color w:val="000000"/>
          <w:sz w:val="28"/>
          <w:szCs w:val="28"/>
          <w:lang w:eastAsia="pt-BR"/>
        </w:rPr>
        <w:t xml:space="preserve"> acesso e promova a contratação de forma mai</w:t>
      </w:r>
      <w:r w:rsidR="00780598">
        <w:rPr>
          <w:rFonts w:ascii="Arial Narrow" w:hAnsi="Arial Narrow" w:cs="Arial"/>
          <w:color w:val="000000"/>
          <w:sz w:val="28"/>
          <w:szCs w:val="28"/>
          <w:lang w:eastAsia="pt-BR"/>
        </w:rPr>
        <w:t>s eficiente.</w:t>
      </w:r>
    </w:p>
    <w:p w:rsidR="00DC297F" w:rsidRPr="0038662B" w:rsidRDefault="00DC297F" w:rsidP="00B23D71">
      <w:pPr>
        <w:ind w:firstLine="567"/>
        <w:jc w:val="both"/>
        <w:rPr>
          <w:rFonts w:ascii="Arial Narrow" w:hAnsi="Arial Narrow" w:cs="Arial"/>
          <w:sz w:val="28"/>
          <w:szCs w:val="28"/>
        </w:rPr>
      </w:pPr>
    </w:p>
    <w:p w:rsidR="00C51387" w:rsidRPr="0038662B" w:rsidRDefault="00C51387" w:rsidP="00DC297F">
      <w:pPr>
        <w:ind w:firstLine="567"/>
        <w:jc w:val="right"/>
        <w:rPr>
          <w:rFonts w:ascii="Arial Narrow" w:hAnsi="Arial Narrow" w:cs="Arial"/>
          <w:sz w:val="28"/>
          <w:szCs w:val="28"/>
        </w:rPr>
      </w:pPr>
      <w:r w:rsidRPr="0038662B">
        <w:rPr>
          <w:rFonts w:ascii="Arial Narrow" w:hAnsi="Arial Narrow" w:cs="Arial"/>
          <w:sz w:val="28"/>
          <w:szCs w:val="28"/>
        </w:rPr>
        <w:t xml:space="preserve">Niterói, </w:t>
      </w:r>
      <w:r w:rsidR="00BA14F9">
        <w:rPr>
          <w:rFonts w:ascii="Arial Narrow" w:hAnsi="Arial Narrow" w:cs="Arial"/>
          <w:sz w:val="28"/>
          <w:szCs w:val="28"/>
        </w:rPr>
        <w:t>24</w:t>
      </w:r>
      <w:bookmarkStart w:id="4" w:name="_GoBack"/>
      <w:bookmarkEnd w:id="4"/>
      <w:r w:rsidR="00503250" w:rsidRPr="0038662B">
        <w:rPr>
          <w:rFonts w:ascii="Arial Narrow" w:hAnsi="Arial Narrow" w:cs="Arial"/>
          <w:sz w:val="28"/>
          <w:szCs w:val="28"/>
        </w:rPr>
        <w:t xml:space="preserve"> de agosto de 2021.</w:t>
      </w:r>
    </w:p>
    <w:p w:rsidR="0048137A" w:rsidRPr="0038662B" w:rsidRDefault="0048137A" w:rsidP="0048137A">
      <w:pPr>
        <w:spacing w:before="150" w:after="0" w:line="240" w:lineRule="auto"/>
        <w:jc w:val="center"/>
        <w:rPr>
          <w:rFonts w:ascii="Arial Narrow" w:hAnsi="Arial Narrow" w:cs="Arial"/>
          <w:color w:val="000000"/>
          <w:sz w:val="28"/>
          <w:szCs w:val="28"/>
          <w:lang w:eastAsia="pt-BR"/>
        </w:rPr>
      </w:pPr>
    </w:p>
    <w:p w:rsidR="0048137A" w:rsidRPr="0038662B" w:rsidRDefault="0048137A" w:rsidP="0048137A">
      <w:pPr>
        <w:spacing w:before="150" w:after="0" w:line="240" w:lineRule="auto"/>
        <w:jc w:val="center"/>
        <w:rPr>
          <w:rFonts w:ascii="Arial Narrow" w:hAnsi="Arial Narrow" w:cs="Arial"/>
          <w:color w:val="000000"/>
          <w:sz w:val="28"/>
          <w:szCs w:val="28"/>
          <w:lang w:eastAsia="pt-BR"/>
        </w:rPr>
      </w:pPr>
    </w:p>
    <w:p w:rsidR="0048137A" w:rsidRPr="0038662B" w:rsidRDefault="00503250" w:rsidP="0048137A">
      <w:pPr>
        <w:spacing w:before="150" w:after="0" w:line="240" w:lineRule="auto"/>
        <w:jc w:val="center"/>
        <w:rPr>
          <w:rFonts w:ascii="Arial Narrow" w:hAnsi="Arial Narrow" w:cs="Arial"/>
          <w:color w:val="000000"/>
          <w:sz w:val="28"/>
          <w:szCs w:val="28"/>
          <w:lang w:eastAsia="pt-BR"/>
        </w:rPr>
      </w:pPr>
      <w:r w:rsidRPr="0038662B">
        <w:rPr>
          <w:rFonts w:ascii="Arial Narrow" w:hAnsi="Arial Narrow" w:cs="Arial"/>
          <w:color w:val="000000"/>
          <w:sz w:val="28"/>
          <w:szCs w:val="28"/>
          <w:lang w:eastAsia="pt-BR"/>
        </w:rPr>
        <w:t xml:space="preserve">José Adriano do Vale – Folha </w:t>
      </w:r>
    </w:p>
    <w:p w:rsidR="00C430FD" w:rsidRPr="0038662B" w:rsidRDefault="0048137A" w:rsidP="0038662B">
      <w:pPr>
        <w:spacing w:before="150" w:after="0" w:line="240" w:lineRule="auto"/>
        <w:ind w:firstLine="1224"/>
        <w:rPr>
          <w:rFonts w:ascii="Arial Narrow" w:hAnsi="Arial Narrow" w:cs="Tahoma"/>
          <w:sz w:val="28"/>
          <w:szCs w:val="28"/>
        </w:rPr>
      </w:pPr>
      <w:r w:rsidRPr="0038662B">
        <w:rPr>
          <w:rFonts w:ascii="Arial Narrow" w:hAnsi="Arial Narrow" w:cs="Arial"/>
          <w:color w:val="000000"/>
          <w:sz w:val="28"/>
          <w:szCs w:val="28"/>
          <w:lang w:eastAsia="pt-BR"/>
        </w:rPr>
        <w:t>Vereador –</w:t>
      </w:r>
      <w:r w:rsidR="00503250" w:rsidRPr="0038662B">
        <w:rPr>
          <w:rFonts w:ascii="Arial Narrow" w:hAnsi="Arial Narrow" w:cs="Arial"/>
          <w:color w:val="000000"/>
          <w:sz w:val="28"/>
          <w:szCs w:val="28"/>
          <w:lang w:eastAsia="pt-BR"/>
        </w:rPr>
        <w:t xml:space="preserve"> PSD</w:t>
      </w:r>
      <w:r w:rsidR="0038662B">
        <w:rPr>
          <w:rFonts w:ascii="Arial Narrow" w:hAnsi="Arial Narrow" w:cs="Arial"/>
          <w:color w:val="000000"/>
          <w:sz w:val="28"/>
          <w:szCs w:val="28"/>
          <w:lang w:eastAsia="pt-BR"/>
        </w:rPr>
        <w:tab/>
      </w:r>
    </w:p>
    <w:p w:rsidR="003F68A1" w:rsidRPr="0038662B" w:rsidRDefault="003F68A1" w:rsidP="003F68A1">
      <w:pPr>
        <w:rPr>
          <w:rFonts w:ascii="Arial Narrow" w:hAnsi="Arial Narrow" w:cs="Tahoma"/>
          <w:sz w:val="28"/>
          <w:szCs w:val="28"/>
        </w:rPr>
      </w:pPr>
    </w:p>
    <w:sectPr w:rsidR="003F68A1" w:rsidRPr="0038662B" w:rsidSect="00431210">
      <w:headerReference w:type="default" r:id="rId6"/>
      <w:footerReference w:type="default" r:id="rId7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00A" w:rsidRDefault="0076300A" w:rsidP="00431210">
      <w:pPr>
        <w:spacing w:after="0" w:line="240" w:lineRule="auto"/>
      </w:pPr>
      <w:r>
        <w:separator/>
      </w:r>
    </w:p>
  </w:endnote>
  <w:endnote w:type="continuationSeparator" w:id="1">
    <w:p w:rsidR="0076300A" w:rsidRDefault="0076300A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Gab. Nº</w:t>
    </w:r>
    <w:r w:rsidR="00503250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82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503250">
      <w:rPr>
        <w:rFonts w:ascii="Verdana" w:eastAsia="Times New Roman" w:hAnsi="Verdana" w:cs="Segoe UI"/>
        <w:color w:val="262626"/>
        <w:sz w:val="20"/>
        <w:szCs w:val="20"/>
        <w:lang w:eastAsia="pt-BR"/>
      </w:rPr>
      <w:t>2613-6718</w:t>
    </w:r>
  </w:p>
  <w:p w:rsidR="00E7408A" w:rsidRDefault="00E7408A" w:rsidP="007F1399">
    <w:pPr>
      <w:pStyle w:val="Rodap"/>
      <w:jc w:val="center"/>
      <w:rPr>
        <w:sz w:val="20"/>
      </w:rPr>
    </w:pPr>
  </w:p>
  <w:p w:rsidR="00E7408A" w:rsidRDefault="00E7408A">
    <w:pPr>
      <w:pStyle w:val="Rodap"/>
    </w:pPr>
  </w:p>
  <w:p w:rsidR="00E7408A" w:rsidRDefault="00E740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00A" w:rsidRDefault="0076300A" w:rsidP="00431210">
      <w:pPr>
        <w:spacing w:after="0" w:line="240" w:lineRule="auto"/>
      </w:pPr>
      <w:r>
        <w:separator/>
      </w:r>
    </w:p>
  </w:footnote>
  <w:footnote w:type="continuationSeparator" w:id="1">
    <w:p w:rsidR="0076300A" w:rsidRDefault="0076300A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 xml:space="preserve">Vereador </w:t>
    </w:r>
    <w:r w:rsidR="00503250">
      <w:rPr>
        <w:color w:val="000000" w:themeColor="text1"/>
      </w:rPr>
      <w:t>José Adriano do Vale – Folha - PSD</w:t>
    </w:r>
  </w:p>
  <w:p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31210"/>
    <w:rsid w:val="00004EE1"/>
    <w:rsid w:val="00006CE8"/>
    <w:rsid w:val="00010593"/>
    <w:rsid w:val="00011D13"/>
    <w:rsid w:val="00011ED9"/>
    <w:rsid w:val="00024A25"/>
    <w:rsid w:val="000256E7"/>
    <w:rsid w:val="000259AE"/>
    <w:rsid w:val="000276C0"/>
    <w:rsid w:val="000328C7"/>
    <w:rsid w:val="00036111"/>
    <w:rsid w:val="0003634F"/>
    <w:rsid w:val="00036CF1"/>
    <w:rsid w:val="0004121F"/>
    <w:rsid w:val="0004536F"/>
    <w:rsid w:val="00050F77"/>
    <w:rsid w:val="00053235"/>
    <w:rsid w:val="00060A03"/>
    <w:rsid w:val="00063A26"/>
    <w:rsid w:val="000653A7"/>
    <w:rsid w:val="00065BEC"/>
    <w:rsid w:val="000672ED"/>
    <w:rsid w:val="00081AAC"/>
    <w:rsid w:val="00082614"/>
    <w:rsid w:val="00087D79"/>
    <w:rsid w:val="00093787"/>
    <w:rsid w:val="000A19BC"/>
    <w:rsid w:val="000A21BB"/>
    <w:rsid w:val="000B1B98"/>
    <w:rsid w:val="000C13A7"/>
    <w:rsid w:val="000C443F"/>
    <w:rsid w:val="000C6D37"/>
    <w:rsid w:val="000D15E6"/>
    <w:rsid w:val="000E04F2"/>
    <w:rsid w:val="000E1339"/>
    <w:rsid w:val="000E195E"/>
    <w:rsid w:val="000E5A4A"/>
    <w:rsid w:val="000E6123"/>
    <w:rsid w:val="0011517A"/>
    <w:rsid w:val="00117243"/>
    <w:rsid w:val="001176A6"/>
    <w:rsid w:val="001227F8"/>
    <w:rsid w:val="00122E60"/>
    <w:rsid w:val="00130F9D"/>
    <w:rsid w:val="0015133C"/>
    <w:rsid w:val="001555CB"/>
    <w:rsid w:val="0016387E"/>
    <w:rsid w:val="001640B6"/>
    <w:rsid w:val="0016786F"/>
    <w:rsid w:val="001808AD"/>
    <w:rsid w:val="001822A0"/>
    <w:rsid w:val="00182DC7"/>
    <w:rsid w:val="001838E8"/>
    <w:rsid w:val="00184005"/>
    <w:rsid w:val="001A240E"/>
    <w:rsid w:val="001A37CC"/>
    <w:rsid w:val="001B247E"/>
    <w:rsid w:val="001B2B5E"/>
    <w:rsid w:val="001B3D52"/>
    <w:rsid w:val="001C0762"/>
    <w:rsid w:val="001D2CF9"/>
    <w:rsid w:val="001D486A"/>
    <w:rsid w:val="001D5244"/>
    <w:rsid w:val="001D75C2"/>
    <w:rsid w:val="001E0268"/>
    <w:rsid w:val="001E155C"/>
    <w:rsid w:val="001E41D6"/>
    <w:rsid w:val="001E4D96"/>
    <w:rsid w:val="001F1574"/>
    <w:rsid w:val="001F188D"/>
    <w:rsid w:val="001F30D7"/>
    <w:rsid w:val="001F43CB"/>
    <w:rsid w:val="001F5EC1"/>
    <w:rsid w:val="00200636"/>
    <w:rsid w:val="002039AD"/>
    <w:rsid w:val="00205A34"/>
    <w:rsid w:val="00205CF4"/>
    <w:rsid w:val="00210DBA"/>
    <w:rsid w:val="00210F5D"/>
    <w:rsid w:val="0022307A"/>
    <w:rsid w:val="00223870"/>
    <w:rsid w:val="0023002F"/>
    <w:rsid w:val="002301CE"/>
    <w:rsid w:val="00234389"/>
    <w:rsid w:val="00234B8D"/>
    <w:rsid w:val="00246DC6"/>
    <w:rsid w:val="002631AC"/>
    <w:rsid w:val="00264C29"/>
    <w:rsid w:val="00265165"/>
    <w:rsid w:val="00266329"/>
    <w:rsid w:val="002815EC"/>
    <w:rsid w:val="002A0432"/>
    <w:rsid w:val="002A1E67"/>
    <w:rsid w:val="002A624B"/>
    <w:rsid w:val="002A64CA"/>
    <w:rsid w:val="002B2063"/>
    <w:rsid w:val="002B431C"/>
    <w:rsid w:val="002C4D18"/>
    <w:rsid w:val="002D6AF1"/>
    <w:rsid w:val="002E0A11"/>
    <w:rsid w:val="002E4708"/>
    <w:rsid w:val="002E670C"/>
    <w:rsid w:val="002F3E53"/>
    <w:rsid w:val="002F7851"/>
    <w:rsid w:val="002F7CE2"/>
    <w:rsid w:val="00300F1B"/>
    <w:rsid w:val="00302207"/>
    <w:rsid w:val="0032057F"/>
    <w:rsid w:val="0032774C"/>
    <w:rsid w:val="003366EA"/>
    <w:rsid w:val="003418CC"/>
    <w:rsid w:val="0034727A"/>
    <w:rsid w:val="003574C9"/>
    <w:rsid w:val="00357C75"/>
    <w:rsid w:val="003610E4"/>
    <w:rsid w:val="00362D99"/>
    <w:rsid w:val="003634EA"/>
    <w:rsid w:val="00364085"/>
    <w:rsid w:val="00366326"/>
    <w:rsid w:val="0038662B"/>
    <w:rsid w:val="00393CA9"/>
    <w:rsid w:val="003B5C33"/>
    <w:rsid w:val="003C053B"/>
    <w:rsid w:val="003C3C0E"/>
    <w:rsid w:val="003D0883"/>
    <w:rsid w:val="003D5EB5"/>
    <w:rsid w:val="003E42C2"/>
    <w:rsid w:val="003F049B"/>
    <w:rsid w:val="003F5309"/>
    <w:rsid w:val="003F64ED"/>
    <w:rsid w:val="003F68A1"/>
    <w:rsid w:val="003F752D"/>
    <w:rsid w:val="004005D4"/>
    <w:rsid w:val="00400B56"/>
    <w:rsid w:val="00401453"/>
    <w:rsid w:val="00403ECC"/>
    <w:rsid w:val="00405449"/>
    <w:rsid w:val="004162E5"/>
    <w:rsid w:val="004245BC"/>
    <w:rsid w:val="004252A3"/>
    <w:rsid w:val="00426258"/>
    <w:rsid w:val="00427749"/>
    <w:rsid w:val="00431210"/>
    <w:rsid w:val="00431486"/>
    <w:rsid w:val="00432182"/>
    <w:rsid w:val="00436079"/>
    <w:rsid w:val="00461A7D"/>
    <w:rsid w:val="00463907"/>
    <w:rsid w:val="004657BC"/>
    <w:rsid w:val="00466907"/>
    <w:rsid w:val="00477266"/>
    <w:rsid w:val="0048137A"/>
    <w:rsid w:val="00487D59"/>
    <w:rsid w:val="00494EE4"/>
    <w:rsid w:val="0049576B"/>
    <w:rsid w:val="004A3250"/>
    <w:rsid w:val="004A4E5A"/>
    <w:rsid w:val="004B5A93"/>
    <w:rsid w:val="004B64A8"/>
    <w:rsid w:val="004B6A84"/>
    <w:rsid w:val="004B7641"/>
    <w:rsid w:val="004B7ABA"/>
    <w:rsid w:val="004C5067"/>
    <w:rsid w:val="004D6FC1"/>
    <w:rsid w:val="004E1E97"/>
    <w:rsid w:val="004E780A"/>
    <w:rsid w:val="005006F3"/>
    <w:rsid w:val="00502D45"/>
    <w:rsid w:val="00503250"/>
    <w:rsid w:val="00516E31"/>
    <w:rsid w:val="00517048"/>
    <w:rsid w:val="005227C6"/>
    <w:rsid w:val="00522919"/>
    <w:rsid w:val="00525AE1"/>
    <w:rsid w:val="00526DA1"/>
    <w:rsid w:val="00544AA7"/>
    <w:rsid w:val="00547BF7"/>
    <w:rsid w:val="00555C65"/>
    <w:rsid w:val="00560EA5"/>
    <w:rsid w:val="005645EF"/>
    <w:rsid w:val="00573F67"/>
    <w:rsid w:val="00580519"/>
    <w:rsid w:val="00582E98"/>
    <w:rsid w:val="005837EA"/>
    <w:rsid w:val="00585785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587"/>
    <w:rsid w:val="005C6741"/>
    <w:rsid w:val="005D0BD9"/>
    <w:rsid w:val="005D33C7"/>
    <w:rsid w:val="005D34E9"/>
    <w:rsid w:val="005F1BCF"/>
    <w:rsid w:val="005F1FD2"/>
    <w:rsid w:val="005F754D"/>
    <w:rsid w:val="006074A6"/>
    <w:rsid w:val="00612EE8"/>
    <w:rsid w:val="00625E59"/>
    <w:rsid w:val="00634F6A"/>
    <w:rsid w:val="0064467E"/>
    <w:rsid w:val="006451A1"/>
    <w:rsid w:val="00653C7F"/>
    <w:rsid w:val="006548FF"/>
    <w:rsid w:val="00657B88"/>
    <w:rsid w:val="006706AF"/>
    <w:rsid w:val="0067272D"/>
    <w:rsid w:val="00677295"/>
    <w:rsid w:val="00690E7D"/>
    <w:rsid w:val="006922A6"/>
    <w:rsid w:val="00693AEC"/>
    <w:rsid w:val="00694C62"/>
    <w:rsid w:val="006A6C80"/>
    <w:rsid w:val="006C681D"/>
    <w:rsid w:val="006C7AB5"/>
    <w:rsid w:val="006E2CC6"/>
    <w:rsid w:val="006F5AAD"/>
    <w:rsid w:val="00701771"/>
    <w:rsid w:val="00707E73"/>
    <w:rsid w:val="00715F49"/>
    <w:rsid w:val="00717FF0"/>
    <w:rsid w:val="00720947"/>
    <w:rsid w:val="007347CA"/>
    <w:rsid w:val="00740696"/>
    <w:rsid w:val="00744C07"/>
    <w:rsid w:val="0074778C"/>
    <w:rsid w:val="0075150B"/>
    <w:rsid w:val="00762C4F"/>
    <w:rsid w:val="0076300A"/>
    <w:rsid w:val="00766C9C"/>
    <w:rsid w:val="00771522"/>
    <w:rsid w:val="00780598"/>
    <w:rsid w:val="00793687"/>
    <w:rsid w:val="0079604C"/>
    <w:rsid w:val="007A49A7"/>
    <w:rsid w:val="007A5CA0"/>
    <w:rsid w:val="007B089F"/>
    <w:rsid w:val="007C0049"/>
    <w:rsid w:val="007C24F7"/>
    <w:rsid w:val="007D2E02"/>
    <w:rsid w:val="007D782C"/>
    <w:rsid w:val="007E0C97"/>
    <w:rsid w:val="007E2EF3"/>
    <w:rsid w:val="007E3649"/>
    <w:rsid w:val="007E5C2E"/>
    <w:rsid w:val="007F1399"/>
    <w:rsid w:val="007F5520"/>
    <w:rsid w:val="007F5571"/>
    <w:rsid w:val="007F7A8B"/>
    <w:rsid w:val="00801619"/>
    <w:rsid w:val="00801907"/>
    <w:rsid w:val="00802FCD"/>
    <w:rsid w:val="008100B3"/>
    <w:rsid w:val="00814671"/>
    <w:rsid w:val="0081663C"/>
    <w:rsid w:val="0083015C"/>
    <w:rsid w:val="00831B39"/>
    <w:rsid w:val="00832FC7"/>
    <w:rsid w:val="0083583D"/>
    <w:rsid w:val="00840E30"/>
    <w:rsid w:val="00845E9F"/>
    <w:rsid w:val="00846EC6"/>
    <w:rsid w:val="00853105"/>
    <w:rsid w:val="00856529"/>
    <w:rsid w:val="00857F43"/>
    <w:rsid w:val="00883842"/>
    <w:rsid w:val="008865D1"/>
    <w:rsid w:val="008879D4"/>
    <w:rsid w:val="00890918"/>
    <w:rsid w:val="00892612"/>
    <w:rsid w:val="008949DC"/>
    <w:rsid w:val="008973FB"/>
    <w:rsid w:val="008A6A09"/>
    <w:rsid w:val="008A6BAC"/>
    <w:rsid w:val="008B0DD9"/>
    <w:rsid w:val="008B1053"/>
    <w:rsid w:val="008C18E7"/>
    <w:rsid w:val="008C69DA"/>
    <w:rsid w:val="008C7352"/>
    <w:rsid w:val="008D279A"/>
    <w:rsid w:val="008D7923"/>
    <w:rsid w:val="00921A8F"/>
    <w:rsid w:val="009274E7"/>
    <w:rsid w:val="00931780"/>
    <w:rsid w:val="0093340E"/>
    <w:rsid w:val="00937CC3"/>
    <w:rsid w:val="0094476B"/>
    <w:rsid w:val="00951264"/>
    <w:rsid w:val="00957559"/>
    <w:rsid w:val="00957EE6"/>
    <w:rsid w:val="00964B13"/>
    <w:rsid w:val="0096675D"/>
    <w:rsid w:val="0096755F"/>
    <w:rsid w:val="00985E6C"/>
    <w:rsid w:val="00990557"/>
    <w:rsid w:val="009966F9"/>
    <w:rsid w:val="009A34FC"/>
    <w:rsid w:val="009A5368"/>
    <w:rsid w:val="009A5CA8"/>
    <w:rsid w:val="009B53CA"/>
    <w:rsid w:val="009B58E0"/>
    <w:rsid w:val="009B73C7"/>
    <w:rsid w:val="009C1DA5"/>
    <w:rsid w:val="009C30B7"/>
    <w:rsid w:val="009C31FB"/>
    <w:rsid w:val="009E1C93"/>
    <w:rsid w:val="009E5150"/>
    <w:rsid w:val="009F102F"/>
    <w:rsid w:val="009F63EB"/>
    <w:rsid w:val="00A01724"/>
    <w:rsid w:val="00A16BE4"/>
    <w:rsid w:val="00A23392"/>
    <w:rsid w:val="00A265D8"/>
    <w:rsid w:val="00A30631"/>
    <w:rsid w:val="00A30910"/>
    <w:rsid w:val="00A41BAC"/>
    <w:rsid w:val="00A47B91"/>
    <w:rsid w:val="00A5168C"/>
    <w:rsid w:val="00A52B0F"/>
    <w:rsid w:val="00A54C35"/>
    <w:rsid w:val="00A628EF"/>
    <w:rsid w:val="00A652DD"/>
    <w:rsid w:val="00A72D05"/>
    <w:rsid w:val="00A76828"/>
    <w:rsid w:val="00A844E8"/>
    <w:rsid w:val="00A84C1D"/>
    <w:rsid w:val="00A86F77"/>
    <w:rsid w:val="00A9484D"/>
    <w:rsid w:val="00AA358E"/>
    <w:rsid w:val="00AA7D69"/>
    <w:rsid w:val="00AB0E9D"/>
    <w:rsid w:val="00AB2A01"/>
    <w:rsid w:val="00AB6E71"/>
    <w:rsid w:val="00AB7AB3"/>
    <w:rsid w:val="00AC0C72"/>
    <w:rsid w:val="00AC28EB"/>
    <w:rsid w:val="00AC3647"/>
    <w:rsid w:val="00AC3752"/>
    <w:rsid w:val="00AC771D"/>
    <w:rsid w:val="00B0124C"/>
    <w:rsid w:val="00B02C99"/>
    <w:rsid w:val="00B049FC"/>
    <w:rsid w:val="00B14898"/>
    <w:rsid w:val="00B21E38"/>
    <w:rsid w:val="00B2345E"/>
    <w:rsid w:val="00B23D71"/>
    <w:rsid w:val="00B33326"/>
    <w:rsid w:val="00B47A76"/>
    <w:rsid w:val="00B539DA"/>
    <w:rsid w:val="00B53F60"/>
    <w:rsid w:val="00B55A05"/>
    <w:rsid w:val="00B625B1"/>
    <w:rsid w:val="00B64006"/>
    <w:rsid w:val="00B669B5"/>
    <w:rsid w:val="00B71DA5"/>
    <w:rsid w:val="00B737D3"/>
    <w:rsid w:val="00B76783"/>
    <w:rsid w:val="00B80F90"/>
    <w:rsid w:val="00B84D21"/>
    <w:rsid w:val="00B90C45"/>
    <w:rsid w:val="00B928FB"/>
    <w:rsid w:val="00B92E1E"/>
    <w:rsid w:val="00BA14F9"/>
    <w:rsid w:val="00BB1599"/>
    <w:rsid w:val="00BD3AD9"/>
    <w:rsid w:val="00BD4B56"/>
    <w:rsid w:val="00BD775D"/>
    <w:rsid w:val="00BE12CF"/>
    <w:rsid w:val="00BE57F3"/>
    <w:rsid w:val="00BF14CF"/>
    <w:rsid w:val="00C02830"/>
    <w:rsid w:val="00C02E6D"/>
    <w:rsid w:val="00C1410C"/>
    <w:rsid w:val="00C15A8C"/>
    <w:rsid w:val="00C2026F"/>
    <w:rsid w:val="00C20F40"/>
    <w:rsid w:val="00C246E0"/>
    <w:rsid w:val="00C30B66"/>
    <w:rsid w:val="00C40560"/>
    <w:rsid w:val="00C412EA"/>
    <w:rsid w:val="00C430FD"/>
    <w:rsid w:val="00C473FE"/>
    <w:rsid w:val="00C51387"/>
    <w:rsid w:val="00C52CCE"/>
    <w:rsid w:val="00C53EC6"/>
    <w:rsid w:val="00C6077F"/>
    <w:rsid w:val="00C614AD"/>
    <w:rsid w:val="00C62FB1"/>
    <w:rsid w:val="00C63C9B"/>
    <w:rsid w:val="00C65133"/>
    <w:rsid w:val="00C6677E"/>
    <w:rsid w:val="00C66A8B"/>
    <w:rsid w:val="00C7308B"/>
    <w:rsid w:val="00C73942"/>
    <w:rsid w:val="00C749B3"/>
    <w:rsid w:val="00C82C03"/>
    <w:rsid w:val="00C85817"/>
    <w:rsid w:val="00C86CD7"/>
    <w:rsid w:val="00C93387"/>
    <w:rsid w:val="00C948A8"/>
    <w:rsid w:val="00CA148B"/>
    <w:rsid w:val="00CA3477"/>
    <w:rsid w:val="00CB02B2"/>
    <w:rsid w:val="00CB1042"/>
    <w:rsid w:val="00CB23AB"/>
    <w:rsid w:val="00CB61DB"/>
    <w:rsid w:val="00CC0358"/>
    <w:rsid w:val="00CC06E8"/>
    <w:rsid w:val="00CC6057"/>
    <w:rsid w:val="00CE339D"/>
    <w:rsid w:val="00CF6568"/>
    <w:rsid w:val="00CF76BD"/>
    <w:rsid w:val="00D0361B"/>
    <w:rsid w:val="00D13737"/>
    <w:rsid w:val="00D146E6"/>
    <w:rsid w:val="00D14A57"/>
    <w:rsid w:val="00D2466D"/>
    <w:rsid w:val="00D253E9"/>
    <w:rsid w:val="00D25428"/>
    <w:rsid w:val="00D46BAE"/>
    <w:rsid w:val="00D51DED"/>
    <w:rsid w:val="00D53F1E"/>
    <w:rsid w:val="00D55D89"/>
    <w:rsid w:val="00D5611A"/>
    <w:rsid w:val="00D5670A"/>
    <w:rsid w:val="00D61F2D"/>
    <w:rsid w:val="00D64CAC"/>
    <w:rsid w:val="00D75AC4"/>
    <w:rsid w:val="00D81FA6"/>
    <w:rsid w:val="00D963DC"/>
    <w:rsid w:val="00D969A9"/>
    <w:rsid w:val="00DA0552"/>
    <w:rsid w:val="00DA4748"/>
    <w:rsid w:val="00DC0D76"/>
    <w:rsid w:val="00DC297F"/>
    <w:rsid w:val="00DD0282"/>
    <w:rsid w:val="00DD5027"/>
    <w:rsid w:val="00DE5D1C"/>
    <w:rsid w:val="00DE6A0E"/>
    <w:rsid w:val="00DF6E6A"/>
    <w:rsid w:val="00E1388B"/>
    <w:rsid w:val="00E16F08"/>
    <w:rsid w:val="00E20306"/>
    <w:rsid w:val="00E24459"/>
    <w:rsid w:val="00E36ACA"/>
    <w:rsid w:val="00E44D2A"/>
    <w:rsid w:val="00E45290"/>
    <w:rsid w:val="00E46A48"/>
    <w:rsid w:val="00E51B9E"/>
    <w:rsid w:val="00E534B4"/>
    <w:rsid w:val="00E544AB"/>
    <w:rsid w:val="00E57006"/>
    <w:rsid w:val="00E659A7"/>
    <w:rsid w:val="00E72EE7"/>
    <w:rsid w:val="00E7408A"/>
    <w:rsid w:val="00E828AB"/>
    <w:rsid w:val="00E92805"/>
    <w:rsid w:val="00E92B22"/>
    <w:rsid w:val="00EA74D7"/>
    <w:rsid w:val="00EB108B"/>
    <w:rsid w:val="00EB4666"/>
    <w:rsid w:val="00EC7FF1"/>
    <w:rsid w:val="00ED207B"/>
    <w:rsid w:val="00ED2354"/>
    <w:rsid w:val="00ED43C3"/>
    <w:rsid w:val="00ED57C3"/>
    <w:rsid w:val="00EE3BD2"/>
    <w:rsid w:val="00EE47F2"/>
    <w:rsid w:val="00EE56A1"/>
    <w:rsid w:val="00F019A6"/>
    <w:rsid w:val="00F0265C"/>
    <w:rsid w:val="00F07083"/>
    <w:rsid w:val="00F11F5D"/>
    <w:rsid w:val="00F11F62"/>
    <w:rsid w:val="00F14C36"/>
    <w:rsid w:val="00F34131"/>
    <w:rsid w:val="00F4688B"/>
    <w:rsid w:val="00F517F1"/>
    <w:rsid w:val="00F522F0"/>
    <w:rsid w:val="00F52C3A"/>
    <w:rsid w:val="00F620A3"/>
    <w:rsid w:val="00F70686"/>
    <w:rsid w:val="00F75827"/>
    <w:rsid w:val="00F7624F"/>
    <w:rsid w:val="00F832A5"/>
    <w:rsid w:val="00F84A97"/>
    <w:rsid w:val="00F95A12"/>
    <w:rsid w:val="00F966C0"/>
    <w:rsid w:val="00FA6D9B"/>
    <w:rsid w:val="00FB67E9"/>
    <w:rsid w:val="00FC6772"/>
    <w:rsid w:val="00FD293A"/>
    <w:rsid w:val="00FD299A"/>
    <w:rsid w:val="00FD2F31"/>
    <w:rsid w:val="00FD4FEB"/>
    <w:rsid w:val="00FD62A1"/>
    <w:rsid w:val="00FE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3C"/>
    <w:rPr>
      <w:rFonts w:ascii="Calibri" w:eastAsia="Calibri" w:hAnsi="Calibri" w:cs="Calibri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3C"/>
    <w:rPr>
      <w:rFonts w:ascii="Calibri" w:eastAsia="Calibri" w:hAnsi="Calibri" w:cs="Calibri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Bruno</cp:lastModifiedBy>
  <cp:revision>2</cp:revision>
  <cp:lastPrinted>2021-08-11T18:50:00Z</cp:lastPrinted>
  <dcterms:created xsi:type="dcterms:W3CDTF">2021-08-31T14:20:00Z</dcterms:created>
  <dcterms:modified xsi:type="dcterms:W3CDTF">2021-08-31T14:20:00Z</dcterms:modified>
</cp:coreProperties>
</file>