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A46610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SUGERE AO EXECUTIVO MUNICIPAL, ATRAVÉS DE ÓRGÃO COMPETENTE, QUE PROVIDENCIE A </w:t>
      </w:r>
      <w:r w:rsidR="00FA7D02">
        <w:rPr>
          <w:rFonts w:ascii="Times New Roman" w:eastAsia="Times New Roman" w:hAnsi="Times New Roman" w:cs="Times New Roman"/>
          <w:b/>
        </w:rPr>
        <w:t xml:space="preserve">MANUTENÇÃO </w:t>
      </w:r>
      <w:r w:rsidR="00E1521B">
        <w:rPr>
          <w:rFonts w:ascii="Times New Roman" w:eastAsia="Times New Roman" w:hAnsi="Times New Roman" w:cs="Times New Roman"/>
          <w:b/>
        </w:rPr>
        <w:t xml:space="preserve">E/OU SUBSTITUIÇÃO </w:t>
      </w:r>
      <w:r w:rsidR="00FA7D02">
        <w:rPr>
          <w:rFonts w:ascii="Times New Roman" w:eastAsia="Times New Roman" w:hAnsi="Times New Roman" w:cs="Times New Roman"/>
          <w:b/>
        </w:rPr>
        <w:t>DO POSTE</w:t>
      </w:r>
      <w:r w:rsidR="00372DF9">
        <w:rPr>
          <w:rFonts w:ascii="Times New Roman" w:eastAsia="Times New Roman" w:hAnsi="Times New Roman" w:cs="Times New Roman"/>
          <w:b/>
        </w:rPr>
        <w:t xml:space="preserve"> </w:t>
      </w:r>
      <w:r w:rsidR="00E1521B">
        <w:rPr>
          <w:rFonts w:ascii="Times New Roman" w:eastAsia="Times New Roman" w:hAnsi="Times New Roman" w:cs="Times New Roman"/>
          <w:b/>
        </w:rPr>
        <w:t>DE FERRO</w:t>
      </w:r>
      <w:r w:rsidR="000F495F">
        <w:rPr>
          <w:rFonts w:ascii="Times New Roman" w:eastAsia="Times New Roman" w:hAnsi="Times New Roman" w:cs="Times New Roman"/>
          <w:b/>
        </w:rPr>
        <w:t>, N</w:t>
      </w:r>
      <w:r w:rsidR="003F3336">
        <w:rPr>
          <w:rFonts w:ascii="Times New Roman" w:eastAsia="Times New Roman" w:hAnsi="Times New Roman" w:cs="Times New Roman"/>
          <w:b/>
        </w:rPr>
        <w:t xml:space="preserve">A </w:t>
      </w:r>
      <w:r w:rsidR="006362FE">
        <w:rPr>
          <w:rFonts w:ascii="Times New Roman" w:eastAsia="Times New Roman" w:hAnsi="Times New Roman" w:cs="Times New Roman"/>
          <w:b/>
        </w:rPr>
        <w:t>RUA DOUTOR CARLOS MAXIMIL</w:t>
      </w:r>
      <w:r w:rsidR="00E1521B">
        <w:rPr>
          <w:rFonts w:ascii="Times New Roman" w:eastAsia="Times New Roman" w:hAnsi="Times New Roman" w:cs="Times New Roman"/>
          <w:b/>
        </w:rPr>
        <w:t xml:space="preserve">IANO Nº 132, FONSECA </w:t>
      </w:r>
      <w:r w:rsidR="00DD0A4D">
        <w:rPr>
          <w:rFonts w:ascii="Times New Roman" w:eastAsia="Times New Roman" w:hAnsi="Times New Roman" w:cs="Times New Roman"/>
          <w:b/>
        </w:rPr>
        <w:t xml:space="preserve">– NITERÓI. </w:t>
      </w:r>
    </w:p>
    <w:p w:rsidR="00B07A99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FB3C51" w:rsidP="00DC7929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Indico à Mesa, na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forma</w:t>
      </w:r>
      <w:r w:rsidR="00E1521B">
        <w:rPr>
          <w:rFonts w:ascii="Times New Roman" w:eastAsia="Times New Roman" w:hAnsi="Times New Roman" w:cs="Times New Roman"/>
          <w:color w:val="000000"/>
        </w:rPr>
        <w:t xml:space="preserve"> </w:t>
      </w:r>
      <w:r w:rsidR="00DD0A4D">
        <w:rPr>
          <w:rFonts w:ascii="Times New Roman" w:eastAsia="Times New Roman" w:hAnsi="Times New Roman" w:cs="Times New Roman"/>
          <w:color w:val="000000"/>
        </w:rPr>
        <w:t xml:space="preserve">regimental, </w:t>
      </w:r>
      <w:r>
        <w:rPr>
          <w:rFonts w:ascii="Times New Roman" w:eastAsia="Times New Roman" w:hAnsi="Times New Roman" w:cs="Times New Roman"/>
          <w:color w:val="000000"/>
        </w:rPr>
        <w:t>ouvido</w:t>
      </w:r>
      <w:proofErr w:type="gramEnd"/>
      <w:r w:rsidR="00E1521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 Douto Plenário, que seja enviado ofício ao Exmo. Prefeito, através de ó</w:t>
      </w:r>
      <w:r w:rsidR="00B20710">
        <w:rPr>
          <w:rFonts w:ascii="Times New Roman" w:eastAsia="Times New Roman" w:hAnsi="Times New Roman" w:cs="Times New Roman"/>
          <w:color w:val="000000"/>
        </w:rPr>
        <w:t xml:space="preserve">rgão competente, </w:t>
      </w:r>
      <w:r w:rsidR="00FA7D02">
        <w:rPr>
          <w:rFonts w:ascii="Times New Roman" w:eastAsia="Times New Roman" w:hAnsi="Times New Roman" w:cs="Times New Roman"/>
          <w:color w:val="000000"/>
        </w:rPr>
        <w:t>solicitando</w:t>
      </w:r>
      <w:r>
        <w:rPr>
          <w:rFonts w:ascii="Times New Roman" w:eastAsia="Times New Roman" w:hAnsi="Times New Roman" w:cs="Times New Roman"/>
          <w:color w:val="000000"/>
        </w:rPr>
        <w:t xml:space="preserve"> a</w:t>
      </w:r>
      <w:r w:rsidR="00E1521B">
        <w:rPr>
          <w:rFonts w:ascii="Times New Roman" w:eastAsia="Times New Roman" w:hAnsi="Times New Roman" w:cs="Times New Roman"/>
          <w:color w:val="000000"/>
        </w:rPr>
        <w:t xml:space="preserve"> </w:t>
      </w:r>
      <w:r w:rsidR="00FA7D02">
        <w:rPr>
          <w:rFonts w:ascii="Times New Roman" w:eastAsia="Times New Roman" w:hAnsi="Times New Roman" w:cs="Times New Roman"/>
          <w:color w:val="000000"/>
        </w:rPr>
        <w:t xml:space="preserve">troca </w:t>
      </w:r>
      <w:r w:rsidR="00B20710">
        <w:rPr>
          <w:rFonts w:ascii="Times New Roman" w:eastAsia="Times New Roman" w:hAnsi="Times New Roman" w:cs="Times New Roman"/>
          <w:color w:val="000000"/>
        </w:rPr>
        <w:t>e/</w:t>
      </w:r>
      <w:r w:rsidR="00FA7D02">
        <w:rPr>
          <w:rFonts w:ascii="Times New Roman" w:eastAsia="Times New Roman" w:hAnsi="Times New Roman" w:cs="Times New Roman"/>
          <w:color w:val="000000"/>
        </w:rPr>
        <w:t>ou manutenção do poste</w:t>
      </w:r>
      <w:r w:rsidR="0005590D">
        <w:rPr>
          <w:rFonts w:ascii="Times New Roman" w:eastAsia="Times New Roman" w:hAnsi="Times New Roman" w:cs="Times New Roman"/>
          <w:color w:val="000000"/>
        </w:rPr>
        <w:t xml:space="preserve"> de ferro</w:t>
      </w:r>
      <w:r w:rsidR="00FA7D02">
        <w:rPr>
          <w:rFonts w:ascii="Times New Roman" w:eastAsia="Times New Roman" w:hAnsi="Times New Roman" w:cs="Times New Roman"/>
          <w:color w:val="000000"/>
        </w:rPr>
        <w:t>,</w:t>
      </w:r>
      <w:r w:rsidR="00B20710">
        <w:rPr>
          <w:rFonts w:ascii="Times New Roman" w:eastAsia="Times New Roman" w:hAnsi="Times New Roman" w:cs="Times New Roman"/>
          <w:color w:val="000000"/>
        </w:rPr>
        <w:t xml:space="preserve"> na</w:t>
      </w:r>
      <w:r w:rsidR="006362FE">
        <w:rPr>
          <w:rFonts w:ascii="Times New Roman" w:eastAsia="Times New Roman" w:hAnsi="Times New Roman" w:cs="Times New Roman"/>
          <w:color w:val="000000"/>
        </w:rPr>
        <w:t xml:space="preserve"> Rua Doutor Carlos Maximil</w:t>
      </w:r>
      <w:r w:rsidR="00E1521B">
        <w:rPr>
          <w:rFonts w:ascii="Times New Roman" w:eastAsia="Times New Roman" w:hAnsi="Times New Roman" w:cs="Times New Roman"/>
          <w:color w:val="000000"/>
        </w:rPr>
        <w:t xml:space="preserve">iano, nº 132, Fonseca </w:t>
      </w:r>
      <w:r w:rsidR="000F495F">
        <w:rPr>
          <w:rFonts w:ascii="Times New Roman" w:eastAsia="Times New Roman" w:hAnsi="Times New Roman" w:cs="Times New Roman"/>
          <w:color w:val="000000"/>
        </w:rPr>
        <w:t>– Niterói.</w:t>
      </w:r>
    </w:p>
    <w:p w:rsidR="00B07A99" w:rsidRDefault="00E1521B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B07A99" w:rsidRDefault="00FB3C51" w:rsidP="000F495F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 indicação se faz necessária</w:t>
      </w:r>
      <w:r w:rsidR="00C67E1D">
        <w:rPr>
          <w:rFonts w:ascii="Times New Roman" w:eastAsia="Times New Roman" w:hAnsi="Times New Roman" w:cs="Times New Roman"/>
        </w:rPr>
        <w:t xml:space="preserve">, devido </w:t>
      </w:r>
      <w:r w:rsidR="00FA7D02">
        <w:rPr>
          <w:rFonts w:ascii="Times New Roman" w:eastAsia="Times New Roman" w:hAnsi="Times New Roman" w:cs="Times New Roman"/>
        </w:rPr>
        <w:t>aos vergalhões que estão expostos e o p</w:t>
      </w:r>
      <w:r w:rsidR="00B20710">
        <w:rPr>
          <w:rFonts w:ascii="Times New Roman" w:eastAsia="Times New Roman" w:hAnsi="Times New Roman" w:cs="Times New Roman"/>
        </w:rPr>
        <w:t>oste em questão, está</w:t>
      </w:r>
      <w:r w:rsidR="00FA7D02">
        <w:rPr>
          <w:rFonts w:ascii="Times New Roman" w:eastAsia="Times New Roman" w:hAnsi="Times New Roman" w:cs="Times New Roman"/>
        </w:rPr>
        <w:t xml:space="preserve"> em péssimo estado de conservação</w:t>
      </w:r>
      <w:r w:rsidR="000F495F">
        <w:rPr>
          <w:rFonts w:ascii="Times New Roman" w:eastAsia="Times New Roman" w:hAnsi="Times New Roman" w:cs="Times New Roman"/>
        </w:rPr>
        <w:t>, conforme</w:t>
      </w:r>
      <w:r w:rsidR="00FA7D02">
        <w:rPr>
          <w:rFonts w:ascii="Times New Roman" w:eastAsia="Times New Roman" w:hAnsi="Times New Roman" w:cs="Times New Roman"/>
        </w:rPr>
        <w:t xml:space="preserve"> mostrado</w:t>
      </w:r>
      <w:r w:rsidR="000F495F">
        <w:rPr>
          <w:rFonts w:ascii="Times New Roman" w:eastAsia="Times New Roman" w:hAnsi="Times New Roman" w:cs="Times New Roman"/>
        </w:rPr>
        <w:t xml:space="preserve"> em anexo</w:t>
      </w:r>
      <w:r w:rsidR="00FA7D02">
        <w:rPr>
          <w:rFonts w:ascii="Times New Roman" w:eastAsia="Times New Roman" w:hAnsi="Times New Roman" w:cs="Times New Roman"/>
        </w:rPr>
        <w:t xml:space="preserve"> de foto</w:t>
      </w:r>
      <w:r w:rsidR="000F495F">
        <w:rPr>
          <w:rFonts w:ascii="Times New Roman" w:eastAsia="Times New Roman" w:hAnsi="Times New Roman" w:cs="Times New Roman"/>
        </w:rPr>
        <w:t xml:space="preserve">. </w:t>
      </w:r>
    </w:p>
    <w:p w:rsidR="000F495F" w:rsidRDefault="000F495F" w:rsidP="000F495F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</w:rPr>
      </w:pPr>
    </w:p>
    <w:p w:rsidR="00B07A99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todo o exposto, jus</w:t>
      </w:r>
      <w:r w:rsidR="004D09D8">
        <w:rPr>
          <w:rFonts w:ascii="Times New Roman" w:eastAsia="Times New Roman" w:hAnsi="Times New Roman" w:cs="Times New Roman"/>
        </w:rPr>
        <w:t>tifica-se a presente indicação.</w:t>
      </w:r>
    </w:p>
    <w:p w:rsidR="00A46610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9A1856" w:rsidRDefault="009A185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46610" w:rsidRDefault="00E1521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Sala das Sessões, 19 de Julho</w:t>
      </w:r>
      <w:r w:rsidR="00FB3C51">
        <w:rPr>
          <w:rFonts w:ascii="Times New Roman" w:eastAsia="Times New Roman" w:hAnsi="Times New Roman" w:cs="Times New Roman"/>
        </w:rPr>
        <w:t xml:space="preserve"> de 2021</w:t>
      </w:r>
      <w:r w:rsidR="00BD480D">
        <w:rPr>
          <w:rFonts w:ascii="Times New Roman" w:eastAsia="Times New Roman" w:hAnsi="Times New Roman" w:cs="Times New Roman"/>
        </w:rPr>
        <w:t>.</w:t>
      </w: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A46610" w:rsidSect="00C6537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C0" w:rsidRDefault="001153C0">
      <w:pPr>
        <w:spacing w:after="0" w:line="240" w:lineRule="auto"/>
      </w:pPr>
      <w:r>
        <w:separator/>
      </w:r>
    </w:p>
  </w:endnote>
  <w:endnote w:type="continuationSeparator" w:id="0">
    <w:p w:rsidR="001153C0" w:rsidRDefault="001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>. Nº 36, Centro Niterói, CEP 24.020.073</w:t>
    </w: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>. Nº 89, Centro Niterói, CEP 24.020.073</w:t>
    </w: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C0" w:rsidRDefault="001153C0">
      <w:pPr>
        <w:spacing w:after="0" w:line="240" w:lineRule="auto"/>
      </w:pPr>
      <w:r>
        <w:separator/>
      </w:r>
    </w:p>
  </w:footnote>
  <w:footnote w:type="continuationSeparator" w:id="0">
    <w:p w:rsidR="001153C0" w:rsidRDefault="001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610"/>
    <w:rsid w:val="00054A62"/>
    <w:rsid w:val="0005590D"/>
    <w:rsid w:val="00077E6F"/>
    <w:rsid w:val="00090142"/>
    <w:rsid w:val="000F0971"/>
    <w:rsid w:val="000F495F"/>
    <w:rsid w:val="001153C0"/>
    <w:rsid w:val="00160A22"/>
    <w:rsid w:val="001F5ECE"/>
    <w:rsid w:val="00261044"/>
    <w:rsid w:val="003024A6"/>
    <w:rsid w:val="00372DF9"/>
    <w:rsid w:val="003F3336"/>
    <w:rsid w:val="0041542C"/>
    <w:rsid w:val="00486FD4"/>
    <w:rsid w:val="004D09D8"/>
    <w:rsid w:val="004F61F3"/>
    <w:rsid w:val="005109DF"/>
    <w:rsid w:val="0060522F"/>
    <w:rsid w:val="006362FE"/>
    <w:rsid w:val="00637036"/>
    <w:rsid w:val="00676044"/>
    <w:rsid w:val="006A08D7"/>
    <w:rsid w:val="006C7B7F"/>
    <w:rsid w:val="007326DE"/>
    <w:rsid w:val="007C6712"/>
    <w:rsid w:val="00816C68"/>
    <w:rsid w:val="00956EA1"/>
    <w:rsid w:val="00995E87"/>
    <w:rsid w:val="009A1856"/>
    <w:rsid w:val="00A46610"/>
    <w:rsid w:val="00B07A99"/>
    <w:rsid w:val="00B20710"/>
    <w:rsid w:val="00BD480D"/>
    <w:rsid w:val="00C6537B"/>
    <w:rsid w:val="00C67E1D"/>
    <w:rsid w:val="00DC7929"/>
    <w:rsid w:val="00DD0A4D"/>
    <w:rsid w:val="00E1521B"/>
    <w:rsid w:val="00EA289C"/>
    <w:rsid w:val="00EF760B"/>
    <w:rsid w:val="00F54730"/>
    <w:rsid w:val="00FA7D02"/>
    <w:rsid w:val="00FB3346"/>
    <w:rsid w:val="00FB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rsid w:val="00C653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653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653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653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6537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653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653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6537B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rsid w:val="00C653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C25249-DA98-44B1-B98D-42A4747A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4</cp:revision>
  <cp:lastPrinted>2021-07-19T17:21:00Z</cp:lastPrinted>
  <dcterms:created xsi:type="dcterms:W3CDTF">2021-07-18T15:06:00Z</dcterms:created>
  <dcterms:modified xsi:type="dcterms:W3CDTF">2021-07-19T17:23:00Z</dcterms:modified>
</cp:coreProperties>
</file>