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03950/2021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ATRAVÉS DE ÓRGÃO COMPETENTE, QUE PROVIDENCIE A REALIZAÇÃO DE LIMPEZA URBANA NA RUA ARGEMIRO AZEVEDO Nº 392, VÁRZEA DAS MOÇAS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que seja enviado ofício ao Exmo. Prefeito, através de órgão competente, solicitando a realização de limpeza urbana na Rua Argemiro de Abreu nº 392, Várzea das Moças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Tal indicação se faz necessária, pois os moradores daquela rua pedem para que o serviço de limpeza seja realizado com maior frequência, devido o local ser muito arborizado, um grande volume de folhas secas se acumulam diariamente ao chão, conforme registro de foto em no anexo.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Por todo o exposto, justifica-se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14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