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0B" w:rsidRPr="00916A0B" w:rsidRDefault="00916A0B" w:rsidP="00916A0B">
      <w:pPr>
        <w:pStyle w:val="Ttulo1"/>
        <w:rPr>
          <w:rFonts w:ascii="Times New Roman" w:hAnsi="Times New Roman"/>
          <w:iCs/>
          <w:sz w:val="24"/>
        </w:rPr>
      </w:pPr>
      <w:r w:rsidRPr="00916A0B">
        <w:rPr>
          <w:rFonts w:ascii="Times New Roman" w:hAnsi="Times New Roman"/>
          <w:iCs/>
          <w:sz w:val="24"/>
        </w:rPr>
        <w:t>EMENDA ADITIVA 0</w:t>
      </w:r>
      <w:r w:rsidRPr="00916A0B">
        <w:rPr>
          <w:rFonts w:ascii="Times New Roman" w:hAnsi="Times New Roman"/>
          <w:iCs/>
          <w:sz w:val="24"/>
        </w:rPr>
        <w:t xml:space="preserve">00   </w:t>
      </w:r>
      <w:r w:rsidRPr="00916A0B">
        <w:rPr>
          <w:rFonts w:ascii="Times New Roman" w:hAnsi="Times New Roman"/>
          <w:iCs/>
          <w:sz w:val="24"/>
        </w:rPr>
        <w:t>/2021</w:t>
      </w:r>
    </w:p>
    <w:p w:rsidR="00916A0B" w:rsidRPr="00916A0B" w:rsidRDefault="00916A0B" w:rsidP="00916A0B">
      <w:pPr>
        <w:pStyle w:val="Ttulo1"/>
        <w:rPr>
          <w:rFonts w:ascii="Times New Roman" w:hAnsi="Times New Roman"/>
          <w:iCs/>
          <w:sz w:val="24"/>
        </w:rPr>
      </w:pPr>
      <w:r w:rsidRPr="00916A0B">
        <w:rPr>
          <w:rFonts w:ascii="Times New Roman" w:hAnsi="Times New Roman"/>
          <w:iCs/>
          <w:sz w:val="24"/>
        </w:rPr>
        <w:t>PROJETO DE LEI Nº 001</w:t>
      </w:r>
      <w:r w:rsidRPr="00916A0B">
        <w:rPr>
          <w:rFonts w:ascii="Times New Roman" w:hAnsi="Times New Roman"/>
          <w:iCs/>
          <w:sz w:val="24"/>
        </w:rPr>
        <w:t>20</w:t>
      </w:r>
      <w:r w:rsidRPr="00916A0B">
        <w:rPr>
          <w:rFonts w:ascii="Times New Roman" w:hAnsi="Times New Roman"/>
          <w:iCs/>
          <w:sz w:val="24"/>
        </w:rPr>
        <w:t>/2021</w:t>
      </w:r>
    </w:p>
    <w:p w:rsidR="00916A0B" w:rsidRPr="00916A0B" w:rsidRDefault="00916A0B" w:rsidP="00916A0B">
      <w:pPr>
        <w:pStyle w:val="Ttulo1"/>
        <w:rPr>
          <w:rFonts w:ascii="Times New Roman" w:hAnsi="Times New Roman"/>
          <w:sz w:val="24"/>
        </w:rPr>
      </w:pPr>
      <w:r w:rsidRPr="00916A0B">
        <w:rPr>
          <w:rFonts w:ascii="Times New Roman" w:hAnsi="Times New Roman"/>
          <w:sz w:val="24"/>
        </w:rPr>
        <w:t>MENSAGEM EXECUTIVA Nº 010/2021</w:t>
      </w:r>
    </w:p>
    <w:p w:rsidR="00916A0B" w:rsidRPr="00916A0B" w:rsidRDefault="00916A0B" w:rsidP="00916A0B">
      <w:pPr>
        <w:jc w:val="center"/>
      </w:pPr>
    </w:p>
    <w:p w:rsidR="00916A0B" w:rsidRPr="00916A0B" w:rsidRDefault="00916A0B" w:rsidP="00916A0B">
      <w:pPr>
        <w:shd w:val="clear" w:color="auto" w:fill="FFFFFF"/>
        <w:spacing w:before="240" w:after="60"/>
        <w:ind w:left="5529" w:hanging="284"/>
        <w:jc w:val="both"/>
        <w:outlineLvl w:val="1"/>
        <w:rPr>
          <w:b/>
          <w:bCs/>
          <w:i/>
          <w:iCs/>
        </w:rPr>
      </w:pPr>
      <w:r w:rsidRPr="00916A0B">
        <w:rPr>
          <w:b/>
        </w:rPr>
        <w:tab/>
      </w:r>
      <w:r w:rsidRPr="00916A0B">
        <w:rPr>
          <w:b/>
          <w:bCs/>
        </w:rPr>
        <w:t xml:space="preserve">Estabelece critérios mínimos para a possibilidade de investimentos dos recursos do </w:t>
      </w:r>
      <w:r w:rsidRPr="00916A0B">
        <w:rPr>
          <w:b/>
        </w:rPr>
        <w:t>Fundo de Equalização de Receitas (FER)</w:t>
      </w:r>
      <w:r w:rsidRPr="00916A0B">
        <w:rPr>
          <w:b/>
          <w:bCs/>
        </w:rPr>
        <w:t>.</w:t>
      </w:r>
    </w:p>
    <w:p w:rsidR="00916A0B" w:rsidRPr="00916A0B" w:rsidRDefault="00916A0B" w:rsidP="00916A0B">
      <w:pPr>
        <w:shd w:val="clear" w:color="auto" w:fill="FFFFFF"/>
        <w:spacing w:before="240" w:after="60"/>
        <w:ind w:left="5529" w:hanging="284"/>
        <w:jc w:val="both"/>
        <w:outlineLvl w:val="1"/>
        <w:rPr>
          <w:b/>
          <w:bCs/>
          <w:i/>
          <w:iCs/>
        </w:rPr>
      </w:pPr>
    </w:p>
    <w:p w:rsidR="00916A0B" w:rsidRPr="00916A0B" w:rsidRDefault="00916A0B" w:rsidP="00916A0B">
      <w:pPr>
        <w:shd w:val="clear" w:color="auto" w:fill="FFFFFF"/>
        <w:spacing w:after="160" w:line="330" w:lineRule="atLeast"/>
        <w:ind w:firstLine="1134"/>
        <w:jc w:val="both"/>
      </w:pPr>
      <w:r w:rsidRPr="00916A0B">
        <w:t>Art.1º</w:t>
      </w:r>
      <w:r w:rsidRPr="00916A0B">
        <w:t xml:space="preserve"> Fica adiciona</w:t>
      </w:r>
      <w:r>
        <w:t>do o Parágrafo Único ao artigo 19</w:t>
      </w:r>
      <w:r w:rsidRPr="00916A0B">
        <w:t>º do Projeto de Lei 120</w:t>
      </w:r>
      <w:r w:rsidRPr="00916A0B">
        <w:t>/2021, que terá a seguinte redação:</w:t>
      </w:r>
    </w:p>
    <w:p w:rsidR="00916A0B" w:rsidRPr="00916A0B" w:rsidRDefault="00916A0B" w:rsidP="00916A0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276"/>
        <w:jc w:val="both"/>
        <w:rPr>
          <w:i/>
        </w:rPr>
      </w:pPr>
      <w:r>
        <w:rPr>
          <w:i/>
        </w:rPr>
        <w:t>Art. 19</w:t>
      </w:r>
      <w:r w:rsidRPr="00916A0B">
        <w:rPr>
          <w:i/>
        </w:rPr>
        <w:t xml:space="preserve">º. </w:t>
      </w:r>
      <w:r w:rsidRPr="00916A0B">
        <w:rPr>
          <w:i/>
        </w:rPr>
        <w:t>(...)</w:t>
      </w:r>
    </w:p>
    <w:p w:rsidR="00916A0B" w:rsidRPr="00916A0B" w:rsidRDefault="00916A0B" w:rsidP="00916A0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276"/>
        <w:jc w:val="both"/>
        <w:rPr>
          <w:i/>
        </w:rPr>
      </w:pPr>
      <w:r w:rsidRPr="00916A0B">
        <w:rPr>
          <w:i/>
        </w:rPr>
        <w:t>Parágrafo Único. Em nenhuma hipótese os recursos financeiros do Fundo de Equalização de Receitas (FER) poderão ser aplicados em investimentos de renda variável, devendo ainda ser observada a liquidez financeira do</w:t>
      </w:r>
      <w:r>
        <w:rPr>
          <w:i/>
        </w:rPr>
        <w:t>s</w:t>
      </w:r>
      <w:r w:rsidRPr="00916A0B">
        <w:rPr>
          <w:i/>
        </w:rPr>
        <w:t xml:space="preserve"> investimento</w:t>
      </w:r>
      <w:r>
        <w:rPr>
          <w:i/>
        </w:rPr>
        <w:t>s serem contratados</w:t>
      </w:r>
      <w:r w:rsidRPr="00916A0B">
        <w:rPr>
          <w:i/>
        </w:rPr>
        <w:t>, especialmente em virtude de eventuais necessidades emergenciais de utilização dos recursos, conforme previsto na Lei Orgânica Municipal.</w:t>
      </w:r>
    </w:p>
    <w:p w:rsidR="00916A0B" w:rsidRPr="00916A0B" w:rsidRDefault="00916A0B" w:rsidP="00916A0B">
      <w:pPr>
        <w:shd w:val="clear" w:color="auto" w:fill="FFFFFF"/>
        <w:spacing w:after="160" w:line="330" w:lineRule="atLeast"/>
        <w:ind w:left="1276"/>
        <w:jc w:val="both"/>
        <w:rPr>
          <w:i/>
        </w:rPr>
      </w:pPr>
    </w:p>
    <w:p w:rsidR="00916A0B" w:rsidRPr="00916A0B" w:rsidRDefault="00916A0B" w:rsidP="00916A0B">
      <w:pPr>
        <w:shd w:val="clear" w:color="auto" w:fill="FFFFFF"/>
        <w:spacing w:after="160" w:line="330" w:lineRule="atLeast"/>
        <w:jc w:val="both"/>
        <w:rPr>
          <w:b/>
          <w:bCs/>
        </w:rPr>
      </w:pPr>
      <w:r w:rsidRPr="00916A0B">
        <w:rPr>
          <w:b/>
          <w:bCs/>
        </w:rPr>
        <w:t>JUSTIFICATIVA:</w:t>
      </w:r>
    </w:p>
    <w:p w:rsidR="00916A0B" w:rsidRPr="00916A0B" w:rsidRDefault="00916A0B" w:rsidP="00916A0B">
      <w:pPr>
        <w:shd w:val="clear" w:color="auto" w:fill="FFFFFF"/>
        <w:spacing w:after="160" w:line="330" w:lineRule="atLeast"/>
        <w:ind w:firstLine="1134"/>
        <w:jc w:val="both"/>
      </w:pPr>
      <w:r w:rsidRPr="00916A0B">
        <w:t>A presente emenda expressa uma preocupação com a segurança dos recursos públicos que serão investidos</w:t>
      </w:r>
      <w:r w:rsidRPr="00916A0B">
        <w:t>.</w:t>
      </w:r>
      <w:r w:rsidRPr="00916A0B">
        <w:t xml:space="preserve"> Ainda que os responsáveis pelo acompanhamento destes investimentos sejam pessoas capacitadas, somos sabedores dos riscos permanentes e muitas vezes imprevisíveis da renda variável. Da mesma forma, especialmente em virtude de emenda recentemente aprovada por esta Casa à Lei Orgânica Municipal, que estabeleceu critérios também emergenciais de uso de parte dos recursos do FER (artigo 149-G) para eventuais </w:t>
      </w:r>
      <w:r w:rsidRPr="00916A0B">
        <w:rPr>
          <w:shd w:val="clear" w:color="auto" w:fill="FFFFFF"/>
        </w:rPr>
        <w:t>custeio</w:t>
      </w:r>
      <w:r w:rsidRPr="00916A0B">
        <w:rPr>
          <w:shd w:val="clear" w:color="auto" w:fill="FFFFFF"/>
        </w:rPr>
        <w:t>s</w:t>
      </w:r>
      <w:r w:rsidRPr="00916A0B">
        <w:rPr>
          <w:shd w:val="clear" w:color="auto" w:fill="FFFFFF"/>
        </w:rPr>
        <w:t xml:space="preserve"> das políticas públicas municipais criadas para mitigação dos impactos econômicos e sociais provocados por pandemias assim descritas pela Org</w:t>
      </w:r>
      <w:r w:rsidRPr="00916A0B">
        <w:rPr>
          <w:shd w:val="clear" w:color="auto" w:fill="FFFFFF"/>
        </w:rPr>
        <w:t>anização Mundial de Saúde – OMS, a presente emenda também busca proteger a liquidez financeira destes investimentos.</w:t>
      </w:r>
      <w:r w:rsidRPr="00916A0B">
        <w:rPr>
          <w:shd w:val="clear" w:color="auto" w:fill="FFFFFF"/>
        </w:rPr>
        <w:t> </w:t>
      </w:r>
    </w:p>
    <w:p w:rsidR="00916A0B" w:rsidRPr="00916A0B" w:rsidRDefault="00916A0B" w:rsidP="00916A0B">
      <w:pPr>
        <w:pStyle w:val="Ttulo2"/>
        <w:keepNext w:val="0"/>
        <w:shd w:val="clear" w:color="auto" w:fill="FFFFFF"/>
        <w:spacing w:after="160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16A0B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</w:p>
    <w:p w:rsidR="00916A0B" w:rsidRPr="00916A0B" w:rsidRDefault="00916A0B" w:rsidP="00916A0B">
      <w:pPr>
        <w:shd w:val="clear" w:color="auto" w:fill="FFFFFF"/>
        <w:ind w:left="4956" w:firstLine="708"/>
        <w:jc w:val="both"/>
        <w:rPr>
          <w:b/>
        </w:rPr>
      </w:pPr>
      <w:r w:rsidRPr="00916A0B">
        <w:t>Sala das Sessões, 15 de abril de 2021</w:t>
      </w:r>
    </w:p>
    <w:p w:rsidR="00916A0B" w:rsidRPr="00916A0B" w:rsidRDefault="00916A0B" w:rsidP="00916A0B">
      <w:pPr>
        <w:ind w:firstLine="1"/>
        <w:jc w:val="center"/>
        <w:rPr>
          <w:b/>
        </w:rPr>
      </w:pPr>
      <w:r w:rsidRPr="00916A0B">
        <w:rPr>
          <w:noProof/>
        </w:rPr>
        <w:drawing>
          <wp:anchor distT="0" distB="0" distL="114300" distR="114300" simplePos="0" relativeHeight="251659264" behindDoc="1" locked="0" layoutInCell="1" allowOverlap="1" wp14:anchorId="7DD29800" wp14:editId="131E3D73">
            <wp:simplePos x="0" y="0"/>
            <wp:positionH relativeFrom="margin">
              <wp:posOffset>1266825</wp:posOffset>
            </wp:positionH>
            <wp:positionV relativeFrom="margin">
              <wp:posOffset>6125210</wp:posOffset>
            </wp:positionV>
            <wp:extent cx="3743325" cy="1389533"/>
            <wp:effectExtent l="0" t="0" r="0" b="1270"/>
            <wp:wrapNone/>
            <wp:docPr id="5" name="Imagem 4" descr="Assinatura 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EG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38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A0B" w:rsidRPr="00916A0B" w:rsidRDefault="00916A0B" w:rsidP="00916A0B">
      <w:pPr>
        <w:ind w:firstLine="1"/>
        <w:jc w:val="center"/>
        <w:rPr>
          <w:b/>
        </w:rPr>
      </w:pPr>
    </w:p>
    <w:p w:rsidR="00916A0B" w:rsidRPr="00916A0B" w:rsidRDefault="00916A0B" w:rsidP="00916A0B">
      <w:pPr>
        <w:ind w:firstLine="1"/>
        <w:jc w:val="center"/>
        <w:rPr>
          <w:b/>
        </w:rPr>
      </w:pPr>
    </w:p>
    <w:p w:rsidR="00916A0B" w:rsidRPr="00916A0B" w:rsidRDefault="00916A0B" w:rsidP="00916A0B">
      <w:pPr>
        <w:ind w:firstLine="1"/>
        <w:jc w:val="center"/>
        <w:rPr>
          <w:b/>
        </w:rPr>
      </w:pPr>
    </w:p>
    <w:p w:rsidR="00FD43B8" w:rsidRPr="00916A0B" w:rsidRDefault="00916A0B" w:rsidP="0028421C">
      <w:pPr>
        <w:ind w:firstLine="1"/>
        <w:jc w:val="center"/>
      </w:pPr>
      <w:r w:rsidRPr="00916A0B">
        <w:rPr>
          <w:b/>
        </w:rPr>
        <w:t>Paulo Eduardo Gomes</w:t>
      </w:r>
      <w:bookmarkStart w:id="0" w:name="_GoBack"/>
      <w:bookmarkEnd w:id="0"/>
    </w:p>
    <w:sectPr w:rsidR="00FD43B8" w:rsidRPr="00916A0B" w:rsidSect="00737A46">
      <w:headerReference w:type="default" r:id="rId5"/>
      <w:pgSz w:w="12240" w:h="15840"/>
      <w:pgMar w:top="1134" w:right="1080" w:bottom="993" w:left="108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727"/>
      <w:gridCol w:w="7327"/>
    </w:tblGrid>
    <w:tr w:rsidR="00EA4658" w:rsidTr="00EA4658">
      <w:trPr>
        <w:trHeight w:val="1701"/>
      </w:trPr>
      <w:tc>
        <w:tcPr>
          <w:tcW w:w="1727" w:type="dxa"/>
        </w:tcPr>
        <w:p w:rsidR="00EA4658" w:rsidRPr="00426B22" w:rsidRDefault="0028421C" w:rsidP="00EA4658">
          <w:pPr>
            <w:pStyle w:val="Cabealho"/>
          </w:pPr>
          <w:r w:rsidRPr="00426B22">
            <w:rPr>
              <w:noProof/>
            </w:rPr>
            <w:drawing>
              <wp:inline distT="0" distB="0" distL="0" distR="0" wp14:anchorId="2DA15DDA" wp14:editId="229A3FE0">
                <wp:extent cx="952500" cy="1133475"/>
                <wp:effectExtent l="0" t="0" r="0" b="9525"/>
                <wp:docPr id="8" name="Imagem 8" descr="Logo CM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M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7" w:type="dxa"/>
        </w:tcPr>
        <w:p w:rsidR="00EA4658" w:rsidRPr="00426B22" w:rsidRDefault="0028421C" w:rsidP="00EA4658">
          <w:pPr>
            <w:pStyle w:val="Cabealho"/>
            <w:rPr>
              <w:rFonts w:ascii="Arial" w:hAnsi="Arial" w:cs="Arial"/>
              <w:sz w:val="20"/>
              <w:szCs w:val="32"/>
            </w:rPr>
          </w:pPr>
        </w:p>
        <w:p w:rsidR="00EA4658" w:rsidRPr="00426B22" w:rsidRDefault="0028421C" w:rsidP="00EA4658">
          <w:pPr>
            <w:pStyle w:val="Cabealho"/>
            <w:jc w:val="center"/>
            <w:rPr>
              <w:rFonts w:ascii="Tahoma" w:hAnsi="Tahoma" w:cs="Arial"/>
              <w:b/>
              <w:sz w:val="40"/>
              <w:szCs w:val="48"/>
            </w:rPr>
          </w:pPr>
          <w:r w:rsidRPr="00426B22">
            <w:rPr>
              <w:rFonts w:ascii="Tahoma" w:hAnsi="Tahoma" w:cs="Arial"/>
              <w:b/>
              <w:sz w:val="48"/>
              <w:szCs w:val="48"/>
            </w:rPr>
            <w:t>Câmara Municipal de Niterói</w:t>
          </w:r>
        </w:p>
        <w:p w:rsidR="00EA4658" w:rsidRPr="00426B22" w:rsidRDefault="0028421C" w:rsidP="00EA4658">
          <w:pPr>
            <w:pStyle w:val="Cabealho"/>
            <w:jc w:val="center"/>
            <w:rPr>
              <w:rFonts w:ascii="Tahoma" w:hAnsi="Tahoma" w:cs="Arial"/>
              <w:sz w:val="4"/>
              <w:szCs w:val="36"/>
            </w:rPr>
          </w:pPr>
        </w:p>
        <w:p w:rsidR="00EA4658" w:rsidRPr="00426B22" w:rsidRDefault="0028421C" w:rsidP="00EA4658">
          <w:pPr>
            <w:pStyle w:val="Cabealho"/>
            <w:jc w:val="center"/>
            <w:rPr>
              <w:rFonts w:ascii="Tahoma" w:hAnsi="Tahoma"/>
              <w:b/>
              <w:sz w:val="28"/>
              <w:szCs w:val="28"/>
            </w:rPr>
          </w:pPr>
          <w:r w:rsidRPr="00426B22">
            <w:rPr>
              <w:rFonts w:ascii="Tahoma" w:hAnsi="Tahoma"/>
              <w:b/>
              <w:sz w:val="28"/>
              <w:szCs w:val="28"/>
            </w:rPr>
            <w:t>Mandato Paulo Eduardo Gomes</w:t>
          </w:r>
        </w:p>
        <w:p w:rsidR="00EA4658" w:rsidRPr="00426B22" w:rsidRDefault="0028421C" w:rsidP="00EA4658">
          <w:pPr>
            <w:pStyle w:val="Cabealho"/>
          </w:pPr>
        </w:p>
      </w:tc>
    </w:tr>
  </w:tbl>
  <w:p w:rsidR="00EA4658" w:rsidRPr="00F9243A" w:rsidRDefault="0028421C" w:rsidP="00EA4658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0B"/>
    <w:rsid w:val="000E28AC"/>
    <w:rsid w:val="0028421C"/>
    <w:rsid w:val="008F533B"/>
    <w:rsid w:val="009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5D97-74A4-4575-9FD4-4E9A6A0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6A0B"/>
    <w:pPr>
      <w:keepNext/>
      <w:jc w:val="center"/>
      <w:outlineLvl w:val="0"/>
    </w:pPr>
    <w:rPr>
      <w:rFonts w:ascii="Lucida Console" w:hAnsi="Lucida Console"/>
      <w:b/>
      <w:bCs/>
      <w:sz w:val="32"/>
    </w:rPr>
  </w:style>
  <w:style w:type="paragraph" w:styleId="Ttulo2">
    <w:name w:val="heading 2"/>
    <w:basedOn w:val="Normal"/>
    <w:next w:val="Normal"/>
    <w:link w:val="Ttulo2Char"/>
    <w:unhideWhenUsed/>
    <w:qFormat/>
    <w:rsid w:val="00916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6A0B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16A0B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916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6A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Eduardo</dc:creator>
  <cp:keywords/>
  <dc:description/>
  <cp:lastModifiedBy>Paulo Eduardo</cp:lastModifiedBy>
  <cp:revision>2</cp:revision>
  <dcterms:created xsi:type="dcterms:W3CDTF">2021-04-15T20:20:00Z</dcterms:created>
  <dcterms:modified xsi:type="dcterms:W3CDTF">2021-04-15T20:31:00Z</dcterms:modified>
</cp:coreProperties>
</file>