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A049CD" w:rsidRPr="00E902E8" w:rsidTr="00DF510B">
        <w:trPr>
          <w:trHeight w:val="1971"/>
        </w:trPr>
        <w:tc>
          <w:tcPr>
            <w:tcW w:w="1728" w:type="dxa"/>
          </w:tcPr>
          <w:p w:rsidR="00A049CD" w:rsidRPr="00E902E8" w:rsidRDefault="00A049CD" w:rsidP="00DF510B">
            <w:pPr>
              <w:pStyle w:val="Cabealho"/>
              <w:snapToGrid w:val="0"/>
              <w:rPr>
                <w:rFonts w:ascii="Tahoma" w:hAnsi="Tahoma" w:cs="Tahoma"/>
                <w:sz w:val="22"/>
                <w:szCs w:val="32"/>
              </w:rPr>
            </w:pPr>
            <w:r>
              <w:rPr>
                <w:rFonts w:ascii="Tahoma" w:hAnsi="Tahoma" w:cs="Tahoma"/>
                <w:noProof/>
                <w:lang w:eastAsia="pt-BR"/>
              </w:rPr>
              <w:drawing>
                <wp:inline distT="0" distB="0" distL="0" distR="0">
                  <wp:extent cx="9525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A049CD" w:rsidRPr="00E902E8" w:rsidRDefault="00A049CD" w:rsidP="00DF510B">
            <w:pPr>
              <w:pStyle w:val="Cabealho"/>
              <w:snapToGrid w:val="0"/>
              <w:rPr>
                <w:rFonts w:ascii="Tahoma" w:hAnsi="Tahoma" w:cs="Tahoma"/>
                <w:sz w:val="22"/>
                <w:szCs w:val="32"/>
              </w:rPr>
            </w:pPr>
          </w:p>
          <w:p w:rsidR="00A049CD" w:rsidRPr="00E902E8" w:rsidRDefault="00A049CD" w:rsidP="00DF510B">
            <w:pPr>
              <w:pStyle w:val="Cabealho"/>
              <w:rPr>
                <w:rFonts w:ascii="Tahoma" w:hAnsi="Tahoma" w:cs="Tahoma"/>
                <w:sz w:val="22"/>
                <w:szCs w:val="32"/>
              </w:rPr>
            </w:pPr>
          </w:p>
          <w:p w:rsidR="00A049CD" w:rsidRPr="00E902E8" w:rsidRDefault="00A049CD" w:rsidP="00DF510B">
            <w:pPr>
              <w:pStyle w:val="Cabealho"/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E902E8">
              <w:rPr>
                <w:rFonts w:ascii="Tahoma" w:hAnsi="Tahoma" w:cs="Tahoma"/>
                <w:b/>
                <w:sz w:val="48"/>
                <w:szCs w:val="48"/>
              </w:rPr>
              <w:t>Câmara Municipal de Niterói</w:t>
            </w:r>
          </w:p>
          <w:p w:rsidR="00A049CD" w:rsidRPr="00E902E8" w:rsidRDefault="00A049CD" w:rsidP="00DF510B">
            <w:pPr>
              <w:pStyle w:val="Cabealho"/>
              <w:jc w:val="center"/>
              <w:rPr>
                <w:rFonts w:ascii="Tahoma" w:hAnsi="Tahoma" w:cs="Tahoma"/>
                <w:sz w:val="4"/>
                <w:szCs w:val="36"/>
              </w:rPr>
            </w:pPr>
          </w:p>
          <w:p w:rsidR="00A049CD" w:rsidRPr="00E902E8" w:rsidRDefault="00A049CD" w:rsidP="00DF510B">
            <w:pPr>
              <w:pStyle w:val="Cabealh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902E8">
              <w:rPr>
                <w:rFonts w:ascii="Tahoma" w:hAnsi="Tahoma" w:cs="Tahoma"/>
                <w:b/>
                <w:sz w:val="28"/>
                <w:szCs w:val="28"/>
              </w:rPr>
              <w:t>Gabinete Vereador Sandro Araújo</w:t>
            </w:r>
          </w:p>
          <w:p w:rsidR="00A049CD" w:rsidRPr="00E902E8" w:rsidRDefault="00A049CD" w:rsidP="00DF510B">
            <w:pPr>
              <w:pStyle w:val="Cabealh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A049CD" w:rsidRPr="00E902E8" w:rsidRDefault="00A049CD" w:rsidP="00A049CD">
      <w:pPr>
        <w:rPr>
          <w:rFonts w:ascii="Tahoma" w:hAnsi="Tahoma" w:cs="Tahoma"/>
        </w:rPr>
      </w:pPr>
    </w:p>
    <w:p w:rsidR="005A521F" w:rsidRPr="00CB75E9" w:rsidRDefault="00E71299" w:rsidP="00E634F6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lang w:eastAsia="pt-BR"/>
        </w:rPr>
        <w:t>INDICAÇÃO Nº</w:t>
      </w:r>
    </w:p>
    <w:p w:rsidR="005A521F" w:rsidRPr="00CB75E9" w:rsidRDefault="005A521F" w:rsidP="00E634F6">
      <w:pPr>
        <w:shd w:val="clear" w:color="auto" w:fill="FFFFFF"/>
        <w:spacing w:after="0" w:line="360" w:lineRule="auto"/>
        <w:ind w:left="3600"/>
        <w:rPr>
          <w:rFonts w:ascii="Tahoma" w:eastAsia="Times New Roman" w:hAnsi="Tahoma" w:cs="Tahoma"/>
          <w:b/>
          <w:bCs/>
          <w:color w:val="000000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5A521F" w:rsidRPr="00E511DB" w:rsidTr="00A336D0">
        <w:trPr>
          <w:tblCellSpacing w:w="0" w:type="dxa"/>
        </w:trPr>
        <w:tc>
          <w:tcPr>
            <w:tcW w:w="4904" w:type="dxa"/>
            <w:hideMark/>
          </w:tcPr>
          <w:p w:rsidR="005A521F" w:rsidRPr="00E511DB" w:rsidRDefault="005A521F" w:rsidP="00B66211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  <w:p w:rsidR="00586590" w:rsidRDefault="00E71299" w:rsidP="00B6621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bookmarkStart w:id="0" w:name="_GoBack"/>
            <w:r>
              <w:rPr>
                <w:rFonts w:ascii="Tahoma" w:hAnsi="Tahoma" w:cs="Tahoma"/>
                <w:b/>
              </w:rPr>
              <w:t>Sugere ao Poder Executivo</w:t>
            </w:r>
            <w:r w:rsidR="00B967BC">
              <w:rPr>
                <w:rFonts w:ascii="Tahoma" w:hAnsi="Tahoma" w:cs="Tahoma"/>
                <w:b/>
              </w:rPr>
              <w:t xml:space="preserve"> a</w:t>
            </w:r>
            <w:r w:rsidR="00F33685">
              <w:rPr>
                <w:rFonts w:ascii="Tahoma" w:hAnsi="Tahoma" w:cs="Tahoma"/>
                <w:b/>
              </w:rPr>
              <w:t xml:space="preserve"> alteração do texto do art. 1º, do Decreto 13.521/2020, para que, além do fechamento das atividades comerciais, sejam suspensas as atividades industriais no Município de Niterói</w:t>
            </w:r>
            <w:r w:rsidR="00B967BC">
              <w:rPr>
                <w:rFonts w:ascii="Tahoma" w:hAnsi="Tahoma" w:cs="Tahoma"/>
                <w:b/>
              </w:rPr>
              <w:t>.</w:t>
            </w:r>
          </w:p>
          <w:bookmarkEnd w:id="0"/>
          <w:p w:rsidR="005A521F" w:rsidRDefault="002E1E9D" w:rsidP="00B66211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 xml:space="preserve">                </w:t>
            </w:r>
          </w:p>
          <w:p w:rsidR="00B66211" w:rsidRPr="00E511DB" w:rsidRDefault="00B66211" w:rsidP="00B66211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t-BR"/>
              </w:rPr>
            </w:pPr>
          </w:p>
        </w:tc>
      </w:tr>
    </w:tbl>
    <w:p w:rsidR="005A521F" w:rsidRPr="00CB75E9" w:rsidRDefault="005A521F" w:rsidP="00E634F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t-BR"/>
        </w:rPr>
      </w:pPr>
    </w:p>
    <w:p w:rsidR="005A521F" w:rsidRDefault="005A521F" w:rsidP="00E634F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t-BR"/>
        </w:rPr>
      </w:pPr>
      <w:r w:rsidRPr="00CB75E9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t-BR"/>
        </w:rPr>
        <w:t>Autor: VEREADOR SANDRO ARAÚJO</w:t>
      </w:r>
      <w:r w:rsidRPr="00CB75E9">
        <w:rPr>
          <w:rFonts w:ascii="Tahoma" w:eastAsia="Times New Roman" w:hAnsi="Tahoma" w:cs="Tahoma"/>
          <w:color w:val="000000"/>
          <w:lang w:eastAsia="pt-BR"/>
        </w:rPr>
        <w:br/>
      </w:r>
    </w:p>
    <w:p w:rsidR="00E71299" w:rsidRDefault="00E71299" w:rsidP="00E634F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t-BR"/>
        </w:rPr>
      </w:pPr>
    </w:p>
    <w:p w:rsidR="005A521F" w:rsidRPr="00E71299" w:rsidRDefault="00E71299" w:rsidP="00E71299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 w:rsidRPr="00E71299">
        <w:rPr>
          <w:rFonts w:asciiTheme="minorHAnsi" w:hAnsiTheme="minorHAnsi" w:cstheme="minorHAnsi"/>
          <w:sz w:val="24"/>
        </w:rPr>
        <w:t>Indico</w:t>
      </w:r>
      <w:r w:rsidRPr="00E71299">
        <w:rPr>
          <w:rFonts w:asciiTheme="minorHAnsi" w:hAnsiTheme="minorHAnsi" w:cstheme="minorHAnsi"/>
          <w:sz w:val="24"/>
        </w:rPr>
        <w:t xml:space="preserve"> ao Poder Executivo</w:t>
      </w:r>
      <w:r w:rsidRPr="00E71299">
        <w:rPr>
          <w:rFonts w:asciiTheme="minorHAnsi" w:hAnsiTheme="minorHAnsi" w:cstheme="minorHAnsi"/>
          <w:sz w:val="24"/>
        </w:rPr>
        <w:t xml:space="preserve">, que seja enviado ofício ao Exmo. Sr. Prefeito de Niterói Rodrigo Neves, </w:t>
      </w:r>
      <w:r w:rsidRPr="00E71299">
        <w:rPr>
          <w:rFonts w:asciiTheme="minorHAnsi" w:hAnsiTheme="minorHAnsi" w:cstheme="minorHAnsi"/>
          <w:sz w:val="24"/>
        </w:rPr>
        <w:t xml:space="preserve">para que se </w:t>
      </w:r>
      <w:r w:rsidRPr="00E71299">
        <w:rPr>
          <w:rFonts w:asciiTheme="minorHAnsi" w:hAnsiTheme="minorHAnsi" w:cstheme="minorHAnsi"/>
          <w:sz w:val="24"/>
        </w:rPr>
        <w:t>providenc</w:t>
      </w:r>
      <w:r w:rsidRPr="00E71299">
        <w:rPr>
          <w:rFonts w:asciiTheme="minorHAnsi" w:hAnsiTheme="minorHAnsi" w:cstheme="minorHAnsi"/>
          <w:sz w:val="24"/>
        </w:rPr>
        <w:t>ie</w:t>
      </w:r>
      <w:r w:rsidRPr="00E71299">
        <w:rPr>
          <w:rFonts w:asciiTheme="minorHAnsi" w:hAnsiTheme="minorHAnsi" w:cstheme="minorHAnsi"/>
          <w:sz w:val="24"/>
        </w:rPr>
        <w:t xml:space="preserve"> </w:t>
      </w:r>
      <w:r w:rsidRPr="00E71299">
        <w:rPr>
          <w:rFonts w:asciiTheme="minorHAnsi" w:hAnsiTheme="minorHAnsi" w:cstheme="minorHAnsi"/>
          <w:sz w:val="24"/>
        </w:rPr>
        <w:t xml:space="preserve">a alteração da </w:t>
      </w:r>
      <w:proofErr w:type="gramStart"/>
      <w:r w:rsidRPr="00E71299">
        <w:rPr>
          <w:rFonts w:asciiTheme="minorHAnsi" w:hAnsiTheme="minorHAnsi" w:cstheme="minorHAnsi"/>
          <w:sz w:val="24"/>
        </w:rPr>
        <w:t xml:space="preserve">redação  </w:t>
      </w:r>
      <w:r w:rsidR="00F33685" w:rsidRPr="00E71299">
        <w:rPr>
          <w:rFonts w:asciiTheme="minorHAnsi" w:hAnsiTheme="minorHAnsi" w:cstheme="minorHAnsi"/>
          <w:color w:val="000000"/>
        </w:rPr>
        <w:t>do</w:t>
      </w:r>
      <w:proofErr w:type="gramEnd"/>
      <w:r w:rsidR="00F33685" w:rsidRPr="00E71299">
        <w:rPr>
          <w:rFonts w:asciiTheme="minorHAnsi" w:hAnsiTheme="minorHAnsi" w:cstheme="minorHAnsi"/>
          <w:color w:val="000000"/>
        </w:rPr>
        <w:t xml:space="preserve"> art. 1º, do Decreto 13.521/2020, que passa a vigorar nos seguintes termos:</w:t>
      </w:r>
    </w:p>
    <w:p w:rsidR="00F33685" w:rsidRDefault="00F33685" w:rsidP="00B66211">
      <w:pPr>
        <w:spacing w:line="360" w:lineRule="auto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</w:p>
    <w:p w:rsidR="004F1B7F" w:rsidRPr="00E71299" w:rsidRDefault="00F33685" w:rsidP="00E71299">
      <w:pPr>
        <w:spacing w:line="360" w:lineRule="auto"/>
        <w:jc w:val="both"/>
        <w:rPr>
          <w:rFonts w:ascii="Tahoma" w:hAnsi="Tahoma" w:cs="Tahoma"/>
        </w:rPr>
      </w:pPr>
      <w:r w:rsidRPr="00F33685">
        <w:rPr>
          <w:rFonts w:ascii="Tahoma" w:eastAsia="Times New Roman" w:hAnsi="Tahoma" w:cs="Tahoma"/>
          <w:b/>
          <w:shd w:val="clear" w:color="auto" w:fill="FFFFFF"/>
          <w:lang w:eastAsia="pt-BR"/>
        </w:rPr>
        <w:t>Art. 1º</w:t>
      </w:r>
      <w:r w:rsidR="00B66211" w:rsidRPr="001700F3">
        <w:rPr>
          <w:rFonts w:ascii="Tahoma" w:hAnsi="Tahoma" w:cs="Tahoma"/>
          <w:b/>
        </w:rPr>
        <w:t xml:space="preserve"> -</w:t>
      </w:r>
      <w:r>
        <w:rPr>
          <w:rFonts w:ascii="Tahoma" w:hAnsi="Tahoma" w:cs="Tahoma"/>
          <w:b/>
        </w:rPr>
        <w:t xml:space="preserve"> </w:t>
      </w:r>
      <w:r w:rsidRPr="00F33685">
        <w:rPr>
          <w:rFonts w:ascii="Tahoma" w:hAnsi="Tahoma" w:cs="Tahoma"/>
        </w:rPr>
        <w:t>Fica determinado o fechamento de todos os estabelecimentos comerciais</w:t>
      </w:r>
      <w:r w:rsidR="004F1B7F">
        <w:rPr>
          <w:rFonts w:ascii="Tahoma" w:hAnsi="Tahoma" w:cs="Tahoma"/>
        </w:rPr>
        <w:t xml:space="preserve"> e industriais que não atuem diretamente nas atividades descritas no § 1º,</w:t>
      </w:r>
      <w:r w:rsidRPr="00F33685">
        <w:rPr>
          <w:rFonts w:ascii="Tahoma" w:hAnsi="Tahoma" w:cs="Tahoma"/>
        </w:rPr>
        <w:t xml:space="preserve"> situados no Município de Niterói a partir do dia 23 de março de 2020 até o dia 10 de abril de 2020</w:t>
      </w:r>
      <w:r w:rsidR="00B66211" w:rsidRPr="00F33685">
        <w:rPr>
          <w:rFonts w:ascii="Tahoma" w:hAnsi="Tahoma" w:cs="Tahoma"/>
        </w:rPr>
        <w:t>.</w:t>
      </w:r>
    </w:p>
    <w:p w:rsidR="004F1B7F" w:rsidRDefault="004F1B7F" w:rsidP="00E634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F1B7F" w:rsidRDefault="004F1B7F" w:rsidP="00E634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F0AF2" w:rsidRPr="002357DB" w:rsidRDefault="00502CF6" w:rsidP="00E634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357DB">
        <w:rPr>
          <w:rFonts w:ascii="Tahoma" w:hAnsi="Tahoma" w:cs="Tahoma"/>
          <w:b/>
          <w:sz w:val="22"/>
          <w:szCs w:val="22"/>
        </w:rPr>
        <w:t>J</w:t>
      </w:r>
      <w:r w:rsidR="004F0AF2" w:rsidRPr="002357DB">
        <w:rPr>
          <w:rFonts w:ascii="Tahoma" w:hAnsi="Tahoma" w:cs="Tahoma"/>
          <w:b/>
          <w:sz w:val="22"/>
          <w:szCs w:val="22"/>
        </w:rPr>
        <w:t>USTIFICATIVA</w:t>
      </w:r>
    </w:p>
    <w:p w:rsidR="00674FA9" w:rsidRDefault="00674FA9" w:rsidP="008D639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</w:p>
    <w:p w:rsidR="00CD37FB" w:rsidRDefault="009A4C0D" w:rsidP="009C6CA5">
      <w:pPr>
        <w:pStyle w:val="NormalWeb"/>
        <w:shd w:val="clear" w:color="auto" w:fill="FFFFFF"/>
        <w:spacing w:before="0" w:beforeAutospacing="0" w:after="288" w:afterAutospacing="0" w:line="360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Chegou ao conhecimento deste vereador denúncias de populares no sentido de que industria</w:t>
      </w:r>
      <w:r w:rsidR="000F178E">
        <w:rPr>
          <w:rFonts w:ascii="Tahoma" w:hAnsi="Tahoma" w:cs="Tahoma"/>
          <w:sz w:val="22"/>
          <w:szCs w:val="22"/>
          <w:shd w:val="clear" w:color="auto" w:fill="FFFFFF"/>
        </w:rPr>
        <w:t>i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s, notadamente do setor naval, </w:t>
      </w:r>
      <w:r w:rsidR="000F178E">
        <w:rPr>
          <w:rFonts w:ascii="Tahoma" w:hAnsi="Tahoma" w:cs="Tahoma"/>
          <w:sz w:val="22"/>
          <w:szCs w:val="22"/>
          <w:shd w:val="clear" w:color="auto" w:fill="FFFFFF"/>
        </w:rPr>
        <w:t>estariam coagindo funcionários do setor a manterem as atividades normalmente, apesar das recomendações acerca da necessidade de se evitar aglomerações e privilegiar o máximo de distanciamento social em virtude do avanço da proliferação do COVID19</w:t>
      </w:r>
      <w:r w:rsidR="00CD37FB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:rsidR="000F178E" w:rsidRDefault="000F178E" w:rsidP="009C6CA5">
      <w:pPr>
        <w:pStyle w:val="NormalWeb"/>
        <w:shd w:val="clear" w:color="auto" w:fill="FFFFFF"/>
        <w:spacing w:before="0" w:beforeAutospacing="0" w:after="288" w:afterAutospacing="0" w:line="360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lastRenderedPageBreak/>
        <w:t xml:space="preserve">Este vereador entende que o espírito do Decreto 13.521/2020 foi o de preservar a população de Niterói </w:t>
      </w:r>
      <w:r w:rsidR="006473AE">
        <w:rPr>
          <w:rFonts w:ascii="Tahoma" w:hAnsi="Tahoma" w:cs="Tahoma"/>
          <w:sz w:val="22"/>
          <w:szCs w:val="22"/>
          <w:shd w:val="clear" w:color="auto" w:fill="FFFFFF"/>
        </w:rPr>
        <w:t xml:space="preserve">contra o </w:t>
      </w:r>
      <w:proofErr w:type="spellStart"/>
      <w:r w:rsidR="006473AE">
        <w:rPr>
          <w:rFonts w:ascii="Tahoma" w:hAnsi="Tahoma" w:cs="Tahoma"/>
          <w:sz w:val="22"/>
          <w:szCs w:val="22"/>
          <w:shd w:val="clear" w:color="auto" w:fill="FFFFFF"/>
        </w:rPr>
        <w:t>Coronavirus</w:t>
      </w:r>
      <w:proofErr w:type="spellEnd"/>
      <w:r w:rsidR="006473AE">
        <w:rPr>
          <w:rFonts w:ascii="Tahoma" w:hAnsi="Tahoma" w:cs="Tahoma"/>
          <w:sz w:val="22"/>
          <w:szCs w:val="22"/>
          <w:shd w:val="clear" w:color="auto" w:fill="FFFFFF"/>
        </w:rPr>
        <w:t xml:space="preserve"> a partir de medidas aptas a evitar ao máximo a circulação de pessoas pela cidade e aglomerações.</w:t>
      </w:r>
    </w:p>
    <w:p w:rsidR="006473AE" w:rsidRPr="00832632" w:rsidRDefault="006473AE" w:rsidP="009C6CA5">
      <w:pPr>
        <w:pStyle w:val="NormalWeb"/>
        <w:shd w:val="clear" w:color="auto" w:fill="FFFFFF"/>
        <w:spacing w:before="0" w:beforeAutospacing="0" w:after="288" w:afterAutospacing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Nesse sentido, por regras de simetria, assim como as atividades comerciais em geral, as atividades industriais desenvolvidas na cidade também devem se submeter às restrições impostas pelo Decreto 13.521/2020, até para que os trabalhadores daquele setor também sejam resguardados.</w:t>
      </w:r>
    </w:p>
    <w:p w:rsidR="00227B1E" w:rsidRPr="00B66211" w:rsidRDefault="00227B1E" w:rsidP="00227B1E">
      <w:pPr>
        <w:spacing w:line="360" w:lineRule="auto"/>
        <w:jc w:val="both"/>
        <w:rPr>
          <w:rFonts w:ascii="Tahoma" w:hAnsi="Tahoma" w:cs="Tahoma"/>
        </w:rPr>
      </w:pPr>
    </w:p>
    <w:p w:rsidR="00227B1E" w:rsidRDefault="00227B1E" w:rsidP="008D639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 xml:space="preserve"> </w:t>
      </w:r>
    </w:p>
    <w:sectPr w:rsidR="00227B1E" w:rsidSect="005A521F">
      <w:pgSz w:w="11906" w:h="16838"/>
      <w:pgMar w:top="1134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4ADB7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03A1B"/>
    <w:multiLevelType w:val="hybridMultilevel"/>
    <w:tmpl w:val="581207B6"/>
    <w:lvl w:ilvl="0" w:tplc="53AA0B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4D1"/>
    <w:multiLevelType w:val="hybridMultilevel"/>
    <w:tmpl w:val="F40C3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1"/>
    <w:rsid w:val="000116B7"/>
    <w:rsid w:val="0001608E"/>
    <w:rsid w:val="00034935"/>
    <w:rsid w:val="00064726"/>
    <w:rsid w:val="000A5618"/>
    <w:rsid w:val="000D4130"/>
    <w:rsid w:val="000F178E"/>
    <w:rsid w:val="00127300"/>
    <w:rsid w:val="001700F3"/>
    <w:rsid w:val="00172752"/>
    <w:rsid w:val="00180747"/>
    <w:rsid w:val="00190682"/>
    <w:rsid w:val="001B5930"/>
    <w:rsid w:val="001C2077"/>
    <w:rsid w:val="001C49C5"/>
    <w:rsid w:val="002060A2"/>
    <w:rsid w:val="00227B1E"/>
    <w:rsid w:val="002357DB"/>
    <w:rsid w:val="00235B15"/>
    <w:rsid w:val="002537B9"/>
    <w:rsid w:val="00266449"/>
    <w:rsid w:val="00281373"/>
    <w:rsid w:val="00284FC4"/>
    <w:rsid w:val="002A116F"/>
    <w:rsid w:val="002A62EF"/>
    <w:rsid w:val="002B4618"/>
    <w:rsid w:val="002E1E9D"/>
    <w:rsid w:val="002F0C0F"/>
    <w:rsid w:val="002F5E73"/>
    <w:rsid w:val="00311B06"/>
    <w:rsid w:val="0031262B"/>
    <w:rsid w:val="00324721"/>
    <w:rsid w:val="003470D6"/>
    <w:rsid w:val="003B7591"/>
    <w:rsid w:val="004055EA"/>
    <w:rsid w:val="00437636"/>
    <w:rsid w:val="00453AE0"/>
    <w:rsid w:val="004929D3"/>
    <w:rsid w:val="004F0AF2"/>
    <w:rsid w:val="004F1B7F"/>
    <w:rsid w:val="004F2732"/>
    <w:rsid w:val="00502CF6"/>
    <w:rsid w:val="00506760"/>
    <w:rsid w:val="00507E73"/>
    <w:rsid w:val="00547A44"/>
    <w:rsid w:val="0057196F"/>
    <w:rsid w:val="00586590"/>
    <w:rsid w:val="005A521F"/>
    <w:rsid w:val="005B5297"/>
    <w:rsid w:val="006473AE"/>
    <w:rsid w:val="006503AC"/>
    <w:rsid w:val="00651207"/>
    <w:rsid w:val="00674FA9"/>
    <w:rsid w:val="006D18D0"/>
    <w:rsid w:val="006E782D"/>
    <w:rsid w:val="006F309F"/>
    <w:rsid w:val="00707EE1"/>
    <w:rsid w:val="007150E3"/>
    <w:rsid w:val="007936D7"/>
    <w:rsid w:val="00797046"/>
    <w:rsid w:val="007A2C6D"/>
    <w:rsid w:val="007A76DA"/>
    <w:rsid w:val="007B6CA4"/>
    <w:rsid w:val="00812B11"/>
    <w:rsid w:val="00814019"/>
    <w:rsid w:val="00832632"/>
    <w:rsid w:val="00857B48"/>
    <w:rsid w:val="00874263"/>
    <w:rsid w:val="00893051"/>
    <w:rsid w:val="008C633F"/>
    <w:rsid w:val="008D6390"/>
    <w:rsid w:val="00903E43"/>
    <w:rsid w:val="00923FBA"/>
    <w:rsid w:val="009264F6"/>
    <w:rsid w:val="009A2F0F"/>
    <w:rsid w:val="009A4C0D"/>
    <w:rsid w:val="009C6CA5"/>
    <w:rsid w:val="009D4439"/>
    <w:rsid w:val="009E67D5"/>
    <w:rsid w:val="00A049CD"/>
    <w:rsid w:val="00A27EB7"/>
    <w:rsid w:val="00A5142A"/>
    <w:rsid w:val="00A554C4"/>
    <w:rsid w:val="00A746F1"/>
    <w:rsid w:val="00AC79F2"/>
    <w:rsid w:val="00AE0E95"/>
    <w:rsid w:val="00AF447D"/>
    <w:rsid w:val="00B12EFE"/>
    <w:rsid w:val="00B20204"/>
    <w:rsid w:val="00B218DB"/>
    <w:rsid w:val="00B27169"/>
    <w:rsid w:val="00B36708"/>
    <w:rsid w:val="00B431F4"/>
    <w:rsid w:val="00B5311B"/>
    <w:rsid w:val="00B630F7"/>
    <w:rsid w:val="00B66211"/>
    <w:rsid w:val="00B719A6"/>
    <w:rsid w:val="00B91039"/>
    <w:rsid w:val="00B93C4D"/>
    <w:rsid w:val="00B967BC"/>
    <w:rsid w:val="00C14A5D"/>
    <w:rsid w:val="00C4677F"/>
    <w:rsid w:val="00C84BD9"/>
    <w:rsid w:val="00C965C6"/>
    <w:rsid w:val="00CA64A4"/>
    <w:rsid w:val="00CB75E9"/>
    <w:rsid w:val="00CD37FB"/>
    <w:rsid w:val="00CE7DED"/>
    <w:rsid w:val="00D0595C"/>
    <w:rsid w:val="00D64FC3"/>
    <w:rsid w:val="00D82859"/>
    <w:rsid w:val="00DF70DF"/>
    <w:rsid w:val="00E511DB"/>
    <w:rsid w:val="00E60B04"/>
    <w:rsid w:val="00E634F6"/>
    <w:rsid w:val="00E67D4E"/>
    <w:rsid w:val="00E71299"/>
    <w:rsid w:val="00ED2ADE"/>
    <w:rsid w:val="00EF528B"/>
    <w:rsid w:val="00F31C85"/>
    <w:rsid w:val="00F33685"/>
    <w:rsid w:val="00F6602F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3F05"/>
  <w15:docId w15:val="{684C15B1-5D22-4C16-A5E8-5A0075E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6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59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65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-conversion">
    <w:name w:val="no-conversion"/>
    <w:basedOn w:val="Fontepargpadro"/>
    <w:rsid w:val="0031262B"/>
  </w:style>
  <w:style w:type="character" w:styleId="Hyperlink">
    <w:name w:val="Hyperlink"/>
    <w:basedOn w:val="Fontepargpadro"/>
    <w:uiPriority w:val="99"/>
    <w:semiHidden/>
    <w:unhideWhenUsed/>
    <w:rsid w:val="0031262B"/>
    <w:rPr>
      <w:color w:val="0000FF"/>
      <w:u w:val="single"/>
    </w:rPr>
  </w:style>
  <w:style w:type="paragraph" w:styleId="Cabealho">
    <w:name w:val="header"/>
    <w:basedOn w:val="Normal"/>
    <w:link w:val="CabealhoChar"/>
    <w:rsid w:val="00A049C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A049C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9CD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7B6CA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151">
    <w:name w:val="style1151"/>
    <w:rsid w:val="007B6CA4"/>
    <w:rPr>
      <w:rFonts w:ascii="Arial" w:hAnsi="Arial" w:cs="Arial" w:hint="default"/>
      <w:color w:val="000000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7B6CA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7B6CA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label">
    <w:name w:val="label"/>
    <w:basedOn w:val="Fontepargpadro"/>
    <w:rsid w:val="00707EE1"/>
  </w:style>
  <w:style w:type="paragraph" w:styleId="Recuodecorpodetexto">
    <w:name w:val="Body Text Indent"/>
    <w:basedOn w:val="Normal"/>
    <w:link w:val="RecuodecorpodetextoChar"/>
    <w:semiHidden/>
    <w:rsid w:val="00E712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1299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DF5E-3544-409C-81DC-56D20EF8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Giovanna Stamato</cp:lastModifiedBy>
  <cp:revision>2</cp:revision>
  <dcterms:created xsi:type="dcterms:W3CDTF">2020-03-24T10:05:00Z</dcterms:created>
  <dcterms:modified xsi:type="dcterms:W3CDTF">2020-03-24T10:05:00Z</dcterms:modified>
</cp:coreProperties>
</file>