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6303034E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</w:t>
      </w:r>
      <w:r w:rsidR="007E16EA">
        <w:rPr>
          <w:rFonts w:ascii="Arial" w:hAnsi="Arial" w:cs="Arial"/>
          <w:sz w:val="24"/>
          <w:szCs w:val="24"/>
        </w:rPr>
        <w:t>20</w:t>
      </w:r>
    </w:p>
    <w:p w14:paraId="007B75A1" w14:textId="72F3E032" w:rsidR="009A309B" w:rsidRDefault="009A309B" w:rsidP="009A309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</w:t>
      </w:r>
      <w:r w:rsidRPr="004A412A">
        <w:rPr>
          <w:rFonts w:ascii="Arial" w:hAnsi="Arial" w:cs="Arial"/>
          <w:b/>
          <w:sz w:val="24"/>
          <w:szCs w:val="24"/>
        </w:rPr>
        <w:t>serviço de</w:t>
      </w:r>
      <w:r>
        <w:rPr>
          <w:rFonts w:ascii="Arial" w:hAnsi="Arial" w:cs="Arial"/>
          <w:sz w:val="24"/>
          <w:szCs w:val="24"/>
        </w:rPr>
        <w:t xml:space="preserve"> </w:t>
      </w:r>
      <w:r w:rsidR="00E04F63">
        <w:rPr>
          <w:rFonts w:ascii="Arial" w:hAnsi="Arial" w:cs="Arial"/>
          <w:b/>
          <w:sz w:val="24"/>
          <w:szCs w:val="24"/>
        </w:rPr>
        <w:t>Recapeamento</w:t>
      </w:r>
      <w:r w:rsidR="00F15E90">
        <w:rPr>
          <w:rFonts w:ascii="Arial" w:hAnsi="Arial" w:cs="Arial"/>
          <w:b/>
          <w:sz w:val="24"/>
          <w:szCs w:val="24"/>
        </w:rPr>
        <w:t xml:space="preserve"> </w:t>
      </w:r>
      <w:r w:rsidR="00F15E90">
        <w:rPr>
          <w:rFonts w:ascii="Arial" w:hAnsi="Arial" w:cs="Arial"/>
          <w:sz w:val="24"/>
          <w:szCs w:val="24"/>
        </w:rPr>
        <w:t>em toda sua extensão,</w:t>
      </w:r>
      <w:r w:rsidR="007B7CA6">
        <w:rPr>
          <w:rFonts w:ascii="Arial" w:hAnsi="Arial" w:cs="Arial"/>
          <w:sz w:val="24"/>
          <w:szCs w:val="24"/>
        </w:rPr>
        <w:t xml:space="preserve"> na Travessa Rodrigo Alves</w:t>
      </w:r>
      <w:r>
        <w:rPr>
          <w:rFonts w:ascii="Arial" w:hAnsi="Arial" w:cs="Arial"/>
          <w:sz w:val="24"/>
          <w:szCs w:val="24"/>
        </w:rPr>
        <w:t xml:space="preserve">, </w:t>
      </w:r>
      <w:r w:rsidR="007B7CA6">
        <w:rPr>
          <w:rFonts w:ascii="Arial" w:hAnsi="Arial" w:cs="Arial"/>
          <w:sz w:val="24"/>
          <w:szCs w:val="24"/>
        </w:rPr>
        <w:t>Sitio de Ferro</w:t>
      </w:r>
      <w:r w:rsidR="00E04F63">
        <w:rPr>
          <w:rFonts w:ascii="Arial" w:hAnsi="Arial" w:cs="Arial"/>
          <w:sz w:val="24"/>
          <w:szCs w:val="24"/>
        </w:rPr>
        <w:t xml:space="preserve"> -</w:t>
      </w:r>
      <w:r w:rsidR="00934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934BAB">
        <w:rPr>
          <w:rFonts w:ascii="Arial" w:hAnsi="Arial" w:cs="Arial"/>
          <w:sz w:val="24"/>
          <w:szCs w:val="24"/>
        </w:rPr>
        <w:t>Bad</w:t>
      </w:r>
      <w:r w:rsidR="00F15E90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– Niterói.</w:t>
      </w:r>
    </w:p>
    <w:p w14:paraId="1B5C53D8" w14:textId="77777777" w:rsidR="009A309B" w:rsidRDefault="009A309B" w:rsidP="009A309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3D3674F3" w14:textId="5271369D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Sr. Prefeito Municipal, Rodrigo Neves, para que providencie por meio do órgão competente, </w:t>
      </w:r>
      <w:r>
        <w:rPr>
          <w:rFonts w:ascii="Arial" w:hAnsi="Arial" w:cs="Arial"/>
          <w:b/>
          <w:sz w:val="24"/>
          <w:szCs w:val="24"/>
        </w:rPr>
        <w:t xml:space="preserve">o serviço de </w:t>
      </w:r>
      <w:r w:rsidR="00E04F63">
        <w:rPr>
          <w:rFonts w:ascii="Arial" w:hAnsi="Arial" w:cs="Arial"/>
          <w:b/>
          <w:sz w:val="24"/>
          <w:szCs w:val="24"/>
        </w:rPr>
        <w:t xml:space="preserve">Recapeamento </w:t>
      </w:r>
      <w:r w:rsidR="00E04F63">
        <w:rPr>
          <w:rFonts w:ascii="Arial" w:hAnsi="Arial" w:cs="Arial"/>
          <w:sz w:val="24"/>
          <w:szCs w:val="24"/>
        </w:rPr>
        <w:t>em toda sua</w:t>
      </w:r>
      <w:r w:rsidR="007B7CA6">
        <w:rPr>
          <w:rFonts w:ascii="Arial" w:hAnsi="Arial" w:cs="Arial"/>
          <w:sz w:val="24"/>
          <w:szCs w:val="24"/>
        </w:rPr>
        <w:t xml:space="preserve"> extensão, na Travessa Rodrigo Alves</w:t>
      </w:r>
      <w:bookmarkStart w:id="0" w:name="_GoBack"/>
      <w:bookmarkEnd w:id="0"/>
      <w:r w:rsidR="00E04F63">
        <w:rPr>
          <w:rFonts w:ascii="Arial" w:hAnsi="Arial" w:cs="Arial"/>
          <w:sz w:val="24"/>
          <w:szCs w:val="24"/>
        </w:rPr>
        <w:t xml:space="preserve">, Sitio de Ferro - no bairro Badú -  Niterói. </w:t>
      </w:r>
    </w:p>
    <w:p w14:paraId="6D31657E" w14:textId="77777777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>: </w:t>
      </w:r>
    </w:p>
    <w:p w14:paraId="6F761A37" w14:textId="77777777" w:rsidR="00E04F63" w:rsidRDefault="00E04F63" w:rsidP="00E04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uma reivindicação dos moradores que reclamam do mau estado de conservação da rua, com buracos, poeira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>
        <w:rPr>
          <w:rFonts w:ascii="Arial" w:hAnsi="Arial" w:cs="Arial"/>
          <w:sz w:val="24"/>
          <w:szCs w:val="24"/>
        </w:rPr>
        <w:t xml:space="preserve"> e lama em dias chuvosos e os dias secos estão causando danos e transtornos aos condutores de veículos e transeuntes,</w:t>
      </w:r>
      <w:r>
        <w:t xml:space="preserve"> </w:t>
      </w:r>
      <w:r>
        <w:rPr>
          <w:rFonts w:ascii="Arial" w:hAnsi="Arial" w:cs="Arial"/>
          <w:sz w:val="24"/>
          <w:szCs w:val="24"/>
        </w:rPr>
        <w:t>se encontrando em estado degradante, com muitos buracos ocasionados pela ação do tempo. Desta maneira o bom e correto tráfego de veículos fica prejudicado, colocando em risco os motoristas e pedestres que se utilizam tornando impossível o trânsito, ainda mais em períodos de chuva, causando transtorno para os que ali transitam. Sem falar no desgaste dos veículos, que por não ter onde desviar, acabam passando nos buracos.</w:t>
      </w:r>
    </w:p>
    <w:p w14:paraId="5249DAD0" w14:textId="02A3E1A0" w:rsidR="00037634" w:rsidRPr="006A0700" w:rsidRDefault="006A0700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7E16EA">
        <w:rPr>
          <w:rFonts w:ascii="Arial" w:hAnsi="Arial" w:cs="Arial"/>
          <w:sz w:val="24"/>
          <w:szCs w:val="24"/>
        </w:rPr>
        <w:t xml:space="preserve"> </w:t>
      </w:r>
      <w:r w:rsidR="00E04F63">
        <w:rPr>
          <w:rFonts w:ascii="Arial" w:hAnsi="Arial" w:cs="Arial"/>
          <w:sz w:val="24"/>
          <w:szCs w:val="24"/>
        </w:rPr>
        <w:t xml:space="preserve">10 de março </w:t>
      </w:r>
      <w:r w:rsidR="007E16EA">
        <w:rPr>
          <w:rFonts w:ascii="Arial" w:hAnsi="Arial" w:cs="Arial"/>
          <w:sz w:val="24"/>
          <w:szCs w:val="24"/>
        </w:rPr>
        <w:t>de 2020.</w:t>
      </w: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FF94" w14:textId="77777777" w:rsidR="000450DC" w:rsidRDefault="000450DC" w:rsidP="00431210">
      <w:pPr>
        <w:spacing w:after="0" w:line="240" w:lineRule="auto"/>
      </w:pPr>
      <w:r>
        <w:separator/>
      </w:r>
    </w:p>
  </w:endnote>
  <w:endnote w:type="continuationSeparator" w:id="0">
    <w:p w14:paraId="44B8BC47" w14:textId="77777777" w:rsidR="000450DC" w:rsidRDefault="000450D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6D21" w14:textId="77777777" w:rsidR="000450DC" w:rsidRDefault="000450DC" w:rsidP="00431210">
      <w:pPr>
        <w:spacing w:after="0" w:line="240" w:lineRule="auto"/>
      </w:pPr>
      <w:r>
        <w:separator/>
      </w:r>
    </w:p>
  </w:footnote>
  <w:footnote w:type="continuationSeparator" w:id="0">
    <w:p w14:paraId="25F1FA52" w14:textId="77777777" w:rsidR="000450DC" w:rsidRDefault="000450D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0DC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2B7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537DD"/>
    <w:rsid w:val="00463907"/>
    <w:rsid w:val="00477266"/>
    <w:rsid w:val="00482D4C"/>
    <w:rsid w:val="00487D59"/>
    <w:rsid w:val="00494EE4"/>
    <w:rsid w:val="0049576B"/>
    <w:rsid w:val="004A3250"/>
    <w:rsid w:val="004A412A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7689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B7CA6"/>
    <w:rsid w:val="007C0049"/>
    <w:rsid w:val="007D2E02"/>
    <w:rsid w:val="007D782C"/>
    <w:rsid w:val="007E0C97"/>
    <w:rsid w:val="007E16EA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1780"/>
    <w:rsid w:val="009325C2"/>
    <w:rsid w:val="0093340E"/>
    <w:rsid w:val="00934BAB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04B0F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04F63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15E90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2020-03-10T14:32:00Z</cp:lastPrinted>
  <dcterms:created xsi:type="dcterms:W3CDTF">2020-03-10T14:38:00Z</dcterms:created>
  <dcterms:modified xsi:type="dcterms:W3CDTF">2020-03-10T14:38:00Z</dcterms:modified>
</cp:coreProperties>
</file>