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55" w:rsidRPr="00643FAB" w:rsidRDefault="00643FAB" w:rsidP="00643FAB">
      <w:pPr>
        <w:jc w:val="center"/>
        <w:rPr>
          <w:rFonts w:ascii="Arial" w:hAnsi="Arial" w:cs="Arial"/>
          <w:b/>
        </w:rPr>
      </w:pPr>
      <w:r w:rsidRPr="00643FAB">
        <w:rPr>
          <w:rFonts w:ascii="Arial" w:hAnsi="Arial" w:cs="Arial"/>
          <w:b/>
        </w:rPr>
        <w:t>PROJETO DE LEI Nº        /20</w:t>
      </w:r>
      <w:r w:rsidR="00D14090">
        <w:rPr>
          <w:rFonts w:ascii="Arial" w:hAnsi="Arial" w:cs="Arial"/>
          <w:b/>
        </w:rPr>
        <w:t>20</w:t>
      </w:r>
    </w:p>
    <w:p w:rsidR="00D14090" w:rsidRPr="004421F3" w:rsidRDefault="00D14090" w:rsidP="00D14090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647442">
      <w:pPr>
        <w:ind w:left="3544"/>
        <w:jc w:val="both"/>
        <w:rPr>
          <w:rFonts w:ascii="Arial" w:hAnsi="Arial" w:cs="Arial"/>
          <w:b/>
          <w:iCs/>
          <w:sz w:val="22"/>
          <w:szCs w:val="22"/>
        </w:rPr>
      </w:pPr>
      <w:r w:rsidRPr="00B30194">
        <w:rPr>
          <w:rFonts w:ascii="Arial" w:hAnsi="Arial" w:cs="Arial"/>
          <w:bCs/>
          <w:iCs/>
          <w:sz w:val="22"/>
          <w:szCs w:val="22"/>
        </w:rPr>
        <w:t xml:space="preserve">Altera a Lei Municipal 2650/2009 para estabelecer sanções aos agentes públicos que não cumprirem com sua obrigação de instalar </w:t>
      </w:r>
      <w:r w:rsidRPr="00B30194">
        <w:rPr>
          <w:rFonts w:ascii="Arial" w:hAnsi="Arial" w:cs="Arial"/>
          <w:sz w:val="22"/>
          <w:szCs w:val="22"/>
          <w:shd w:val="clear" w:color="auto" w:fill="FFFFFF"/>
        </w:rPr>
        <w:t>e disponibilizar recipientes abastecidos com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0194">
        <w:rPr>
          <w:rFonts w:ascii="Arial" w:hAnsi="Arial" w:cs="Arial"/>
          <w:sz w:val="22"/>
          <w:szCs w:val="22"/>
        </w:rPr>
        <w:t>álcool</w:t>
      </w:r>
      <w:r>
        <w:rPr>
          <w:rFonts w:ascii="Arial" w:hAnsi="Arial" w:cs="Arial"/>
          <w:sz w:val="22"/>
          <w:szCs w:val="22"/>
        </w:rPr>
        <w:t xml:space="preserve"> </w:t>
      </w:r>
      <w:r w:rsidRPr="00B30194">
        <w:rPr>
          <w:rFonts w:ascii="Arial" w:hAnsi="Arial" w:cs="Arial"/>
          <w:sz w:val="22"/>
          <w:szCs w:val="22"/>
          <w:shd w:val="clear" w:color="auto" w:fill="FFFFFF"/>
        </w:rPr>
        <w:t>em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0194">
        <w:rPr>
          <w:rFonts w:ascii="Arial" w:hAnsi="Arial" w:cs="Arial"/>
          <w:sz w:val="22"/>
          <w:szCs w:val="22"/>
        </w:rPr>
        <w:t>gel</w:t>
      </w:r>
      <w:r w:rsidRPr="00B30194">
        <w:rPr>
          <w:rFonts w:ascii="Arial" w:hAnsi="Arial" w:cs="Arial"/>
          <w:sz w:val="22"/>
          <w:szCs w:val="22"/>
          <w:shd w:val="clear" w:color="auto" w:fill="FFFFFF"/>
        </w:rPr>
        <w:t>, para higiene das mãos dos usuários e funcionários.</w:t>
      </w:r>
    </w:p>
    <w:p w:rsidR="00D14090" w:rsidRPr="004421F3" w:rsidRDefault="00D14090" w:rsidP="006D1EC5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D14090">
      <w:pPr>
        <w:pStyle w:val="Recuodecorpode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B30194">
        <w:rPr>
          <w:rFonts w:ascii="Arial" w:hAnsi="Arial" w:cs="Arial"/>
          <w:b/>
          <w:sz w:val="22"/>
          <w:szCs w:val="22"/>
        </w:rPr>
        <w:t>Art. 1º</w:t>
      </w:r>
      <w:r w:rsidRPr="00B30194">
        <w:rPr>
          <w:rFonts w:ascii="Arial" w:hAnsi="Arial" w:cs="Arial"/>
          <w:sz w:val="22"/>
          <w:szCs w:val="22"/>
        </w:rPr>
        <w:t xml:space="preserve"> Fica adicionado o Parágrafo Único ao artigo 5º da Lei Municipal 2650 de 18 de setembro de 2009, que terá a seguinte redação:</w:t>
      </w:r>
    </w:p>
    <w:p w:rsidR="00D14090" w:rsidRPr="004421F3" w:rsidRDefault="00D14090" w:rsidP="006D1EC5">
      <w:pPr>
        <w:rPr>
          <w:rFonts w:ascii="Arial" w:hAnsi="Arial" w:cs="Arial"/>
          <w:sz w:val="12"/>
          <w:szCs w:val="12"/>
        </w:rPr>
      </w:pPr>
    </w:p>
    <w:p w:rsidR="00D14090" w:rsidRDefault="00D14090" w:rsidP="00D14090">
      <w:pPr>
        <w:pStyle w:val="Recuodecorpodetexto"/>
        <w:spacing w:line="240" w:lineRule="auto"/>
        <w:ind w:left="426" w:firstLine="0"/>
        <w:rPr>
          <w:rFonts w:ascii="Arial" w:hAnsi="Arial" w:cs="Arial"/>
          <w:b/>
          <w:sz w:val="22"/>
          <w:szCs w:val="22"/>
        </w:rPr>
      </w:pPr>
      <w:r w:rsidRPr="00B30194">
        <w:rPr>
          <w:rFonts w:ascii="Arial" w:hAnsi="Arial" w:cs="Arial"/>
          <w:b/>
          <w:sz w:val="22"/>
          <w:szCs w:val="22"/>
        </w:rPr>
        <w:t xml:space="preserve">“Parágrafo Único. O agente político, na condição de autoridade pública e ordenador de despesa, responsável pela administração do estabelecimento, órgão ou repartição </w:t>
      </w:r>
      <w:proofErr w:type="gramStart"/>
      <w:r w:rsidRPr="00B30194">
        <w:rPr>
          <w:rFonts w:ascii="Arial" w:hAnsi="Arial" w:cs="Arial"/>
          <w:b/>
          <w:sz w:val="22"/>
          <w:szCs w:val="22"/>
        </w:rPr>
        <w:t>citados no artigo 1º, que deixar de cumprir a presente legislação estará incidindo em infração político-administrativa ou em crime de responsabilidade</w:t>
      </w:r>
      <w:proofErr w:type="gramEnd"/>
      <w:r w:rsidRPr="00B30194">
        <w:rPr>
          <w:rFonts w:ascii="Arial" w:hAnsi="Arial" w:cs="Arial"/>
          <w:b/>
          <w:sz w:val="22"/>
          <w:szCs w:val="22"/>
        </w:rPr>
        <w:t>, devendo responder nos termos na Lei Orgânica e da legislação federal competente</w:t>
      </w:r>
      <w:r>
        <w:rPr>
          <w:rFonts w:ascii="Arial" w:hAnsi="Arial" w:cs="Arial"/>
          <w:b/>
          <w:sz w:val="22"/>
          <w:szCs w:val="22"/>
        </w:rPr>
        <w:t>, podendo a denúncia ser feita por qualquer cidadão</w:t>
      </w:r>
      <w:r w:rsidRPr="00B30194">
        <w:rPr>
          <w:rFonts w:ascii="Arial" w:hAnsi="Arial" w:cs="Arial"/>
          <w:b/>
          <w:sz w:val="22"/>
          <w:szCs w:val="22"/>
        </w:rPr>
        <w:t>.”.</w:t>
      </w:r>
    </w:p>
    <w:p w:rsidR="004421F3" w:rsidRPr="004421F3" w:rsidRDefault="004421F3" w:rsidP="004421F3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D14090">
      <w:pPr>
        <w:pStyle w:val="Recuodecorpodetexto"/>
        <w:spacing w:line="240" w:lineRule="auto"/>
        <w:ind w:firstLine="0"/>
        <w:rPr>
          <w:rFonts w:ascii="Arial" w:hAnsi="Arial" w:cs="Arial"/>
          <w:i/>
          <w:sz w:val="22"/>
          <w:szCs w:val="22"/>
        </w:rPr>
      </w:pPr>
      <w:r w:rsidRPr="00B30194">
        <w:rPr>
          <w:rFonts w:ascii="Arial" w:hAnsi="Arial" w:cs="Arial"/>
          <w:b/>
          <w:sz w:val="22"/>
          <w:szCs w:val="22"/>
        </w:rPr>
        <w:t>Art. 2º</w:t>
      </w:r>
      <w:r w:rsidRPr="00B30194">
        <w:rPr>
          <w:rFonts w:ascii="Arial" w:hAnsi="Arial" w:cs="Arial"/>
          <w:sz w:val="22"/>
          <w:szCs w:val="22"/>
        </w:rPr>
        <w:t xml:space="preserve"> Esta lei entra em vigor na data de sua publicação, revogadas as disposições em contrário.</w:t>
      </w:r>
    </w:p>
    <w:p w:rsidR="00D14090" w:rsidRPr="004421F3" w:rsidRDefault="00D14090" w:rsidP="006D1EC5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D14090">
      <w:pPr>
        <w:pStyle w:val="Ttulo6"/>
        <w:ind w:firstLine="640"/>
        <w:jc w:val="both"/>
        <w:rPr>
          <w:rFonts w:ascii="Arial" w:hAnsi="Arial" w:cs="Arial"/>
          <w:sz w:val="22"/>
          <w:szCs w:val="22"/>
        </w:rPr>
      </w:pPr>
      <w:r w:rsidRPr="00B30194">
        <w:rPr>
          <w:rFonts w:ascii="Arial" w:hAnsi="Arial" w:cs="Arial"/>
          <w:sz w:val="22"/>
          <w:szCs w:val="22"/>
        </w:rPr>
        <w:t>JUSTIFICATIVA</w:t>
      </w:r>
    </w:p>
    <w:p w:rsidR="00D14090" w:rsidRPr="004421F3" w:rsidRDefault="00D14090" w:rsidP="00D14090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BD147B">
      <w:pPr>
        <w:pStyle w:val="Ttulo1"/>
        <w:shd w:val="clear" w:color="auto" w:fill="FFFFFF"/>
        <w:ind w:left="0" w:right="-1" w:firstLine="85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30194">
        <w:rPr>
          <w:rFonts w:ascii="Arial" w:hAnsi="Arial" w:cs="Arial"/>
          <w:b w:val="0"/>
          <w:i w:val="0"/>
          <w:sz w:val="22"/>
          <w:szCs w:val="22"/>
        </w:rPr>
        <w:t>A Lei Municipal 2650 de 18 de setembro de 2009 foi aprovada e sancionada durante um período onde foi declarada pandemia de gripe suína (</w:t>
      </w:r>
      <w:r w:rsidRPr="00B30194">
        <w:rPr>
          <w:rFonts w:ascii="Arial" w:hAnsi="Arial" w:cs="Arial"/>
          <w:color w:val="222222"/>
          <w:sz w:val="22"/>
          <w:szCs w:val="22"/>
          <w:shd w:val="clear" w:color="auto" w:fill="FFFFFF"/>
        </w:rPr>
        <w:t>vírus H1N1) </w:t>
      </w:r>
      <w:r w:rsidRPr="00B30194">
        <w:rPr>
          <w:rFonts w:ascii="Arial" w:hAnsi="Arial" w:cs="Arial"/>
          <w:b w:val="0"/>
          <w:i w:val="0"/>
          <w:sz w:val="22"/>
          <w:szCs w:val="22"/>
        </w:rPr>
        <w:t>no Brasil, com cerca de 60 mortes apenas no ano de 2009. Os casos fatais continuaram a ocorre</w:t>
      </w:r>
      <w:r w:rsidR="00BD147B">
        <w:rPr>
          <w:rFonts w:ascii="Arial" w:hAnsi="Arial" w:cs="Arial"/>
          <w:b w:val="0"/>
          <w:i w:val="0"/>
          <w:sz w:val="22"/>
          <w:szCs w:val="22"/>
        </w:rPr>
        <w:t>r</w:t>
      </w:r>
      <w:r w:rsidRPr="00B30194">
        <w:rPr>
          <w:rFonts w:ascii="Arial" w:hAnsi="Arial" w:cs="Arial"/>
          <w:b w:val="0"/>
          <w:i w:val="0"/>
          <w:sz w:val="22"/>
          <w:szCs w:val="22"/>
        </w:rPr>
        <w:t xml:space="preserve"> em 2010. Nossa cidade teve cinco mortes com suspeita do vírus e foi realizada uma grande campanha de vacinação. No entanto, mesmo com o advento da Lei Municipal 2650/2009 o que se viu na cidade foi a grande maioria dos estabelecimentos comerciais se adaptarem ao longo dos anos, ao contrário dos órgãos e repartições públicas. As campanhas de vacinação contra a gripe em Niterói ocorrem a cada ano, com um trabalho de excelência realizado pelo Sistema Único de Saúde, mas este método complementar de prevenção, com o incentivo da higienização permanente das mãos, acabou não se propagando na cidade.</w:t>
      </w:r>
      <w:r w:rsidR="00BD147B">
        <w:rPr>
          <w:rFonts w:ascii="Arial" w:hAnsi="Arial" w:cs="Arial"/>
          <w:b w:val="0"/>
          <w:i w:val="0"/>
          <w:sz w:val="22"/>
          <w:szCs w:val="22"/>
        </w:rPr>
        <w:t xml:space="preserve"> A recente ameaça do </w:t>
      </w:r>
      <w:proofErr w:type="spellStart"/>
      <w:r w:rsidR="00BD147B">
        <w:rPr>
          <w:rFonts w:ascii="Arial" w:hAnsi="Arial" w:cs="Arial"/>
          <w:b w:val="0"/>
          <w:i w:val="0"/>
          <w:sz w:val="22"/>
          <w:szCs w:val="22"/>
        </w:rPr>
        <w:t>Coronavírus</w:t>
      </w:r>
      <w:proofErr w:type="spellEnd"/>
      <w:r w:rsidR="00BD147B">
        <w:rPr>
          <w:rFonts w:ascii="Arial" w:hAnsi="Arial" w:cs="Arial"/>
          <w:b w:val="0"/>
          <w:i w:val="0"/>
          <w:sz w:val="22"/>
          <w:szCs w:val="22"/>
        </w:rPr>
        <w:t xml:space="preserve"> reforça a necessidade do cumprimento da Lei ora alterada.</w:t>
      </w:r>
    </w:p>
    <w:p w:rsidR="00D14090" w:rsidRPr="004421F3" w:rsidRDefault="00D14090" w:rsidP="00D14090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BD147B">
      <w:pPr>
        <w:tabs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B30194">
        <w:rPr>
          <w:sz w:val="22"/>
          <w:szCs w:val="22"/>
        </w:rPr>
        <w:tab/>
      </w:r>
      <w:r w:rsidRPr="00B30194">
        <w:rPr>
          <w:rFonts w:ascii="Arial" w:hAnsi="Arial" w:cs="Arial"/>
          <w:sz w:val="22"/>
          <w:szCs w:val="22"/>
        </w:rPr>
        <w:t>Em recentes visitas realizadas pela Comissão de Saúde e Bem Estar Social da Câmara Municipal de Niterói f</w:t>
      </w:r>
      <w:r>
        <w:rPr>
          <w:rFonts w:ascii="Arial" w:hAnsi="Arial" w:cs="Arial"/>
          <w:sz w:val="22"/>
          <w:szCs w:val="22"/>
        </w:rPr>
        <w:t>oi possível verificar que não havia</w:t>
      </w:r>
      <w:r w:rsidRPr="00B30194">
        <w:rPr>
          <w:rFonts w:ascii="Arial" w:hAnsi="Arial" w:cs="Arial"/>
          <w:sz w:val="22"/>
          <w:szCs w:val="22"/>
        </w:rPr>
        <w:t xml:space="preserve"> recipientes para a disponibilização de álcool gel em nenhum equipamento público de Assistência Social em Niterói e que nas unidades de saúde, especialmente aquelas de urgência e emergência, a maioria dos recipientes encontravam-se vazios. Igualmente na sede do Poder Legislativo somente foi possível verificar a existência destes recipientes na Sala da Presidência e no interior do gabinete do Departamento Médico, contrariando totalmente</w:t>
      </w:r>
      <w:r>
        <w:rPr>
          <w:rFonts w:ascii="Arial" w:hAnsi="Arial" w:cs="Arial"/>
          <w:sz w:val="22"/>
          <w:szCs w:val="22"/>
        </w:rPr>
        <w:t>, a própria Casa de Leis,</w:t>
      </w:r>
      <w:r w:rsidRPr="00B30194">
        <w:rPr>
          <w:rFonts w:ascii="Arial" w:hAnsi="Arial" w:cs="Arial"/>
          <w:sz w:val="22"/>
          <w:szCs w:val="22"/>
        </w:rPr>
        <w:t xml:space="preserve"> o que prevê a legislação</w:t>
      </w:r>
      <w:r>
        <w:rPr>
          <w:rFonts w:ascii="Arial" w:hAnsi="Arial" w:cs="Arial"/>
          <w:sz w:val="22"/>
          <w:szCs w:val="22"/>
        </w:rPr>
        <w:t xml:space="preserve"> em vigor</w:t>
      </w:r>
      <w:r w:rsidRPr="00B30194">
        <w:rPr>
          <w:rFonts w:ascii="Arial" w:hAnsi="Arial" w:cs="Arial"/>
          <w:sz w:val="22"/>
          <w:szCs w:val="22"/>
        </w:rPr>
        <w:t>.</w:t>
      </w:r>
    </w:p>
    <w:p w:rsidR="00D14090" w:rsidRPr="004421F3" w:rsidRDefault="00D14090" w:rsidP="00D14090">
      <w:pPr>
        <w:rPr>
          <w:rFonts w:ascii="Arial" w:hAnsi="Arial" w:cs="Arial"/>
          <w:sz w:val="12"/>
          <w:szCs w:val="12"/>
        </w:rPr>
      </w:pPr>
    </w:p>
    <w:p w:rsidR="00D14090" w:rsidRPr="00B30194" w:rsidRDefault="00D14090" w:rsidP="00BD147B">
      <w:pPr>
        <w:tabs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B30194">
        <w:rPr>
          <w:rFonts w:ascii="Arial" w:hAnsi="Arial" w:cs="Arial"/>
          <w:sz w:val="22"/>
          <w:szCs w:val="22"/>
        </w:rPr>
        <w:tab/>
        <w:t>Considerando que a Lei em vigor prevê apenas sanções para estabelecimentos privados, sendo a maior penalidade a perda do alvará de funcionamento, faz-se extremamente necessária a adequação da norma para que fique assegurada também a previsão de sanção ao agente político que a descumprir. O trabalho dos órgãos de fiscalização</w:t>
      </w:r>
      <w:proofErr w:type="gramStart"/>
      <w:r w:rsidRPr="00B30194">
        <w:rPr>
          <w:rFonts w:ascii="Arial" w:hAnsi="Arial" w:cs="Arial"/>
          <w:sz w:val="22"/>
          <w:szCs w:val="22"/>
        </w:rPr>
        <w:t>, como a Vigilância Sanitária e a Secretaria de Ordem Pública, que hoje coordena a Fiscalização de Posturas, precisa</w:t>
      </w:r>
      <w:proofErr w:type="gramEnd"/>
      <w:r w:rsidRPr="00B30194">
        <w:rPr>
          <w:rFonts w:ascii="Arial" w:hAnsi="Arial" w:cs="Arial"/>
          <w:sz w:val="22"/>
          <w:szCs w:val="22"/>
        </w:rPr>
        <w:t xml:space="preserve"> ser fortalecido, com valorização da carreira de seus agentes e fiscais, para que </w:t>
      </w:r>
      <w:r w:rsidR="00BD147B">
        <w:rPr>
          <w:rFonts w:ascii="Arial" w:hAnsi="Arial" w:cs="Arial"/>
          <w:sz w:val="22"/>
          <w:szCs w:val="22"/>
        </w:rPr>
        <w:t xml:space="preserve">a fiscalização </w:t>
      </w:r>
      <w:r w:rsidRPr="00B30194">
        <w:rPr>
          <w:rFonts w:ascii="Arial" w:hAnsi="Arial" w:cs="Arial"/>
          <w:sz w:val="22"/>
          <w:szCs w:val="22"/>
        </w:rPr>
        <w:t>ocorra de forma intensa e permanente, junto aos estabelecimentos privados, mas também dos órgãos públicos da cidade. No entanto, o controle social, que se torna cada vez mais essencial para a boa gestão pública, se faz necessário para a fiscalização dos agentes políticos que continuam a insistir em descumprir a presente norma. Desta forma, qualquer cidadão, seja ele usuário ou servidor público, poderá notificar os órgãos competentes para a fiscalização sanitária e de posturas, bem como representar à Câmara ou ao Ministério Público a quem cabe também assegurar o cumprimento das leis.</w:t>
      </w:r>
    </w:p>
    <w:p w:rsidR="001D548E" w:rsidRPr="00D14090" w:rsidRDefault="001D548E" w:rsidP="001D548E">
      <w:pPr>
        <w:pStyle w:val="Ttulo4"/>
        <w:rPr>
          <w:b w:val="0"/>
          <w:sz w:val="22"/>
          <w:szCs w:val="22"/>
        </w:rPr>
      </w:pPr>
      <w:r w:rsidRPr="00D14090">
        <w:rPr>
          <w:b w:val="0"/>
          <w:sz w:val="22"/>
          <w:szCs w:val="22"/>
        </w:rPr>
        <w:t xml:space="preserve">Sala das Sessões, </w:t>
      </w:r>
      <w:r w:rsidR="002569D8" w:rsidRPr="00D14090">
        <w:rPr>
          <w:b w:val="0"/>
          <w:sz w:val="22"/>
          <w:szCs w:val="22"/>
        </w:rPr>
        <w:t>2</w:t>
      </w:r>
      <w:r w:rsidR="00BD147B">
        <w:rPr>
          <w:b w:val="0"/>
          <w:sz w:val="22"/>
          <w:szCs w:val="22"/>
        </w:rPr>
        <w:t>8</w:t>
      </w:r>
      <w:r w:rsidRPr="00D14090">
        <w:rPr>
          <w:b w:val="0"/>
          <w:sz w:val="22"/>
          <w:szCs w:val="22"/>
        </w:rPr>
        <w:t xml:space="preserve"> de </w:t>
      </w:r>
      <w:r w:rsidR="00BD147B">
        <w:rPr>
          <w:b w:val="0"/>
          <w:sz w:val="22"/>
          <w:szCs w:val="22"/>
        </w:rPr>
        <w:t>fevereiro</w:t>
      </w:r>
      <w:r w:rsidRPr="00D14090">
        <w:rPr>
          <w:b w:val="0"/>
          <w:sz w:val="22"/>
          <w:szCs w:val="22"/>
        </w:rPr>
        <w:t xml:space="preserve"> de 20</w:t>
      </w:r>
      <w:r w:rsidR="00BD147B">
        <w:rPr>
          <w:b w:val="0"/>
          <w:sz w:val="22"/>
          <w:szCs w:val="22"/>
        </w:rPr>
        <w:t>20</w:t>
      </w:r>
      <w:r w:rsidRPr="00D14090">
        <w:rPr>
          <w:b w:val="0"/>
          <w:sz w:val="22"/>
          <w:szCs w:val="22"/>
        </w:rPr>
        <w:t>.</w:t>
      </w:r>
    </w:p>
    <w:p w:rsidR="001D548E" w:rsidRPr="004421F3" w:rsidRDefault="001D548E" w:rsidP="001D548E">
      <w:pPr>
        <w:rPr>
          <w:rFonts w:ascii="Arial" w:hAnsi="Arial" w:cs="Arial"/>
          <w:sz w:val="12"/>
          <w:szCs w:val="12"/>
        </w:rPr>
      </w:pPr>
    </w:p>
    <w:p w:rsidR="002569D8" w:rsidRDefault="002569D8" w:rsidP="001D548E">
      <w:pPr>
        <w:rPr>
          <w:rFonts w:ascii="Arial" w:hAnsi="Arial" w:cs="Arial"/>
          <w:sz w:val="12"/>
          <w:szCs w:val="12"/>
        </w:rPr>
      </w:pPr>
    </w:p>
    <w:p w:rsidR="004421F3" w:rsidRDefault="004421F3" w:rsidP="001D548E">
      <w:pPr>
        <w:rPr>
          <w:rFonts w:ascii="Arial" w:hAnsi="Arial" w:cs="Arial"/>
          <w:sz w:val="12"/>
          <w:szCs w:val="12"/>
        </w:rPr>
      </w:pPr>
    </w:p>
    <w:p w:rsidR="004421F3" w:rsidRDefault="004421F3" w:rsidP="001D548E">
      <w:pPr>
        <w:rPr>
          <w:rFonts w:ascii="Arial" w:hAnsi="Arial" w:cs="Arial"/>
          <w:sz w:val="12"/>
          <w:szCs w:val="12"/>
        </w:rPr>
      </w:pPr>
    </w:p>
    <w:p w:rsidR="004421F3" w:rsidRDefault="004421F3" w:rsidP="001D548E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4421F3" w:rsidRPr="004421F3" w:rsidRDefault="004421F3" w:rsidP="001D548E">
      <w:pPr>
        <w:rPr>
          <w:rFonts w:ascii="Arial" w:hAnsi="Arial" w:cs="Arial"/>
          <w:sz w:val="12"/>
          <w:szCs w:val="12"/>
        </w:rPr>
      </w:pPr>
    </w:p>
    <w:p w:rsidR="001D548E" w:rsidRPr="004421F3" w:rsidRDefault="001D548E" w:rsidP="001D548E">
      <w:pPr>
        <w:rPr>
          <w:rFonts w:ascii="Arial" w:hAnsi="Arial" w:cs="Arial"/>
          <w:sz w:val="12"/>
          <w:szCs w:val="12"/>
        </w:rPr>
      </w:pPr>
    </w:p>
    <w:p w:rsidR="001D548E" w:rsidRPr="00D14090" w:rsidRDefault="001D548E" w:rsidP="001D548E">
      <w:pPr>
        <w:pStyle w:val="Ttulo3"/>
        <w:rPr>
          <w:i/>
          <w:iCs/>
          <w:caps/>
          <w:sz w:val="22"/>
          <w:szCs w:val="22"/>
        </w:rPr>
      </w:pPr>
      <w:r w:rsidRPr="00D14090">
        <w:rPr>
          <w:sz w:val="22"/>
          <w:szCs w:val="22"/>
        </w:rPr>
        <w:t>Paulo Eduardo Gomes</w:t>
      </w:r>
    </w:p>
    <w:sectPr w:rsidR="001D548E" w:rsidRPr="00D14090" w:rsidSect="006D1EC5">
      <w:headerReference w:type="default" r:id="rId8"/>
      <w:footerReference w:type="default" r:id="rId9"/>
      <w:pgSz w:w="11906" w:h="16838" w:code="9"/>
      <w:pgMar w:top="720" w:right="720" w:bottom="720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A4" w:rsidRDefault="007652A4">
      <w:r>
        <w:separator/>
      </w:r>
    </w:p>
  </w:endnote>
  <w:endnote w:type="continuationSeparator" w:id="0">
    <w:p w:rsidR="007652A4" w:rsidRDefault="007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24" w:rsidRPr="00647442" w:rsidRDefault="008E6624" w:rsidP="00BA49AE">
    <w:pPr>
      <w:pStyle w:val="Rodap"/>
      <w:pBdr>
        <w:bottom w:val="single" w:sz="12" w:space="1" w:color="auto"/>
      </w:pBdr>
      <w:jc w:val="center"/>
      <w:rPr>
        <w:rFonts w:ascii="Arial" w:hAnsi="Arial" w:cs="Arial"/>
        <w:color w:val="222222"/>
        <w:sz w:val="2"/>
        <w:szCs w:val="16"/>
        <w:shd w:val="clear" w:color="auto" w:fill="FFFFFF"/>
      </w:rPr>
    </w:pPr>
  </w:p>
  <w:p w:rsidR="008E6624" w:rsidRPr="00D61F61" w:rsidRDefault="008E6624" w:rsidP="00BA49AE">
    <w:pPr>
      <w:pStyle w:val="Rodap"/>
      <w:jc w:val="center"/>
      <w:rPr>
        <w:rFonts w:ascii="Tahoma" w:hAnsi="Tahoma" w:cs="Tahoma"/>
        <w:sz w:val="16"/>
        <w:szCs w:val="16"/>
        <w:shd w:val="clear" w:color="auto" w:fill="FFFFFF"/>
      </w:rPr>
    </w:pPr>
    <w:r w:rsidRPr="00D61F61">
      <w:rPr>
        <w:rFonts w:ascii="Tahoma" w:hAnsi="Tahoma" w:cs="Tahoma"/>
        <w:sz w:val="16"/>
        <w:szCs w:val="16"/>
        <w:shd w:val="clear" w:color="auto" w:fill="FFFFFF"/>
      </w:rPr>
      <w:t xml:space="preserve">Av. Ernani do Amaral Peixoto nº 625, </w:t>
    </w:r>
    <w:proofErr w:type="spellStart"/>
    <w:r w:rsidRPr="00D61F61">
      <w:rPr>
        <w:rFonts w:ascii="Tahoma" w:hAnsi="Tahoma" w:cs="Tahoma"/>
        <w:sz w:val="16"/>
        <w:szCs w:val="16"/>
        <w:shd w:val="clear" w:color="auto" w:fill="FFFFFF"/>
      </w:rPr>
      <w:t>Gab</w:t>
    </w:r>
    <w:proofErr w:type="spellEnd"/>
    <w:proofErr w:type="gramStart"/>
    <w:r w:rsidRPr="00D61F61">
      <w:rPr>
        <w:rFonts w:ascii="Tahoma" w:hAnsi="Tahoma" w:cs="Tahoma"/>
        <w:sz w:val="16"/>
        <w:szCs w:val="16"/>
        <w:shd w:val="clear" w:color="auto" w:fill="FFFFFF"/>
      </w:rPr>
      <w:t>.:</w:t>
    </w:r>
    <w:proofErr w:type="gramEnd"/>
    <w:r w:rsidRPr="00D61F61">
      <w:rPr>
        <w:rFonts w:ascii="Tahoma" w:hAnsi="Tahoma" w:cs="Tahoma"/>
        <w:sz w:val="16"/>
        <w:szCs w:val="16"/>
        <w:shd w:val="clear" w:color="auto" w:fill="FFFFFF"/>
      </w:rPr>
      <w:t xml:space="preserve"> 72 – Centro – Niterói – RJ - CEP.: 24.020-073</w:t>
    </w:r>
  </w:p>
  <w:p w:rsidR="008E6624" w:rsidRPr="00D61F61" w:rsidRDefault="008E6624" w:rsidP="00BA49AE">
    <w:pPr>
      <w:pStyle w:val="Rodap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D61F61">
      <w:rPr>
        <w:rFonts w:ascii="Tahoma" w:hAnsi="Tahoma" w:cs="Tahoma"/>
        <w:sz w:val="16"/>
        <w:szCs w:val="16"/>
        <w:shd w:val="clear" w:color="auto" w:fill="FFFFFF"/>
      </w:rPr>
      <w:t>Tels</w:t>
    </w:r>
    <w:proofErr w:type="gramStart"/>
    <w:r w:rsidRPr="00D61F61">
      <w:rPr>
        <w:rFonts w:ascii="Tahoma" w:hAnsi="Tahoma" w:cs="Tahoma"/>
        <w:sz w:val="16"/>
        <w:szCs w:val="16"/>
        <w:shd w:val="clear" w:color="auto" w:fill="FFFFFF"/>
      </w:rPr>
      <w:t>.:</w:t>
    </w:r>
    <w:proofErr w:type="gramEnd"/>
    <w:r w:rsidRPr="00D61F61">
      <w:rPr>
        <w:rFonts w:ascii="Tahoma" w:hAnsi="Tahoma" w:cs="Tahoma"/>
        <w:sz w:val="16"/>
        <w:szCs w:val="16"/>
        <w:shd w:val="clear" w:color="auto" w:fill="FFFFFF"/>
      </w:rPr>
      <w:t xml:space="preserve"> (21) 2622-9760 </w:t>
    </w:r>
    <w:r w:rsidR="00D14090">
      <w:rPr>
        <w:rFonts w:ascii="Tahoma" w:hAnsi="Tahoma" w:cs="Tahoma"/>
        <w:sz w:val="16"/>
        <w:szCs w:val="16"/>
        <w:shd w:val="clear" w:color="auto" w:fill="FFFFFF"/>
      </w:rPr>
      <w:t xml:space="preserve">- </w:t>
    </w:r>
    <w:r w:rsidRPr="00D61F61">
      <w:rPr>
        <w:rFonts w:ascii="Tahoma" w:hAnsi="Tahoma" w:cs="Tahoma"/>
        <w:sz w:val="16"/>
        <w:szCs w:val="16"/>
        <w:shd w:val="clear" w:color="auto" w:fill="FFFFFF"/>
      </w:rPr>
      <w:t xml:space="preserve">E-mail.: </w:t>
    </w:r>
    <w:hyperlink r:id="rId1" w:history="1">
      <w:r w:rsidRPr="00D61F61">
        <w:rPr>
          <w:rStyle w:val="Hyperlink"/>
          <w:rFonts w:ascii="Tahoma" w:hAnsi="Tahoma" w:cs="Tahoma"/>
          <w:color w:val="auto"/>
          <w:sz w:val="16"/>
          <w:szCs w:val="16"/>
        </w:rPr>
        <w:t>mandato@pauloeduardo.org</w:t>
      </w:r>
    </w:hyperlink>
    <w:r w:rsidRPr="00D61F61">
      <w:rPr>
        <w:rFonts w:ascii="Tahoma" w:hAnsi="Tahoma" w:cs="Tahoma"/>
        <w:sz w:val="16"/>
        <w:szCs w:val="16"/>
        <w:shd w:val="clear" w:color="auto" w:fill="FFFFFF"/>
      </w:rPr>
      <w:t xml:space="preserve"> – Site: www.pauloeduardo.org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A4" w:rsidRDefault="007652A4">
      <w:r>
        <w:separator/>
      </w:r>
    </w:p>
  </w:footnote>
  <w:footnote w:type="continuationSeparator" w:id="0">
    <w:p w:rsidR="007652A4" w:rsidRDefault="0076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8"/>
      <w:gridCol w:w="7920"/>
    </w:tblGrid>
    <w:tr w:rsidR="008E6624" w:rsidTr="00647442">
      <w:trPr>
        <w:trHeight w:val="1419"/>
      </w:trPr>
      <w:tc>
        <w:tcPr>
          <w:tcW w:w="1728" w:type="dxa"/>
          <w:shd w:val="clear" w:color="auto" w:fill="auto"/>
        </w:tcPr>
        <w:p w:rsidR="008E6624" w:rsidRDefault="00D61F61" w:rsidP="00D1409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DEEF294" wp14:editId="42DCD715">
                <wp:extent cx="673644" cy="802640"/>
                <wp:effectExtent l="0" t="0" r="0" b="0"/>
                <wp:docPr id="1" name="Imagem 1" descr="Logo C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18" cy="80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8E6624" w:rsidRPr="00E92E1E" w:rsidRDefault="008E6624" w:rsidP="00E92E1E">
          <w:pPr>
            <w:pStyle w:val="Cabealho"/>
            <w:jc w:val="center"/>
            <w:rPr>
              <w:rFonts w:ascii="Tahoma" w:hAnsi="Tahoma" w:cs="Arial"/>
              <w:b/>
              <w:sz w:val="48"/>
              <w:szCs w:val="48"/>
            </w:rPr>
          </w:pPr>
          <w:r w:rsidRPr="00E92E1E">
            <w:rPr>
              <w:rFonts w:ascii="Tahoma" w:hAnsi="Tahoma" w:cs="Arial"/>
              <w:b/>
              <w:sz w:val="48"/>
              <w:szCs w:val="48"/>
            </w:rPr>
            <w:t xml:space="preserve">Câmara Municipal </w:t>
          </w:r>
          <w:r w:rsidR="00317693" w:rsidRPr="00E92E1E">
            <w:rPr>
              <w:rFonts w:ascii="Tahoma" w:hAnsi="Tahoma" w:cs="Arial"/>
              <w:b/>
              <w:sz w:val="48"/>
              <w:szCs w:val="48"/>
            </w:rPr>
            <w:t>de</w:t>
          </w:r>
          <w:r w:rsidRPr="00E92E1E">
            <w:rPr>
              <w:rFonts w:ascii="Tahoma" w:hAnsi="Tahoma" w:cs="Arial"/>
              <w:b/>
              <w:sz w:val="48"/>
              <w:szCs w:val="48"/>
            </w:rPr>
            <w:t xml:space="preserve"> Niterói</w:t>
          </w:r>
        </w:p>
        <w:p w:rsidR="008E6624" w:rsidRPr="00E92E1E" w:rsidRDefault="008E6624" w:rsidP="00E92E1E">
          <w:pPr>
            <w:pStyle w:val="Cabealho"/>
            <w:jc w:val="center"/>
            <w:rPr>
              <w:rFonts w:ascii="Tahoma" w:hAnsi="Tahoma" w:cs="Arial"/>
              <w:sz w:val="4"/>
              <w:szCs w:val="36"/>
            </w:rPr>
          </w:pPr>
        </w:p>
        <w:p w:rsidR="008E6624" w:rsidRPr="00E92E1E" w:rsidRDefault="008E6624" w:rsidP="00E92E1E">
          <w:pPr>
            <w:pStyle w:val="Cabealh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E92E1E">
            <w:rPr>
              <w:rFonts w:ascii="Tahoma" w:hAnsi="Tahoma" w:cs="Tahoma"/>
              <w:b/>
              <w:sz w:val="36"/>
              <w:szCs w:val="36"/>
            </w:rPr>
            <w:t>Mandato Paulo Eduardo Gomes</w:t>
          </w:r>
        </w:p>
        <w:p w:rsidR="008E6624" w:rsidRDefault="008E6624">
          <w:pPr>
            <w:pStyle w:val="Cabealho"/>
          </w:pPr>
        </w:p>
      </w:tc>
    </w:tr>
  </w:tbl>
  <w:p w:rsidR="008E6624" w:rsidRPr="00581D9F" w:rsidRDefault="008E6624" w:rsidP="00CE192E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E"/>
    <w:rsid w:val="000022AE"/>
    <w:rsid w:val="000416E6"/>
    <w:rsid w:val="000430A3"/>
    <w:rsid w:val="000B1F6A"/>
    <w:rsid w:val="0012766E"/>
    <w:rsid w:val="00160002"/>
    <w:rsid w:val="00165F2D"/>
    <w:rsid w:val="001934F8"/>
    <w:rsid w:val="001D548E"/>
    <w:rsid w:val="001F2F62"/>
    <w:rsid w:val="0022415A"/>
    <w:rsid w:val="002473EC"/>
    <w:rsid w:val="002569D8"/>
    <w:rsid w:val="002728C4"/>
    <w:rsid w:val="0027580E"/>
    <w:rsid w:val="002A0AF8"/>
    <w:rsid w:val="002D09C2"/>
    <w:rsid w:val="002E46D8"/>
    <w:rsid w:val="00306ECD"/>
    <w:rsid w:val="00317693"/>
    <w:rsid w:val="003356F8"/>
    <w:rsid w:val="003B33F6"/>
    <w:rsid w:val="003E176E"/>
    <w:rsid w:val="003E4DBC"/>
    <w:rsid w:val="00401C90"/>
    <w:rsid w:val="00420CD9"/>
    <w:rsid w:val="004421F3"/>
    <w:rsid w:val="004601C4"/>
    <w:rsid w:val="00480F6E"/>
    <w:rsid w:val="004D7CE8"/>
    <w:rsid w:val="004F6FCB"/>
    <w:rsid w:val="00575857"/>
    <w:rsid w:val="00581D9F"/>
    <w:rsid w:val="00584B1D"/>
    <w:rsid w:val="005E6625"/>
    <w:rsid w:val="00643FAB"/>
    <w:rsid w:val="00647442"/>
    <w:rsid w:val="0067208C"/>
    <w:rsid w:val="006D1B37"/>
    <w:rsid w:val="006D1EC5"/>
    <w:rsid w:val="006D583B"/>
    <w:rsid w:val="00700049"/>
    <w:rsid w:val="00725F4C"/>
    <w:rsid w:val="007420AE"/>
    <w:rsid w:val="007652A4"/>
    <w:rsid w:val="00803367"/>
    <w:rsid w:val="00823B3D"/>
    <w:rsid w:val="00866F63"/>
    <w:rsid w:val="008A34EC"/>
    <w:rsid w:val="008C49F3"/>
    <w:rsid w:val="008D00AC"/>
    <w:rsid w:val="008E1749"/>
    <w:rsid w:val="008E6624"/>
    <w:rsid w:val="00945BAC"/>
    <w:rsid w:val="009639BF"/>
    <w:rsid w:val="009D289B"/>
    <w:rsid w:val="009D3132"/>
    <w:rsid w:val="009F2C25"/>
    <w:rsid w:val="00A00612"/>
    <w:rsid w:val="00A93D3F"/>
    <w:rsid w:val="00AA0AFC"/>
    <w:rsid w:val="00AA6183"/>
    <w:rsid w:val="00AE37FC"/>
    <w:rsid w:val="00B17F45"/>
    <w:rsid w:val="00B27085"/>
    <w:rsid w:val="00B51A4E"/>
    <w:rsid w:val="00B94FF0"/>
    <w:rsid w:val="00BA49AE"/>
    <w:rsid w:val="00BD147B"/>
    <w:rsid w:val="00BD465D"/>
    <w:rsid w:val="00C036CA"/>
    <w:rsid w:val="00C62A70"/>
    <w:rsid w:val="00C92B84"/>
    <w:rsid w:val="00CE192E"/>
    <w:rsid w:val="00D14090"/>
    <w:rsid w:val="00D26A64"/>
    <w:rsid w:val="00D33FE1"/>
    <w:rsid w:val="00D340BC"/>
    <w:rsid w:val="00D37D72"/>
    <w:rsid w:val="00D61F61"/>
    <w:rsid w:val="00D6608D"/>
    <w:rsid w:val="00D92441"/>
    <w:rsid w:val="00E501A0"/>
    <w:rsid w:val="00E54C55"/>
    <w:rsid w:val="00E57FC5"/>
    <w:rsid w:val="00E92E1E"/>
    <w:rsid w:val="00E94295"/>
    <w:rsid w:val="00EA63D3"/>
    <w:rsid w:val="00ED53CF"/>
    <w:rsid w:val="00ED7621"/>
    <w:rsid w:val="00F216B8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6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4C55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E54C5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54C55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E54C55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rsid w:val="00E54C55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9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E192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E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49AE"/>
    <w:rPr>
      <w:color w:val="0000FF"/>
      <w:u w:val="single"/>
    </w:rPr>
  </w:style>
  <w:style w:type="paragraph" w:styleId="Textodebalo">
    <w:name w:val="Balloon Text"/>
    <w:basedOn w:val="Normal"/>
    <w:semiHidden/>
    <w:rsid w:val="00BA49A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1934F8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1934F8"/>
    <w:rPr>
      <w:sz w:val="24"/>
      <w:szCs w:val="24"/>
    </w:rPr>
  </w:style>
  <w:style w:type="paragraph" w:customStyle="1" w:styleId="Default">
    <w:name w:val="Default"/>
    <w:rsid w:val="00193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934F8"/>
  </w:style>
  <w:style w:type="character" w:styleId="Forte">
    <w:name w:val="Strong"/>
    <w:qFormat/>
    <w:rsid w:val="001934F8"/>
    <w:rPr>
      <w:b/>
      <w:bCs/>
    </w:rPr>
  </w:style>
  <w:style w:type="paragraph" w:customStyle="1" w:styleId="ecmsonormal">
    <w:name w:val="ecmsonormal"/>
    <w:basedOn w:val="Normal"/>
    <w:rsid w:val="001934F8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54C55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E54C55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E54C55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E54C55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E54C55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rsid w:val="00E54C55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54C55"/>
    <w:rPr>
      <w:rFonts w:ascii="Courier New" w:hAnsi="Courier New" w:cs="Courier New"/>
      <w:bCs/>
      <w:iCs/>
      <w:sz w:val="28"/>
    </w:rPr>
  </w:style>
  <w:style w:type="paragraph" w:styleId="Recuodecorpodetexto">
    <w:name w:val="Body Text Indent"/>
    <w:basedOn w:val="Normal"/>
    <w:link w:val="RecuodecorpodetextoChar"/>
    <w:rsid w:val="00E54C55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54C55"/>
    <w:rPr>
      <w:sz w:val="28"/>
      <w:szCs w:val="24"/>
    </w:rPr>
  </w:style>
  <w:style w:type="paragraph" w:styleId="Ttulo">
    <w:name w:val="Title"/>
    <w:basedOn w:val="Normal"/>
    <w:link w:val="TtuloChar"/>
    <w:qFormat/>
    <w:rsid w:val="00E54C55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E54C55"/>
    <w:rPr>
      <w:b/>
      <w:i/>
      <w:sz w:val="32"/>
    </w:rPr>
  </w:style>
  <w:style w:type="paragraph" w:styleId="NormalWeb">
    <w:name w:val="Normal (Web)"/>
    <w:basedOn w:val="Normal"/>
    <w:uiPriority w:val="99"/>
    <w:unhideWhenUsed/>
    <w:rsid w:val="0012766E"/>
    <w:pPr>
      <w:spacing w:before="100" w:beforeAutospacing="1" w:after="100" w:afterAutospacing="1"/>
    </w:pPr>
  </w:style>
  <w:style w:type="character" w:customStyle="1" w:styleId="il">
    <w:name w:val="il"/>
    <w:basedOn w:val="Fontepargpadro"/>
    <w:rsid w:val="0025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6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4C55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E54C5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54C55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E54C55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rsid w:val="00E54C55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9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E192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E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49AE"/>
    <w:rPr>
      <w:color w:val="0000FF"/>
      <w:u w:val="single"/>
    </w:rPr>
  </w:style>
  <w:style w:type="paragraph" w:styleId="Textodebalo">
    <w:name w:val="Balloon Text"/>
    <w:basedOn w:val="Normal"/>
    <w:semiHidden/>
    <w:rsid w:val="00BA49A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1934F8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1934F8"/>
    <w:rPr>
      <w:sz w:val="24"/>
      <w:szCs w:val="24"/>
    </w:rPr>
  </w:style>
  <w:style w:type="paragraph" w:customStyle="1" w:styleId="Default">
    <w:name w:val="Default"/>
    <w:rsid w:val="00193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934F8"/>
  </w:style>
  <w:style w:type="character" w:styleId="Forte">
    <w:name w:val="Strong"/>
    <w:qFormat/>
    <w:rsid w:val="001934F8"/>
    <w:rPr>
      <w:b/>
      <w:bCs/>
    </w:rPr>
  </w:style>
  <w:style w:type="paragraph" w:customStyle="1" w:styleId="ecmsonormal">
    <w:name w:val="ecmsonormal"/>
    <w:basedOn w:val="Normal"/>
    <w:rsid w:val="001934F8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54C55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E54C55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E54C55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E54C55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E54C55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rsid w:val="00E54C55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54C55"/>
    <w:rPr>
      <w:rFonts w:ascii="Courier New" w:hAnsi="Courier New" w:cs="Courier New"/>
      <w:bCs/>
      <w:iCs/>
      <w:sz w:val="28"/>
    </w:rPr>
  </w:style>
  <w:style w:type="paragraph" w:styleId="Recuodecorpodetexto">
    <w:name w:val="Body Text Indent"/>
    <w:basedOn w:val="Normal"/>
    <w:link w:val="RecuodecorpodetextoChar"/>
    <w:rsid w:val="00E54C55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54C55"/>
    <w:rPr>
      <w:sz w:val="28"/>
      <w:szCs w:val="24"/>
    </w:rPr>
  </w:style>
  <w:style w:type="paragraph" w:styleId="Ttulo">
    <w:name w:val="Title"/>
    <w:basedOn w:val="Normal"/>
    <w:link w:val="TtuloChar"/>
    <w:qFormat/>
    <w:rsid w:val="00E54C55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E54C55"/>
    <w:rPr>
      <w:b/>
      <w:i/>
      <w:sz w:val="32"/>
    </w:rPr>
  </w:style>
  <w:style w:type="paragraph" w:styleId="NormalWeb">
    <w:name w:val="Normal (Web)"/>
    <w:basedOn w:val="Normal"/>
    <w:uiPriority w:val="99"/>
    <w:unhideWhenUsed/>
    <w:rsid w:val="0012766E"/>
    <w:pPr>
      <w:spacing w:before="100" w:beforeAutospacing="1" w:after="100" w:afterAutospacing="1"/>
    </w:pPr>
  </w:style>
  <w:style w:type="character" w:customStyle="1" w:styleId="il">
    <w:name w:val="il"/>
    <w:basedOn w:val="Fontepargpadro"/>
    <w:rsid w:val="0025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dato@pauloeduar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9240-C777-49C5-A4F8-A1AFBD5A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GabPEG nº 006/2013</vt:lpstr>
    </vt:vector>
  </TitlesOfParts>
  <Company>casa</Company>
  <LinksUpToDate>false</LinksUpToDate>
  <CharactersWithSpaces>3741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mailto:mandato@pauloeduardo.org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GabPEG nº 006/2013</dc:title>
  <dc:creator>ver paulo eduardo</dc:creator>
  <cp:lastModifiedBy>user</cp:lastModifiedBy>
  <cp:revision>5</cp:revision>
  <cp:lastPrinted>2018-11-26T17:12:00Z</cp:lastPrinted>
  <dcterms:created xsi:type="dcterms:W3CDTF">2020-02-28T17:13:00Z</dcterms:created>
  <dcterms:modified xsi:type="dcterms:W3CDTF">2020-02-28T17:27:00Z</dcterms:modified>
</cp:coreProperties>
</file>