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LEANDRO PORTUGAL FRANZEN DE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03444/2019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junto a EMUSA - Empresa Municipal de Moradia, Urbanização e Saneamento - a implantação do Programa Asfalto Liso em toda extensão da Rua Padre Anchieta – Centro.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no pleno exercício das suas atribuições e prerrogativas, que envie ofício ao Exmo. Sr. Prefeito de Niterói, Rodrigo Neves Barreto, Chefe do Executivo Municipal, para que providencie junto a EMUSA - Empresa Municipal de Moradia, Urbanização e Saneamento – a implantação do Programa Asfalto Liso em toda extensão da Rua Padre Anchieta – Centro.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proposição visando atender as reivindicações dos moradores da localidade, que carecem de intervenção imediata da municipalidade, a fim de permitir o melhor acesso aos moradores da referida via, que ocorre com dificuldade devido à falta de asfaltamento e pavimentação, gerando prejuízos aos contribuintes.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Dezembro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LEANDRO PORTUGAL FRANZEN DE LIMA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