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03309/2019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a pavimentação da Rua Átila Nunes, em Piratininga.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do Plenário, que seja enviado ofício ao Exmo. Prefeito, Senhor Rodrigo Neves, solicitando ao Ilmo. Presidente da Empresa Municipal de Moradia, Urbanização e Saneamento – EMUSA, que seja feita a pavimentação da Rua Átila Nunes, Piratininga, ao lado da lagoa.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De acordo com moradores da localidade acima citada, a Rua está cheia de buracos, podendo causar acidentes, bem como avaria dos automóveis que lá circulam. Além disso, o trecho da rua que fica no lado aposto ao da lagoa de Piratininga já foi pavimentado, o que causa estranheza aos moradores.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Sendo assim, justifica-se a indicação para que se faça a drenagem e pavimentação do logradouro mencionado.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18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BRUNO BASTOS LESSA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