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CARLOS OTÁVIO DIAS VAZ - CASOTA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01401/2019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 Moção de Aplausos a Sra. Katia Nascimento, fonoaudióloga e parceira do Programa Mias Sorrisos, por sua conduta exemplar no cuidado da saúde de pessoas em estado de vulnerabilidade do Município.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Requeiro a Mesa, na forma regimental que seja enviada Moção de Aplausos a empresária Sra. Kátia Nascimento, por sua conduta exemplar no cumprimento das suas funções.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Justificativa: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É com grande alegria que o Vereador Proponente, vem prestar Moção de Aplausos ao Ilma. Senhora Kátia Nascimento, empresária, fonoaudióloga, coach, presidente do Instituto do Renascimento, escritora e parceira do Programa Mais Sorrisos.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O Programa Mais Sorrisos, faz parte do Instituto Brasileiro de Desenvolvimento Econômico de Programa Sociais (IBRADEPS), fundado em 30 de abril de 2010, por Edelino Bobadilha Coelho.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O objetivo do Programa Mais Sorrisos é fornecer atendimento odontológico gratuito de qualidade à população para proporcionar e manter a Saúde Bucal para os moradores de comunidades carentes de Niterói e São Gonçalo, englobando crianças, adolescentes, jovens, adultos e idosos.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Resultado: 1.120 pacientes atendidos até os dias de hoje.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         Por todo o exposto justifica-se a presente moção.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 de Novembro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CARLOS OTÁVIO DIAS VAZ - CASOTA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