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8" w:rsidRDefault="001267A8" w:rsidP="001267A8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</w:p>
    <w:p w:rsidR="00B83E5D" w:rsidRPr="00953ECA" w:rsidRDefault="00B83E5D" w:rsidP="00B83E5D">
      <w:pPr>
        <w:pStyle w:val="Ttulo1"/>
        <w:ind w:left="0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</w:t>
      </w:r>
      <w:r w:rsidR="00F53DEB">
        <w:rPr>
          <w:rFonts w:asciiTheme="minorHAnsi" w:hAnsiTheme="minorHAnsi" w:cstheme="minorHAnsi"/>
          <w:i w:val="0"/>
          <w:iCs/>
          <w:sz w:val="24"/>
        </w:rPr>
        <w:t xml:space="preserve"> Nº      /2019</w:t>
      </w: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Pr="00054906" w:rsidRDefault="00B83E5D" w:rsidP="00B83E5D">
      <w:pPr>
        <w:ind w:left="4248"/>
        <w:jc w:val="both"/>
        <w:rPr>
          <w:rFonts w:asciiTheme="minorHAnsi" w:hAnsiTheme="minorHAnsi" w:cstheme="minorHAnsi"/>
          <w:bCs/>
          <w:i w:val="0"/>
          <w:iCs/>
          <w:sz w:val="24"/>
        </w:rPr>
      </w:pPr>
      <w:r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MOÇÃO DE 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>CONGRATULAÇ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ÃO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E A</w:t>
      </w:r>
      <w:r w:rsidRPr="00054906">
        <w:rPr>
          <w:rFonts w:asciiTheme="minorHAnsi" w:hAnsiTheme="minorHAnsi" w:cstheme="minorHAnsi"/>
          <w:bCs/>
          <w:i w:val="0"/>
          <w:iCs/>
          <w:sz w:val="24"/>
        </w:rPr>
        <w:t>PLAUSO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S</w:t>
      </w:r>
      <w:r w:rsidR="00A7468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A</w:t>
      </w:r>
      <w:r w:rsidR="002945A6">
        <w:rPr>
          <w:rFonts w:asciiTheme="minorHAnsi" w:hAnsiTheme="minorHAnsi" w:cstheme="minorHAnsi"/>
          <w:bCs/>
          <w:i w:val="0"/>
          <w:iCs/>
          <w:sz w:val="24"/>
        </w:rPr>
        <w:t>O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SR.</w:t>
      </w:r>
      <w:r w:rsidR="002945A6">
        <w:rPr>
          <w:rFonts w:asciiTheme="minorHAnsi" w:hAnsiTheme="minorHAnsi" w:cstheme="minorHAnsi"/>
          <w:bCs/>
          <w:i w:val="0"/>
          <w:iCs/>
          <w:sz w:val="24"/>
        </w:rPr>
        <w:t xml:space="preserve"> JOEL LOPES</w:t>
      </w:r>
    </w:p>
    <w:p w:rsidR="00B83E5D" w:rsidRPr="00953ECA" w:rsidRDefault="00B83E5D" w:rsidP="00B83E5D">
      <w:pPr>
        <w:jc w:val="both"/>
        <w:rPr>
          <w:rFonts w:asciiTheme="minorHAnsi" w:hAnsiTheme="minorHAnsi" w:cstheme="minorHAnsi"/>
          <w:b w:val="0"/>
        </w:rPr>
      </w:pPr>
    </w:p>
    <w:p w:rsidR="00B83E5D" w:rsidRPr="00953ECA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B83E5D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267A8" w:rsidRPr="009C30C2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  <w:bCs/>
          <w:i/>
          <w:iCs/>
          <w:sz w:val="24"/>
        </w:rPr>
      </w:pPr>
      <w:r>
        <w:rPr>
          <w:rFonts w:asciiTheme="minorHAnsi" w:hAnsiTheme="minorHAnsi" w:cstheme="minorHAnsi"/>
          <w:sz w:val="24"/>
        </w:rPr>
        <w:t xml:space="preserve">Requeiro à mesa Diretora na forma regimental que, a Câmara Municipal de Niterói, no exercício das suas atribuições e prerrogativas, envie </w:t>
      </w:r>
      <w:r w:rsidRPr="009C30C2">
        <w:rPr>
          <w:rFonts w:asciiTheme="minorHAnsi" w:hAnsiTheme="minorHAnsi" w:cstheme="minorHAnsi"/>
          <w:b/>
          <w:sz w:val="24"/>
        </w:rPr>
        <w:t xml:space="preserve">MOÇÃO DE </w:t>
      </w:r>
      <w:r w:rsidR="009C30C2" w:rsidRPr="009C30C2">
        <w:rPr>
          <w:rFonts w:asciiTheme="minorHAnsi" w:hAnsiTheme="minorHAnsi" w:cstheme="minorHAnsi"/>
          <w:b/>
          <w:sz w:val="24"/>
        </w:rPr>
        <w:t xml:space="preserve">CONGRATULAÇÃO E </w:t>
      </w:r>
      <w:r w:rsidRPr="009C30C2">
        <w:rPr>
          <w:rFonts w:asciiTheme="minorHAnsi" w:hAnsiTheme="minorHAnsi" w:cstheme="minorHAnsi"/>
          <w:b/>
          <w:sz w:val="24"/>
        </w:rPr>
        <w:t>APLAUSO</w:t>
      </w:r>
      <w:r w:rsidR="009C30C2" w:rsidRPr="009C30C2">
        <w:rPr>
          <w:rFonts w:asciiTheme="minorHAnsi" w:hAnsiTheme="minorHAnsi" w:cstheme="minorHAnsi"/>
          <w:b/>
          <w:sz w:val="24"/>
        </w:rPr>
        <w:t>S</w:t>
      </w:r>
      <w:r w:rsidRPr="009C30C2">
        <w:rPr>
          <w:rFonts w:asciiTheme="minorHAnsi" w:hAnsiTheme="minorHAnsi" w:cstheme="minorHAnsi"/>
          <w:b/>
          <w:sz w:val="24"/>
        </w:rPr>
        <w:t xml:space="preserve"> </w:t>
      </w:r>
      <w:r w:rsidR="00464B42">
        <w:rPr>
          <w:rFonts w:asciiTheme="minorHAnsi" w:hAnsiTheme="minorHAnsi" w:cstheme="minorHAnsi"/>
          <w:b/>
          <w:sz w:val="24"/>
        </w:rPr>
        <w:t>A</w:t>
      </w:r>
      <w:r w:rsidR="002945A6">
        <w:rPr>
          <w:rFonts w:asciiTheme="minorHAnsi" w:hAnsiTheme="minorHAnsi" w:cstheme="minorHAnsi"/>
          <w:b/>
          <w:sz w:val="24"/>
        </w:rPr>
        <w:t>O</w:t>
      </w:r>
      <w:r w:rsidRPr="009C30C2"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="009C30C2" w:rsidRPr="009C30C2">
        <w:rPr>
          <w:rFonts w:asciiTheme="minorHAnsi" w:hAnsiTheme="minorHAnsi" w:cstheme="minorHAnsi"/>
          <w:b/>
          <w:bCs/>
          <w:iCs/>
          <w:sz w:val="24"/>
        </w:rPr>
        <w:t>S</w:t>
      </w:r>
      <w:r w:rsidR="00464B42">
        <w:rPr>
          <w:rFonts w:asciiTheme="minorHAnsi" w:hAnsiTheme="minorHAnsi" w:cstheme="minorHAnsi"/>
          <w:b/>
          <w:bCs/>
          <w:iCs/>
          <w:sz w:val="24"/>
        </w:rPr>
        <w:t>R</w:t>
      </w:r>
      <w:r w:rsidR="009C30C2" w:rsidRPr="009C30C2">
        <w:rPr>
          <w:rFonts w:asciiTheme="minorHAnsi" w:hAnsiTheme="minorHAnsi" w:cstheme="minorHAnsi"/>
          <w:b/>
          <w:bCs/>
          <w:iCs/>
          <w:sz w:val="24"/>
        </w:rPr>
        <w:t xml:space="preserve">. </w:t>
      </w:r>
      <w:r w:rsidR="002945A6">
        <w:rPr>
          <w:rFonts w:asciiTheme="minorHAnsi" w:hAnsiTheme="minorHAnsi" w:cstheme="minorHAnsi"/>
          <w:b/>
          <w:bCs/>
          <w:iCs/>
          <w:sz w:val="24"/>
        </w:rPr>
        <w:t>JOEL LOPES</w:t>
      </w:r>
      <w:r w:rsidR="00404CC2">
        <w:rPr>
          <w:rFonts w:asciiTheme="minorHAnsi" w:hAnsiTheme="minorHAnsi" w:cstheme="minorHAnsi"/>
          <w:b/>
          <w:bCs/>
          <w:iCs/>
          <w:sz w:val="24"/>
        </w:rPr>
        <w:t>.</w:t>
      </w:r>
    </w:p>
    <w:p w:rsidR="001267A8" w:rsidRDefault="001267A8" w:rsidP="001267A8">
      <w:pPr>
        <w:jc w:val="right"/>
        <w:rPr>
          <w:rFonts w:asciiTheme="minorHAnsi" w:hAnsiTheme="minorHAnsi" w:cstheme="minorHAnsi"/>
          <w:b w:val="0"/>
        </w:rPr>
      </w:pPr>
    </w:p>
    <w:p w:rsidR="001267A8" w:rsidRDefault="001267A8" w:rsidP="001267A8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JUSTIFICATIVA</w:t>
      </w:r>
    </w:p>
    <w:p w:rsidR="001267A8" w:rsidRDefault="001267A8" w:rsidP="001267A8">
      <w:pPr>
        <w:rPr>
          <w:rFonts w:asciiTheme="minorHAnsi" w:hAnsiTheme="minorHAnsi" w:cstheme="minorHAnsi"/>
          <w:sz w:val="24"/>
        </w:rPr>
      </w:pPr>
    </w:p>
    <w:p w:rsidR="002248E7" w:rsidRDefault="002248E7" w:rsidP="002248E7">
      <w:pPr>
        <w:ind w:firstLine="708"/>
        <w:rPr>
          <w:rFonts w:asciiTheme="minorHAnsi" w:hAnsiTheme="minorHAnsi" w:cstheme="minorHAnsi"/>
          <w:b w:val="0"/>
          <w:i w:val="0"/>
          <w:sz w:val="24"/>
        </w:rPr>
      </w:pPr>
      <w:r>
        <w:rPr>
          <w:rFonts w:asciiTheme="minorHAnsi" w:hAnsiTheme="minorHAnsi" w:cstheme="minorHAnsi"/>
          <w:b w:val="0"/>
          <w:i w:val="0"/>
          <w:sz w:val="24"/>
        </w:rPr>
        <w:t>As religiões de Matriz Africana foram incorporadas à cultura Brasileira são as religiões cuja essência teológica e filosófica é oriunda das religiões tradicionais africanas.</w:t>
      </w:r>
    </w:p>
    <w:p w:rsidR="00B424EE" w:rsidRDefault="00B424EE" w:rsidP="002248E7">
      <w:pPr>
        <w:ind w:firstLine="708"/>
        <w:rPr>
          <w:rFonts w:asciiTheme="minorHAnsi" w:hAnsiTheme="minorHAnsi" w:cstheme="minorHAnsi"/>
          <w:b w:val="0"/>
          <w:i w:val="0"/>
          <w:sz w:val="24"/>
        </w:rPr>
      </w:pPr>
    </w:p>
    <w:p w:rsidR="002248E7" w:rsidRDefault="00B424EE" w:rsidP="00B424EE">
      <w:pPr>
        <w:ind w:firstLine="708"/>
        <w:jc w:val="both"/>
        <w:rPr>
          <w:rFonts w:asciiTheme="minorHAnsi" w:hAnsiTheme="minorHAnsi" w:cs="Arial"/>
          <w:b w:val="0"/>
          <w:i w:val="0"/>
          <w:color w:val="282828"/>
          <w:sz w:val="24"/>
          <w:szCs w:val="24"/>
          <w:shd w:val="clear" w:color="auto" w:fill="FFFFFF"/>
        </w:rPr>
      </w:pPr>
      <w:r w:rsidRPr="00B424EE">
        <w:rPr>
          <w:rFonts w:asciiTheme="minorHAnsi" w:hAnsiTheme="minorHAnsi" w:cs="Arial"/>
          <w:b w:val="0"/>
          <w:i w:val="0"/>
          <w:color w:val="282828"/>
          <w:sz w:val="24"/>
          <w:szCs w:val="24"/>
          <w:shd w:val="clear" w:color="auto" w:fill="FFFFFF"/>
        </w:rPr>
        <w:t>Essas matrizes culturais e religiosas foram se adequando e deram origem a territórios tradicionais, com diversas denominações, em diferentes partes do país, onde faz parte das práticas religiosas das casas tradicionais de matriz africana e terreiro: o candomblé, o batuque, o tambor de mina, a pajelança, a umbanda, a macumba, o catimbó, a jurema sagrada, dentre outros.</w:t>
      </w:r>
    </w:p>
    <w:p w:rsidR="00B424EE" w:rsidRPr="00B424EE" w:rsidRDefault="00B424EE" w:rsidP="00B424EE">
      <w:pPr>
        <w:ind w:firstLine="708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1267A8" w:rsidRDefault="00B424EE" w:rsidP="00B424EE">
      <w:pPr>
        <w:pStyle w:val="Corpodetexto"/>
        <w:ind w:firstLine="708"/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</w:pPr>
      <w:r w:rsidRPr="00B424EE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Estes povos tradicionais de matriz africana e de terreiros, se reconhecem como unidades de resistência africana, sendo uma importante referência de </w:t>
      </w:r>
      <w:proofErr w:type="spellStart"/>
      <w:r w:rsidRPr="00B424EE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africanidade</w:t>
      </w:r>
      <w:proofErr w:type="spellEnd"/>
      <w:r w:rsidRPr="00B424EE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presente na sociedade brasileira.</w:t>
      </w:r>
    </w:p>
    <w:p w:rsidR="00B424EE" w:rsidRDefault="00B424EE" w:rsidP="00B424EE">
      <w:pPr>
        <w:pStyle w:val="Corpodetexto"/>
        <w:ind w:firstLine="708"/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</w:pPr>
    </w:p>
    <w:p w:rsidR="00B424EE" w:rsidRDefault="00B424EE" w:rsidP="00B424EE">
      <w:pPr>
        <w:pStyle w:val="Corpodetexto"/>
        <w:ind w:firstLine="708"/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</w:pPr>
      <w:r w:rsidRPr="00B424EE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Além da questão religiosa e cultural no qual estas casas tradicionais de matriz africana e de terreiros estão inseridas, tem-se a realização de serviços sociais que é prestada na região no qual ela está presente. Realiza-se diversas ações que podem ser desde a distribuição de alimentos a cursos a serem oferecidos a comunidade.</w:t>
      </w:r>
    </w:p>
    <w:p w:rsidR="009357EB" w:rsidRDefault="009357EB" w:rsidP="00B424EE">
      <w:pPr>
        <w:pStyle w:val="Corpodetexto"/>
        <w:ind w:firstLine="708"/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</w:pPr>
    </w:p>
    <w:p w:rsidR="009357EB" w:rsidRPr="00612700" w:rsidRDefault="009357EB" w:rsidP="00B424EE">
      <w:pPr>
        <w:pStyle w:val="Corpodetexto"/>
        <w:ind w:firstLine="708"/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</w:pP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Neste sentido, </w:t>
      </w:r>
      <w:r w:rsidR="00981CE8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a</w:t>
      </w:r>
      <w:r w:rsidR="002945A6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o</w:t>
      </w: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Sr. </w:t>
      </w:r>
      <w:r w:rsidR="002945A6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Joel Lopes</w:t>
      </w: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, </w:t>
      </w:r>
      <w:r w:rsidR="00ED1157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Sacerdot</w:t>
      </w:r>
      <w:r w:rsidR="002945A6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e </w:t>
      </w: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em atividade a mais de </w:t>
      </w:r>
      <w:r w:rsidR="002945A6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30</w:t>
      </w: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(</w:t>
      </w:r>
      <w:r w:rsidR="002945A6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trinta</w:t>
      </w: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) anos,</w:t>
      </w:r>
      <w:r w:rsidR="00997202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no</w:t>
      </w: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</w:t>
      </w:r>
      <w:r w:rsidR="00997202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bairro </w:t>
      </w:r>
      <w:r w:rsidR="002945A6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Caramujo</w:t>
      </w:r>
      <w:r w:rsidR="00997202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, </w:t>
      </w:r>
      <w:r w:rsidR="002945A6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Centro Espirita Caboclo Ubirajara</w:t>
      </w:r>
      <w:bookmarkStart w:id="0" w:name="_GoBack"/>
      <w:bookmarkEnd w:id="0"/>
      <w:r w:rsidR="00404CC2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,</w:t>
      </w: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é um exemplo</w:t>
      </w:r>
      <w:r w:rsid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à seguir que engloba o amor</w:t>
      </w:r>
      <w:r w:rsidR="004D39EF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, a simplicidade, a fraternidade, a humanidade, a caridade.</w:t>
      </w:r>
    </w:p>
    <w:p w:rsidR="00B424EE" w:rsidRDefault="00B424EE" w:rsidP="00B424EE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4D39EF" w:rsidRDefault="004D39EF" w:rsidP="00B424EE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4D39EF" w:rsidRPr="00612700" w:rsidRDefault="004D39EF" w:rsidP="00B424EE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EE301A" w:rsidRPr="00612700" w:rsidRDefault="00EE301A" w:rsidP="00EE301A">
      <w:pPr>
        <w:jc w:val="both"/>
        <w:rPr>
          <w:rFonts w:asciiTheme="minorHAnsi" w:hAnsiTheme="minorHAnsi"/>
          <w:b w:val="0"/>
          <w:i w:val="0"/>
          <w:sz w:val="24"/>
          <w:szCs w:val="24"/>
        </w:rPr>
      </w:pPr>
    </w:p>
    <w:p w:rsidR="00EE301A" w:rsidRPr="00B15BE1" w:rsidRDefault="00EE301A" w:rsidP="00EE301A">
      <w:pPr>
        <w:ind w:firstLine="708"/>
        <w:jc w:val="both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lastRenderedPageBreak/>
        <w:t xml:space="preserve">Diante do exposto, é com imensa satisfação que encaminho este registro de elevada admiração a esta personalidade, </w:t>
      </w:r>
      <w:r w:rsidRPr="00B15BE1">
        <w:rPr>
          <w:rFonts w:asciiTheme="minorHAnsi" w:hAnsiTheme="minorHAnsi"/>
          <w:b w:val="0"/>
          <w:i w:val="0"/>
          <w:sz w:val="24"/>
          <w:szCs w:val="24"/>
        </w:rPr>
        <w:t>justificando-se</w:t>
      </w:r>
      <w:r>
        <w:rPr>
          <w:rFonts w:asciiTheme="minorHAnsi" w:hAnsiTheme="minorHAnsi"/>
          <w:b w:val="0"/>
          <w:i w:val="0"/>
          <w:sz w:val="24"/>
          <w:szCs w:val="24"/>
        </w:rPr>
        <w:t>, assim, a Moção de</w:t>
      </w:r>
      <w:r w:rsidR="009357EB">
        <w:rPr>
          <w:rFonts w:asciiTheme="minorHAnsi" w:hAnsiTheme="minorHAnsi"/>
          <w:b w:val="0"/>
          <w:i w:val="0"/>
          <w:sz w:val="24"/>
          <w:szCs w:val="24"/>
        </w:rPr>
        <w:t xml:space="preserve"> Congratulação e</w:t>
      </w:r>
      <w:r>
        <w:rPr>
          <w:rFonts w:asciiTheme="minorHAnsi" w:hAnsiTheme="minorHAnsi"/>
          <w:b w:val="0"/>
          <w:i w:val="0"/>
          <w:sz w:val="24"/>
          <w:szCs w:val="24"/>
        </w:rPr>
        <w:t xml:space="preserve"> Aplauso</w:t>
      </w:r>
      <w:r w:rsidR="009357EB">
        <w:rPr>
          <w:rFonts w:asciiTheme="minorHAnsi" w:hAnsiTheme="minorHAnsi"/>
          <w:b w:val="0"/>
          <w:i w:val="0"/>
          <w:sz w:val="24"/>
          <w:szCs w:val="24"/>
        </w:rPr>
        <w:t>s</w:t>
      </w:r>
      <w:r w:rsidRPr="00B15BE1">
        <w:rPr>
          <w:rFonts w:asciiTheme="minorHAnsi" w:hAnsiTheme="minorHAnsi"/>
          <w:b w:val="0"/>
          <w:i w:val="0"/>
          <w:sz w:val="24"/>
          <w:szCs w:val="24"/>
        </w:rPr>
        <w:t xml:space="preserve">, como forma de reconhecimento por sua inegável contribuição </w:t>
      </w:r>
      <w:r>
        <w:rPr>
          <w:rFonts w:asciiTheme="minorHAnsi" w:hAnsiTheme="minorHAnsi"/>
          <w:b w:val="0"/>
          <w:i w:val="0"/>
          <w:sz w:val="24"/>
          <w:szCs w:val="24"/>
        </w:rPr>
        <w:t>para o desenvolvimento da</w:t>
      </w:r>
      <w:r w:rsidR="00D80767">
        <w:rPr>
          <w:rFonts w:asciiTheme="minorHAnsi" w:hAnsiTheme="minorHAnsi"/>
          <w:b w:val="0"/>
          <w:i w:val="0"/>
          <w:sz w:val="24"/>
          <w:szCs w:val="24"/>
        </w:rPr>
        <w:t xml:space="preserve"> religião de Matriz Africana e a</w:t>
      </w:r>
      <w:r w:rsidR="00612700">
        <w:rPr>
          <w:rFonts w:asciiTheme="minorHAnsi" w:hAnsiTheme="minorHAnsi"/>
          <w:b w:val="0"/>
          <w:i w:val="0"/>
          <w:sz w:val="24"/>
          <w:szCs w:val="24"/>
        </w:rPr>
        <w:t xml:space="preserve"> cultura negra</w:t>
      </w:r>
      <w:r>
        <w:rPr>
          <w:rFonts w:asciiTheme="minorHAnsi" w:hAnsiTheme="minorHAnsi"/>
          <w:b w:val="0"/>
          <w:i w:val="0"/>
          <w:sz w:val="24"/>
          <w:szCs w:val="24"/>
        </w:rPr>
        <w:t xml:space="preserve"> em nossa sociedade.</w:t>
      </w:r>
    </w:p>
    <w:p w:rsidR="001267A8" w:rsidRDefault="001267A8" w:rsidP="001267A8">
      <w:pPr>
        <w:pStyle w:val="Corpodetexto"/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</w:p>
    <w:p w:rsidR="001267A8" w:rsidRDefault="001267A8" w:rsidP="001267A8">
      <w:pPr>
        <w:pStyle w:val="Corpodetexto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jc w:val="right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jc w:val="right"/>
        <w:rPr>
          <w:rFonts w:asciiTheme="minorHAnsi" w:hAnsiTheme="minorHAnsi" w:cstheme="minorHAnsi"/>
          <w:sz w:val="24"/>
        </w:rPr>
      </w:pPr>
    </w:p>
    <w:p w:rsidR="001267A8" w:rsidRDefault="00124822" w:rsidP="001267A8">
      <w:pPr>
        <w:pStyle w:val="Ttulo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Sala das Sessões, 01</w:t>
      </w:r>
      <w:r w:rsidR="001267A8">
        <w:rPr>
          <w:rFonts w:asciiTheme="minorHAnsi" w:hAnsiTheme="minorHAnsi" w:cstheme="minorHAnsi"/>
        </w:rPr>
        <w:t xml:space="preserve"> de </w:t>
      </w:r>
      <w:proofErr w:type="gramStart"/>
      <w:r>
        <w:rPr>
          <w:rFonts w:asciiTheme="minorHAnsi" w:hAnsiTheme="minorHAnsi" w:cstheme="minorHAnsi"/>
        </w:rPr>
        <w:t>Outubro</w:t>
      </w:r>
      <w:proofErr w:type="gramEnd"/>
      <w:r w:rsidR="001267A8">
        <w:rPr>
          <w:rFonts w:asciiTheme="minorHAnsi" w:hAnsiTheme="minorHAnsi" w:cstheme="minorHAnsi"/>
        </w:rPr>
        <w:t xml:space="preserve"> de 201</w:t>
      </w:r>
      <w:r>
        <w:rPr>
          <w:rFonts w:asciiTheme="minorHAnsi" w:hAnsiTheme="minorHAnsi" w:cstheme="minorHAnsi"/>
        </w:rPr>
        <w:t>9</w:t>
      </w:r>
      <w:r w:rsidR="0038278B">
        <w:rPr>
          <w:rFonts w:asciiTheme="minorHAnsi" w:hAnsiTheme="minorHAnsi" w:cstheme="minorHAnsi"/>
        </w:rPr>
        <w:t>.</w:t>
      </w:r>
    </w:p>
    <w:p w:rsidR="001267A8" w:rsidRDefault="001267A8" w:rsidP="001267A8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rPr>
          <w:rFonts w:asciiTheme="minorHAnsi" w:hAnsiTheme="minorHAnsi" w:cstheme="minorHAnsi"/>
          <w:sz w:val="28"/>
        </w:rPr>
      </w:pPr>
    </w:p>
    <w:p w:rsidR="001267A8" w:rsidRDefault="001267A8" w:rsidP="001267A8">
      <w:pPr>
        <w:pStyle w:val="Ttulo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VERÔNICA LIMA</w:t>
      </w:r>
    </w:p>
    <w:p w:rsidR="00124822" w:rsidRPr="00124822" w:rsidRDefault="00124822" w:rsidP="00124822">
      <w:pPr>
        <w:rPr>
          <w:i w:val="0"/>
          <w:sz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124822">
        <w:rPr>
          <w:i w:val="0"/>
          <w:sz w:val="20"/>
        </w:rPr>
        <w:t>VEREADORA</w:t>
      </w:r>
    </w:p>
    <w:p w:rsidR="001267A8" w:rsidRDefault="001267A8" w:rsidP="001267A8">
      <w:pPr>
        <w:ind w:left="4248"/>
        <w:jc w:val="both"/>
        <w:rPr>
          <w:rFonts w:asciiTheme="minorHAnsi" w:hAnsiTheme="minorHAnsi" w:cstheme="minorHAnsi"/>
          <w:i w:val="0"/>
          <w:iCs/>
          <w:caps/>
          <w:sz w:val="28"/>
        </w:rPr>
      </w:pPr>
    </w:p>
    <w:p w:rsidR="004F18CC" w:rsidRPr="007F7D3A" w:rsidRDefault="004F18CC" w:rsidP="001267A8">
      <w:pPr>
        <w:rPr>
          <w:rFonts w:asciiTheme="minorHAnsi" w:hAnsiTheme="minorHAnsi" w:cstheme="minorHAnsi"/>
          <w:i w:val="0"/>
          <w:iCs/>
          <w:caps/>
          <w:sz w:val="28"/>
        </w:rPr>
      </w:pP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EB" w:rsidRDefault="002047EB">
      <w:r>
        <w:separator/>
      </w:r>
    </w:p>
  </w:endnote>
  <w:endnote w:type="continuationSeparator" w:id="0">
    <w:p w:rsidR="002047EB" w:rsidRDefault="0020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EB" w:rsidRDefault="002047EB">
      <w:r>
        <w:separator/>
      </w:r>
    </w:p>
  </w:footnote>
  <w:footnote w:type="continuationSeparator" w:id="0">
    <w:p w:rsidR="002047EB" w:rsidRDefault="00204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31459747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112A8"/>
    <w:rsid w:val="00054906"/>
    <w:rsid w:val="000B624F"/>
    <w:rsid w:val="000C3EB1"/>
    <w:rsid w:val="00124822"/>
    <w:rsid w:val="001267A8"/>
    <w:rsid w:val="001E148D"/>
    <w:rsid w:val="001F5750"/>
    <w:rsid w:val="0020041B"/>
    <w:rsid w:val="002047EB"/>
    <w:rsid w:val="002248E7"/>
    <w:rsid w:val="00242950"/>
    <w:rsid w:val="00292F38"/>
    <w:rsid w:val="002945A6"/>
    <w:rsid w:val="002F6877"/>
    <w:rsid w:val="00376F13"/>
    <w:rsid w:val="0038278B"/>
    <w:rsid w:val="003909E9"/>
    <w:rsid w:val="00404CC2"/>
    <w:rsid w:val="00424C8E"/>
    <w:rsid w:val="00464B42"/>
    <w:rsid w:val="0048188E"/>
    <w:rsid w:val="004C4921"/>
    <w:rsid w:val="004D39EF"/>
    <w:rsid w:val="004E52AD"/>
    <w:rsid w:val="004F18CC"/>
    <w:rsid w:val="0052225C"/>
    <w:rsid w:val="00591893"/>
    <w:rsid w:val="00612700"/>
    <w:rsid w:val="00645B26"/>
    <w:rsid w:val="00676F47"/>
    <w:rsid w:val="006C3BF8"/>
    <w:rsid w:val="007C7D63"/>
    <w:rsid w:val="007F3678"/>
    <w:rsid w:val="007F7D3A"/>
    <w:rsid w:val="00822784"/>
    <w:rsid w:val="008439AD"/>
    <w:rsid w:val="00845167"/>
    <w:rsid w:val="009357EB"/>
    <w:rsid w:val="009419A4"/>
    <w:rsid w:val="00981CE8"/>
    <w:rsid w:val="00997202"/>
    <w:rsid w:val="009C30C2"/>
    <w:rsid w:val="00A74682"/>
    <w:rsid w:val="00A836D8"/>
    <w:rsid w:val="00B27072"/>
    <w:rsid w:val="00B424EE"/>
    <w:rsid w:val="00B83E5D"/>
    <w:rsid w:val="00BC4799"/>
    <w:rsid w:val="00BC7C51"/>
    <w:rsid w:val="00BF5D0C"/>
    <w:rsid w:val="00CA61A5"/>
    <w:rsid w:val="00CD13AF"/>
    <w:rsid w:val="00D06FDE"/>
    <w:rsid w:val="00D56EAF"/>
    <w:rsid w:val="00D640F7"/>
    <w:rsid w:val="00D80767"/>
    <w:rsid w:val="00DC2A55"/>
    <w:rsid w:val="00DD7520"/>
    <w:rsid w:val="00E536C0"/>
    <w:rsid w:val="00E923A2"/>
    <w:rsid w:val="00EC1EC3"/>
    <w:rsid w:val="00ED1157"/>
    <w:rsid w:val="00ED7E1F"/>
    <w:rsid w:val="00EE301A"/>
    <w:rsid w:val="00F26C14"/>
    <w:rsid w:val="00F370A0"/>
    <w:rsid w:val="00F53DEB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2</cp:revision>
  <cp:lastPrinted>2019-10-01T21:25:00Z</cp:lastPrinted>
  <dcterms:created xsi:type="dcterms:W3CDTF">2019-10-01T21:29:00Z</dcterms:created>
  <dcterms:modified xsi:type="dcterms:W3CDTF">2019-10-01T21:29:00Z</dcterms:modified>
</cp:coreProperties>
</file>