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SANDRO MAURO LIMA DE ARAÚJO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01083/2019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Daniel Augusto C. S. Cavalcanti,  em homenagem aos serviços prestados em prol do município de Niterói.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ao Sr. Daniel Augusto C. S. Cavalcanti, em homenagem aos serviços prestados em prol do município de Niterói e a sua conduta exemplar no exercício de suas funções.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Daniel Augusto C. S. Cavalcanti possui Graduação com Licenciatura em Inglês pela Universidade Gama Filho – UGF. Possui Curso de Especialização Early Inset – Treinamento para professores da Língua Inglesa pela Cultura Inglesa. Possui Curso de Especialização Teacher Training Course – Ensino de Língua Inglesa pela Bell School. Daniel Augusto leciona desde 2007. Atualmente leciona como Professor de Língua Inglesa na Cultura Inglesa de Niterói e também no Colégio Marília Mattoso.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15 de outubro, dia do Professor. Ser mestre não é apenas lecionar. Ensinar não é apenas transmitir conteúdos programáticos. Ser mestre é ser orientador e amigo, guia e companheiro, é caminhar com o aluno, passo a passo. É transmitir a este os segredos da caminhada. É levar. Ser mestre é ser exemplo, exemplo de dedicação, de doação, de dignidade pessoal e, sobretudo, de amor.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Não poderíamos deixar de reverenciar esses importantes profissionais que dedicam seu trabalho na formação de indivíduos bem estruturados e capazes de compor uma coletividade saudável.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homenagem.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 de Setembro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SANDRO MAURO LIMA DE ARAÚJO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