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Moção de aplausos nº.   </w:t>
      </w:r>
      <w:r w:rsidR="00464391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53FD8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Envia Moção de Aplausos à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Sr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. </w:t>
      </w:r>
      <w:r w:rsidR="00845D59">
        <w:rPr>
          <w:rFonts w:ascii="Tahoma" w:hAnsi="Tahoma" w:cs="Tahoma"/>
          <w:b/>
          <w:color w:val="000000" w:themeColor="text1"/>
          <w:sz w:val="22"/>
          <w:szCs w:val="22"/>
        </w:rPr>
        <w:t>Patrícia Spindola Soares Cristiane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Aplausos à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Sr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</w:t>
      </w:r>
      <w:r w:rsidR="00845D59">
        <w:rPr>
          <w:rFonts w:ascii="Tahoma" w:hAnsi="Tahoma" w:cs="Tahoma"/>
          <w:color w:val="000000" w:themeColor="text1"/>
          <w:sz w:val="22"/>
          <w:szCs w:val="22"/>
        </w:rPr>
        <w:t>. Patrícia Spindola Soares Cristiane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0C6743">
        <w:rPr>
          <w:rFonts w:ascii="Tahoma" w:hAnsi="Tahoma" w:cs="Tahoma"/>
          <w:color w:val="000000" w:themeColor="text1"/>
          <w:sz w:val="22"/>
          <w:szCs w:val="22"/>
        </w:rPr>
        <w:t>25</w:t>
      </w:r>
      <w:r w:rsidR="00B64EF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A13A06">
        <w:rPr>
          <w:rFonts w:ascii="Tahoma" w:hAnsi="Tahoma" w:cs="Tahoma"/>
          <w:color w:val="000000" w:themeColor="text1"/>
          <w:sz w:val="22"/>
          <w:szCs w:val="22"/>
        </w:rPr>
        <w:t>setembr</w:t>
      </w:r>
      <w:r w:rsidR="00305FE1">
        <w:rPr>
          <w:rFonts w:ascii="Tahoma" w:hAnsi="Tahoma" w:cs="Tahoma"/>
          <w:color w:val="000000" w:themeColor="text1"/>
          <w:sz w:val="22"/>
          <w:szCs w:val="22"/>
        </w:rPr>
        <w:t>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Pr="00B3303B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shd w:val="clear" w:color="auto" w:fill="FFFFFF"/>
        <w:suppressAutoHyphens w:val="0"/>
        <w:spacing w:line="360" w:lineRule="auto"/>
        <w:ind w:firstLine="993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</w:p>
    <w:p w:rsidR="000C6743" w:rsidRPr="00BF0472" w:rsidRDefault="00845D59" w:rsidP="00BF0472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F047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Patr</w:t>
      </w:r>
      <w:r w:rsidR="00C10BB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ícia Spindola Soares Cristiane</w:t>
      </w:r>
      <w:bookmarkStart w:id="0" w:name="_GoBack"/>
      <w:bookmarkEnd w:id="0"/>
      <w:r w:rsidR="00BF0472" w:rsidRPr="00BF047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é natural de Niterói. C</w:t>
      </w:r>
      <w:r w:rsidRPr="00BF047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ur</w:t>
      </w:r>
      <w:r w:rsidR="00BF0472" w:rsidRPr="00BF047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sou  Formação de Professores e Pós-</w:t>
      </w:r>
      <w:r w:rsidRPr="00BF047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graduação em Psicopedagogia</w:t>
      </w:r>
      <w:r w:rsidR="00BF0472" w:rsidRPr="00BF047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. É professora desde 1992  e Pedagoga  na Rede Municipal de E</w:t>
      </w:r>
      <w:r w:rsidRPr="00BF0472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ducação de  Niterói.    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15 de outubro</w:t>
      </w:r>
      <w:r w:rsidR="00E4343E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caminhar com o aluno, passo a passo. É transmitir a este os segredos da caminhada. É levar. Ser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lastRenderedPageBreak/>
        <w:t>mestre é ser exemplo, exemplo de dedicação, de doação, de dignidade pessoal e, sobretudo, de amor.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FE" w:rsidRDefault="00050AFE">
      <w:r>
        <w:separator/>
      </w:r>
    </w:p>
  </w:endnote>
  <w:endnote w:type="continuationSeparator" w:id="0">
    <w:p w:rsidR="00050AFE" w:rsidRDefault="0005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FE" w:rsidRDefault="00050AFE">
      <w:r>
        <w:separator/>
      </w:r>
    </w:p>
  </w:footnote>
  <w:footnote w:type="continuationSeparator" w:id="0">
    <w:p w:rsidR="00050AFE" w:rsidRDefault="0005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225BD"/>
    <w:rsid w:val="00050AFE"/>
    <w:rsid w:val="0005768A"/>
    <w:rsid w:val="00064B06"/>
    <w:rsid w:val="00090B24"/>
    <w:rsid w:val="000966B1"/>
    <w:rsid w:val="000A72C1"/>
    <w:rsid w:val="000C6743"/>
    <w:rsid w:val="000E30CF"/>
    <w:rsid w:val="000E4AE3"/>
    <w:rsid w:val="000F1D42"/>
    <w:rsid w:val="0010378D"/>
    <w:rsid w:val="00130C7D"/>
    <w:rsid w:val="00163E1A"/>
    <w:rsid w:val="00172129"/>
    <w:rsid w:val="00175883"/>
    <w:rsid w:val="00180FFE"/>
    <w:rsid w:val="00187FAE"/>
    <w:rsid w:val="001A2A1C"/>
    <w:rsid w:val="001C37DD"/>
    <w:rsid w:val="001D1B66"/>
    <w:rsid w:val="0022387E"/>
    <w:rsid w:val="002620CA"/>
    <w:rsid w:val="00277494"/>
    <w:rsid w:val="00296F65"/>
    <w:rsid w:val="002A7DB7"/>
    <w:rsid w:val="002C4B28"/>
    <w:rsid w:val="002E7F8F"/>
    <w:rsid w:val="002E7F95"/>
    <w:rsid w:val="002F712D"/>
    <w:rsid w:val="00305FE1"/>
    <w:rsid w:val="00307622"/>
    <w:rsid w:val="00327EC8"/>
    <w:rsid w:val="00334B16"/>
    <w:rsid w:val="003451F1"/>
    <w:rsid w:val="00345EE0"/>
    <w:rsid w:val="003536F2"/>
    <w:rsid w:val="00353E9E"/>
    <w:rsid w:val="00357175"/>
    <w:rsid w:val="00384D0A"/>
    <w:rsid w:val="00390187"/>
    <w:rsid w:val="003B1E0D"/>
    <w:rsid w:val="003B2AB6"/>
    <w:rsid w:val="003B6A04"/>
    <w:rsid w:val="003F37ED"/>
    <w:rsid w:val="003F5F15"/>
    <w:rsid w:val="004033E7"/>
    <w:rsid w:val="00413420"/>
    <w:rsid w:val="0046430E"/>
    <w:rsid w:val="00464391"/>
    <w:rsid w:val="00473B1A"/>
    <w:rsid w:val="00481CA1"/>
    <w:rsid w:val="00497E3B"/>
    <w:rsid w:val="004E48D2"/>
    <w:rsid w:val="005011C4"/>
    <w:rsid w:val="00506D1B"/>
    <w:rsid w:val="00515E1E"/>
    <w:rsid w:val="00525951"/>
    <w:rsid w:val="005379C3"/>
    <w:rsid w:val="00546F7B"/>
    <w:rsid w:val="00553FD8"/>
    <w:rsid w:val="00584415"/>
    <w:rsid w:val="005871CC"/>
    <w:rsid w:val="005B09EA"/>
    <w:rsid w:val="005F0841"/>
    <w:rsid w:val="00602E02"/>
    <w:rsid w:val="0064066A"/>
    <w:rsid w:val="00641EE4"/>
    <w:rsid w:val="006552FD"/>
    <w:rsid w:val="00671A7E"/>
    <w:rsid w:val="006A4EF7"/>
    <w:rsid w:val="006C231F"/>
    <w:rsid w:val="006C6247"/>
    <w:rsid w:val="006D0906"/>
    <w:rsid w:val="006F2BDA"/>
    <w:rsid w:val="006F43A4"/>
    <w:rsid w:val="006F62B7"/>
    <w:rsid w:val="006F79F0"/>
    <w:rsid w:val="00707C3A"/>
    <w:rsid w:val="007247B0"/>
    <w:rsid w:val="00736273"/>
    <w:rsid w:val="00747575"/>
    <w:rsid w:val="00761C9B"/>
    <w:rsid w:val="00775724"/>
    <w:rsid w:val="007A568C"/>
    <w:rsid w:val="007A6033"/>
    <w:rsid w:val="007A6B12"/>
    <w:rsid w:val="007C662E"/>
    <w:rsid w:val="007C7255"/>
    <w:rsid w:val="007E0AC1"/>
    <w:rsid w:val="007E14B4"/>
    <w:rsid w:val="007E2623"/>
    <w:rsid w:val="007F0A4E"/>
    <w:rsid w:val="00823CBE"/>
    <w:rsid w:val="0083151B"/>
    <w:rsid w:val="008335C0"/>
    <w:rsid w:val="008344FD"/>
    <w:rsid w:val="00837C8F"/>
    <w:rsid w:val="00842D90"/>
    <w:rsid w:val="00845D59"/>
    <w:rsid w:val="00854D8B"/>
    <w:rsid w:val="00856FF6"/>
    <w:rsid w:val="00866488"/>
    <w:rsid w:val="008833FC"/>
    <w:rsid w:val="008B3409"/>
    <w:rsid w:val="008B7554"/>
    <w:rsid w:val="008E1571"/>
    <w:rsid w:val="008E22A7"/>
    <w:rsid w:val="008F0611"/>
    <w:rsid w:val="008F2505"/>
    <w:rsid w:val="008F3631"/>
    <w:rsid w:val="00902096"/>
    <w:rsid w:val="00924CEC"/>
    <w:rsid w:val="00927384"/>
    <w:rsid w:val="009342CD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13A06"/>
    <w:rsid w:val="00A208D5"/>
    <w:rsid w:val="00A21F81"/>
    <w:rsid w:val="00A236BA"/>
    <w:rsid w:val="00A52107"/>
    <w:rsid w:val="00A62812"/>
    <w:rsid w:val="00A65E68"/>
    <w:rsid w:val="00A731C5"/>
    <w:rsid w:val="00A912DD"/>
    <w:rsid w:val="00A91A83"/>
    <w:rsid w:val="00AC678B"/>
    <w:rsid w:val="00AD2E16"/>
    <w:rsid w:val="00AF23E8"/>
    <w:rsid w:val="00B11073"/>
    <w:rsid w:val="00B3216A"/>
    <w:rsid w:val="00B3303B"/>
    <w:rsid w:val="00B43EE1"/>
    <w:rsid w:val="00B507E7"/>
    <w:rsid w:val="00B51D75"/>
    <w:rsid w:val="00B64EF2"/>
    <w:rsid w:val="00B74559"/>
    <w:rsid w:val="00B809B1"/>
    <w:rsid w:val="00B819F7"/>
    <w:rsid w:val="00B83134"/>
    <w:rsid w:val="00BB1299"/>
    <w:rsid w:val="00BB1997"/>
    <w:rsid w:val="00BB7429"/>
    <w:rsid w:val="00BC3FCA"/>
    <w:rsid w:val="00BC6BBC"/>
    <w:rsid w:val="00BD129A"/>
    <w:rsid w:val="00BE42CB"/>
    <w:rsid w:val="00BF0472"/>
    <w:rsid w:val="00BF3138"/>
    <w:rsid w:val="00C10BBB"/>
    <w:rsid w:val="00C60D85"/>
    <w:rsid w:val="00C80E8B"/>
    <w:rsid w:val="00C87D8A"/>
    <w:rsid w:val="00C96683"/>
    <w:rsid w:val="00CA2C69"/>
    <w:rsid w:val="00CD4F59"/>
    <w:rsid w:val="00CE707F"/>
    <w:rsid w:val="00CF4C1C"/>
    <w:rsid w:val="00CF7E37"/>
    <w:rsid w:val="00D01645"/>
    <w:rsid w:val="00D17A22"/>
    <w:rsid w:val="00D17F1B"/>
    <w:rsid w:val="00D230D7"/>
    <w:rsid w:val="00D31C12"/>
    <w:rsid w:val="00D629B4"/>
    <w:rsid w:val="00D71D5F"/>
    <w:rsid w:val="00D7799F"/>
    <w:rsid w:val="00D81112"/>
    <w:rsid w:val="00D85C44"/>
    <w:rsid w:val="00D86CCC"/>
    <w:rsid w:val="00DB47EA"/>
    <w:rsid w:val="00DB6038"/>
    <w:rsid w:val="00DC259C"/>
    <w:rsid w:val="00DC50C1"/>
    <w:rsid w:val="00DF30D8"/>
    <w:rsid w:val="00DF40AA"/>
    <w:rsid w:val="00E01D49"/>
    <w:rsid w:val="00E33D67"/>
    <w:rsid w:val="00E4343E"/>
    <w:rsid w:val="00E50786"/>
    <w:rsid w:val="00E5763D"/>
    <w:rsid w:val="00E71B59"/>
    <w:rsid w:val="00F35F3A"/>
    <w:rsid w:val="00F61952"/>
    <w:rsid w:val="00F61CBE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3</cp:revision>
  <cp:lastPrinted>2019-09-25T17:28:00Z</cp:lastPrinted>
  <dcterms:created xsi:type="dcterms:W3CDTF">2019-09-25T17:41:00Z</dcterms:created>
  <dcterms:modified xsi:type="dcterms:W3CDTF">2019-09-25T17:42:00Z</dcterms:modified>
</cp:coreProperties>
</file>