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02688/2019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o serviço de Asfaltamento, na Rua Miguel Batista Souza (antigo Engenho Velho) em toda extensão, no bairro Várzea das Moças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Municipal, Rodrigo Neves, para que providencie por meio do órgão competente, o serviço de Asfaltamento, na Rua Miguel Batista Souza (antigo Engenho Velho) em toda extensão, no bairro Várzea das Moças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 que reclamam do mau estado de conservação da rua, com buracos, poeira levitada com a passagem dos veículos em muito tem causado problemas respiratórios em crianças e idosos, e lama em dias chuvosos e os dias secos estão causando danos e transtornos aos condutores de veículos e transeuntes.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25 de Setembro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