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6C" w:rsidRPr="00235647" w:rsidRDefault="0091556C" w:rsidP="00953ECA">
      <w:pPr>
        <w:pStyle w:val="Ttulo"/>
        <w:jc w:val="both"/>
        <w:rPr>
          <w:rFonts w:asciiTheme="minorHAnsi" w:hAnsiTheme="minorHAnsi" w:cs="Arial"/>
          <w:i w:val="0"/>
          <w:iCs/>
          <w:caps/>
          <w:sz w:val="24"/>
          <w:szCs w:val="24"/>
        </w:rPr>
      </w:pPr>
    </w:p>
    <w:p w:rsidR="0091556C" w:rsidRPr="00235647" w:rsidRDefault="0091556C" w:rsidP="00953ECA">
      <w:pPr>
        <w:pStyle w:val="Ttulo"/>
        <w:jc w:val="both"/>
        <w:rPr>
          <w:rFonts w:asciiTheme="minorHAnsi" w:hAnsiTheme="minorHAnsi" w:cs="Arial"/>
          <w:i w:val="0"/>
          <w:iCs/>
          <w:caps/>
          <w:sz w:val="24"/>
          <w:szCs w:val="24"/>
        </w:rPr>
      </w:pPr>
    </w:p>
    <w:p w:rsidR="0091556C" w:rsidRPr="00235647" w:rsidRDefault="0091556C" w:rsidP="00953ECA">
      <w:pPr>
        <w:pStyle w:val="Ttulo1"/>
        <w:ind w:left="0"/>
        <w:jc w:val="both"/>
        <w:rPr>
          <w:rFonts w:asciiTheme="minorHAnsi" w:hAnsiTheme="minorHAnsi"/>
          <w:sz w:val="24"/>
          <w:szCs w:val="24"/>
        </w:rPr>
      </w:pPr>
    </w:p>
    <w:p w:rsidR="004F18CC" w:rsidRPr="00235647" w:rsidRDefault="00BB015F" w:rsidP="00953ECA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  <w:r w:rsidRPr="00235647">
        <w:rPr>
          <w:rFonts w:asciiTheme="minorHAnsi" w:hAnsiTheme="minorHAnsi" w:cstheme="minorHAnsi"/>
          <w:i w:val="0"/>
          <w:iCs/>
          <w:sz w:val="24"/>
          <w:szCs w:val="24"/>
        </w:rPr>
        <w:t>MOÇÃO</w:t>
      </w:r>
      <w:r w:rsidR="00037025" w:rsidRPr="00235647">
        <w:rPr>
          <w:rFonts w:asciiTheme="minorHAnsi" w:hAnsiTheme="minorHAnsi" w:cstheme="minorHAnsi"/>
          <w:i w:val="0"/>
          <w:iCs/>
          <w:sz w:val="24"/>
          <w:szCs w:val="24"/>
        </w:rPr>
        <w:t xml:space="preserve"> Nº      </w:t>
      </w:r>
      <w:r w:rsidR="003A779C" w:rsidRPr="00235647">
        <w:rPr>
          <w:rFonts w:asciiTheme="minorHAnsi" w:hAnsiTheme="minorHAnsi" w:cstheme="minorHAnsi"/>
          <w:i w:val="0"/>
          <w:iCs/>
          <w:sz w:val="24"/>
          <w:szCs w:val="24"/>
        </w:rPr>
        <w:t>/2019</w:t>
      </w:r>
    </w:p>
    <w:p w:rsidR="004F18CC" w:rsidRPr="00235647" w:rsidRDefault="004F18CC" w:rsidP="00953ECA">
      <w:pPr>
        <w:jc w:val="both"/>
        <w:rPr>
          <w:rFonts w:asciiTheme="minorHAnsi" w:hAnsiTheme="minorHAnsi"/>
          <w:sz w:val="24"/>
          <w:szCs w:val="24"/>
        </w:rPr>
      </w:pPr>
    </w:p>
    <w:p w:rsidR="0091556C" w:rsidRPr="00235647" w:rsidRDefault="0091556C" w:rsidP="00953ECA">
      <w:pPr>
        <w:jc w:val="both"/>
        <w:rPr>
          <w:rFonts w:asciiTheme="minorHAnsi" w:hAnsiTheme="minorHAnsi"/>
          <w:sz w:val="24"/>
          <w:szCs w:val="24"/>
        </w:rPr>
      </w:pPr>
    </w:p>
    <w:p w:rsidR="001A4232" w:rsidRPr="00235647" w:rsidRDefault="001A4232" w:rsidP="00953ECA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:rsidR="001A4232" w:rsidRPr="00235647" w:rsidRDefault="001A4232" w:rsidP="00953ECA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:rsidR="00E60090" w:rsidRPr="00235647" w:rsidRDefault="00BB015F" w:rsidP="00953ECA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235647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ENVIA MOÇÃO </w:t>
      </w:r>
      <w:r w:rsidR="00235647" w:rsidRPr="00235647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DE APLAUSO AO DIRIGENTE E MILITANTE DO COMBATE À AIDS INÁCIO GALDINO DE QUEIROZ FILHO</w:t>
      </w:r>
    </w:p>
    <w:p w:rsidR="005B528E" w:rsidRPr="00235647" w:rsidRDefault="005B528E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BB015F" w:rsidRPr="00235647" w:rsidRDefault="00BB015F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F414B2" w:rsidRPr="00235647" w:rsidRDefault="00BB015F" w:rsidP="00F414B2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 w:rsidRPr="00235647"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MOÇÃO DE APLAUSO </w:t>
      </w:r>
      <w:r w:rsidR="00F414B2" w:rsidRPr="00235647">
        <w:rPr>
          <w:rFonts w:asciiTheme="minorHAnsi" w:hAnsiTheme="minorHAnsi" w:cstheme="minorHAnsi"/>
          <w:sz w:val="24"/>
        </w:rPr>
        <w:t>ao</w:t>
      </w:r>
      <w:r w:rsidR="00235647">
        <w:rPr>
          <w:rFonts w:asciiTheme="minorHAnsi" w:hAnsiTheme="minorHAnsi" w:cstheme="minorHAnsi"/>
          <w:sz w:val="24"/>
        </w:rPr>
        <w:t xml:space="preserve"> dirigente e militante do combate à AIDS</w:t>
      </w:r>
      <w:r w:rsidR="00F414B2" w:rsidRPr="00235647">
        <w:rPr>
          <w:rFonts w:asciiTheme="minorHAnsi" w:hAnsiTheme="minorHAnsi" w:cstheme="minorHAnsi"/>
          <w:sz w:val="24"/>
        </w:rPr>
        <w:t xml:space="preserve"> </w:t>
      </w:r>
      <w:r w:rsidR="00F414B2" w:rsidRPr="00235647">
        <w:rPr>
          <w:rFonts w:asciiTheme="minorHAnsi" w:hAnsiTheme="minorHAnsi" w:cs="Arial"/>
          <w:color w:val="222222"/>
          <w:sz w:val="24"/>
        </w:rPr>
        <w:t>Inácio Galdino de Queiroz Filho</w:t>
      </w:r>
      <w:r w:rsidR="00235647">
        <w:rPr>
          <w:rFonts w:asciiTheme="minorHAnsi" w:hAnsiTheme="minorHAnsi" w:cstheme="minorHAnsi"/>
          <w:sz w:val="24"/>
        </w:rPr>
        <w:t>.</w:t>
      </w:r>
    </w:p>
    <w:p w:rsidR="00F414B2" w:rsidRPr="00235647" w:rsidRDefault="00F414B2" w:rsidP="00F414B2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E60090" w:rsidRPr="00235647" w:rsidRDefault="00E60090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1A423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A4232" w:rsidRPr="00235647" w:rsidRDefault="001A4232" w:rsidP="001A4232">
      <w:pPr>
        <w:pStyle w:val="Ttulo4"/>
        <w:jc w:val="center"/>
        <w:rPr>
          <w:rFonts w:asciiTheme="minorHAnsi" w:hAnsiTheme="minorHAnsi" w:cstheme="minorHAnsi"/>
          <w:szCs w:val="24"/>
        </w:rPr>
      </w:pPr>
      <w:r w:rsidRPr="00235647">
        <w:rPr>
          <w:rFonts w:asciiTheme="minorHAnsi" w:hAnsiTheme="minorHAnsi" w:cstheme="minorHAnsi"/>
          <w:szCs w:val="24"/>
        </w:rPr>
        <w:t>Sala das se</w:t>
      </w:r>
      <w:r w:rsidR="00E70025" w:rsidRPr="00235647">
        <w:rPr>
          <w:rFonts w:asciiTheme="minorHAnsi" w:hAnsiTheme="minorHAnsi" w:cstheme="minorHAnsi"/>
          <w:szCs w:val="24"/>
        </w:rPr>
        <w:t xml:space="preserve">ssões, </w:t>
      </w:r>
      <w:r w:rsidR="000A5CED" w:rsidRPr="00235647">
        <w:rPr>
          <w:rFonts w:asciiTheme="minorHAnsi" w:hAnsiTheme="minorHAnsi" w:cstheme="minorHAnsi"/>
          <w:szCs w:val="24"/>
        </w:rPr>
        <w:t xml:space="preserve">11 </w:t>
      </w:r>
      <w:r w:rsidR="001A1101" w:rsidRPr="00235647">
        <w:rPr>
          <w:rFonts w:asciiTheme="minorHAnsi" w:hAnsiTheme="minorHAnsi" w:cstheme="minorHAnsi"/>
          <w:szCs w:val="24"/>
        </w:rPr>
        <w:t xml:space="preserve">de </w:t>
      </w:r>
      <w:r w:rsidR="000A5CED" w:rsidRPr="00235647">
        <w:rPr>
          <w:rFonts w:asciiTheme="minorHAnsi" w:hAnsiTheme="minorHAnsi" w:cstheme="minorHAnsi"/>
          <w:szCs w:val="24"/>
        </w:rPr>
        <w:t>setembro de 2019</w:t>
      </w:r>
    </w:p>
    <w:p w:rsidR="001A4232" w:rsidRPr="00235647" w:rsidRDefault="001A4232" w:rsidP="001A4232">
      <w:pPr>
        <w:pStyle w:val="Ttulo2"/>
        <w:rPr>
          <w:rFonts w:asciiTheme="minorHAnsi" w:hAnsiTheme="minorHAnsi" w:cstheme="minorHAnsi"/>
          <w:sz w:val="24"/>
        </w:rPr>
      </w:pPr>
    </w:p>
    <w:p w:rsidR="001A4232" w:rsidRPr="00235647" w:rsidRDefault="001A4232" w:rsidP="001A423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A4232" w:rsidRPr="00235647" w:rsidRDefault="001A4232" w:rsidP="001A4232">
      <w:pPr>
        <w:pStyle w:val="Ttulo3"/>
        <w:rPr>
          <w:rFonts w:asciiTheme="minorHAnsi" w:hAnsiTheme="minorHAnsi" w:cstheme="minorHAnsi"/>
          <w:sz w:val="24"/>
        </w:rPr>
      </w:pPr>
      <w:r w:rsidRPr="00235647">
        <w:rPr>
          <w:rFonts w:asciiTheme="minorHAnsi" w:hAnsiTheme="minorHAnsi" w:cstheme="minorHAnsi"/>
          <w:sz w:val="24"/>
        </w:rPr>
        <w:t>VERÔNICA LIMA</w:t>
      </w:r>
    </w:p>
    <w:p w:rsidR="001A4232" w:rsidRPr="00235647" w:rsidRDefault="001A4232" w:rsidP="001A4232">
      <w:pPr>
        <w:jc w:val="center"/>
        <w:rPr>
          <w:rFonts w:asciiTheme="minorHAnsi" w:hAnsiTheme="minorHAnsi"/>
          <w:b w:val="0"/>
          <w:i w:val="0"/>
          <w:sz w:val="24"/>
          <w:szCs w:val="24"/>
        </w:rPr>
      </w:pPr>
      <w:r w:rsidRPr="00235647">
        <w:rPr>
          <w:rFonts w:asciiTheme="minorHAnsi" w:hAnsiTheme="minorHAnsi" w:cstheme="minorHAnsi"/>
          <w:b w:val="0"/>
          <w:i w:val="0"/>
          <w:caps/>
          <w:sz w:val="24"/>
          <w:szCs w:val="24"/>
        </w:rPr>
        <w:t>Vereadora</w:t>
      </w:r>
    </w:p>
    <w:p w:rsidR="00E60090" w:rsidRPr="00235647" w:rsidRDefault="00E60090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E60090" w:rsidRPr="00235647" w:rsidRDefault="00E60090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A4232" w:rsidRPr="00235647" w:rsidRDefault="001A4232" w:rsidP="00953ECA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E60090" w:rsidRPr="00235647" w:rsidRDefault="00E60090" w:rsidP="00F8199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 w:rsidRPr="00235647">
        <w:rPr>
          <w:rFonts w:asciiTheme="minorHAnsi" w:hAnsiTheme="minorHAnsi" w:cstheme="minorHAnsi"/>
          <w:sz w:val="24"/>
          <w:u w:val="single"/>
        </w:rPr>
        <w:t>JUSTIFICATIVA</w:t>
      </w:r>
    </w:p>
    <w:p w:rsidR="00953ECA" w:rsidRPr="00235647" w:rsidRDefault="00953ECA" w:rsidP="00953ECA">
      <w:pPr>
        <w:jc w:val="both"/>
        <w:rPr>
          <w:rFonts w:asciiTheme="minorHAnsi" w:hAnsiTheme="minorHAnsi"/>
          <w:sz w:val="24"/>
          <w:szCs w:val="24"/>
        </w:rPr>
      </w:pPr>
    </w:p>
    <w:p w:rsidR="00F414B2" w:rsidRPr="00235647" w:rsidRDefault="00A52B32" w:rsidP="00F414B2">
      <w:pPr>
        <w:jc w:val="both"/>
        <w:rPr>
          <w:rFonts w:asciiTheme="minorHAnsi" w:hAnsiTheme="minorHAnsi" w:cs="Arial"/>
          <w:b w:val="0"/>
          <w:i w:val="0"/>
          <w:color w:val="222222"/>
          <w:sz w:val="24"/>
          <w:szCs w:val="24"/>
        </w:rPr>
      </w:pPr>
      <w:r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Inácio Galdino de Queiroz Filho, nasceu no dia 16 de janeiro de 1947 na cidade de </w:t>
      </w:r>
      <w:proofErr w:type="spellStart"/>
      <w:r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Choró</w:t>
      </w:r>
      <w:proofErr w:type="spellEnd"/>
      <w:r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, mes</w:t>
      </w:r>
      <w:r w:rsidR="00F414B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orregião dos Sertões Cearenses. </w:t>
      </w:r>
      <w:r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Ingressou na Marinha do Brasil através da Escola de Aprendizes Marinheiros do Ceará no ano de 1963</w:t>
      </w:r>
      <w:r w:rsidR="00F414B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, servindo durante 30 anos.</w:t>
      </w:r>
    </w:p>
    <w:p w:rsidR="00F414B2" w:rsidRPr="00235647" w:rsidRDefault="00F414B2" w:rsidP="00F414B2">
      <w:pPr>
        <w:jc w:val="both"/>
        <w:rPr>
          <w:rFonts w:asciiTheme="minorHAnsi" w:hAnsiTheme="minorHAnsi" w:cs="Arial"/>
          <w:b w:val="0"/>
          <w:i w:val="0"/>
          <w:color w:val="222222"/>
          <w:sz w:val="24"/>
          <w:szCs w:val="24"/>
        </w:rPr>
      </w:pPr>
    </w:p>
    <w:p w:rsidR="009F200A" w:rsidRPr="00235647" w:rsidRDefault="00F414B2" w:rsidP="00A52B32">
      <w:pPr>
        <w:jc w:val="both"/>
        <w:rPr>
          <w:rFonts w:asciiTheme="minorHAnsi" w:hAnsiTheme="minorHAnsi" w:cs="Arial"/>
          <w:b w:val="0"/>
          <w:i w:val="0"/>
          <w:color w:val="222222"/>
          <w:sz w:val="24"/>
          <w:szCs w:val="24"/>
        </w:rPr>
      </w:pPr>
      <w:r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Em 1993 </w:t>
      </w:r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a epidemia de Aids assolava o mundo de forma implacável. Em Niterói, cerca de 50% das pessoas diagnosticadas com a doença morriam em poucos meses. Reinavam o preconceito e discriminação motivados pelo estigma da doença, por ser ela muito comum</w:t>
      </w:r>
      <w:r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 entre homossexuais masculinos, agravando o quadro de saúde e a convivência familiar e comunitária das pessoas com HIV/Aids</w:t>
      </w:r>
      <w:r w:rsidR="00235647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. </w:t>
      </w:r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Neste cenário</w:t>
      </w:r>
      <w:r w:rsidR="00235647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,</w:t>
      </w:r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 Inácio Queiroz juntou-se a um grupo de pessoas que unidos implementaram ações de </w:t>
      </w:r>
      <w:proofErr w:type="spellStart"/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advocacy</w:t>
      </w:r>
      <w:proofErr w:type="spellEnd"/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 em busca da garantia e criação de novos direitos que resgatassem a dign</w:t>
      </w:r>
      <w:r w:rsidR="00235647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idade das pessoas com HIV/Aids. </w:t>
      </w:r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Esta iniciativa culminou com a criação do Grupo Pela </w:t>
      </w:r>
      <w:proofErr w:type="spellStart"/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Vidda</w:t>
      </w:r>
      <w:proofErr w:type="spellEnd"/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, do qual </w:t>
      </w:r>
      <w:r w:rsidR="000A5CED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Inácio</w:t>
      </w:r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 Queiroz foi Diretor de Projeto e Presidente. </w:t>
      </w:r>
    </w:p>
    <w:p w:rsidR="009F200A" w:rsidRPr="00235647" w:rsidRDefault="009F200A" w:rsidP="00A52B32">
      <w:pPr>
        <w:jc w:val="both"/>
        <w:rPr>
          <w:rFonts w:asciiTheme="minorHAnsi" w:hAnsiTheme="minorHAnsi" w:cs="Arial"/>
          <w:b w:val="0"/>
          <w:i w:val="0"/>
          <w:color w:val="222222"/>
          <w:sz w:val="24"/>
          <w:szCs w:val="24"/>
        </w:rPr>
      </w:pPr>
    </w:p>
    <w:p w:rsidR="001F2528" w:rsidRPr="00235647" w:rsidRDefault="00235647" w:rsidP="00A52B32">
      <w:pPr>
        <w:jc w:val="both"/>
        <w:rPr>
          <w:rFonts w:asciiTheme="minorHAnsi" w:hAnsiTheme="minorHAnsi" w:cs="Arial"/>
          <w:b w:val="0"/>
          <w:i w:val="0"/>
          <w:color w:val="222222"/>
          <w:sz w:val="24"/>
          <w:szCs w:val="24"/>
        </w:rPr>
      </w:pPr>
      <w:r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Teve trabalhos </w:t>
      </w:r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apresentados nas Conferencia Mundiais de Aids em Genebra, Durban e Barcelona, na XIV EXPOEPI - Mostra Nacional de Experiências </w:t>
      </w:r>
      <w:proofErr w:type="gramStart"/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Bem</w:t>
      </w:r>
      <w:r w:rsidR="009F200A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 Sucedidas</w:t>
      </w:r>
      <w:proofErr w:type="gramEnd"/>
      <w:r w:rsidR="009F200A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 - Fez exposição oral</w:t>
      </w:r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 de trabalhos no Fórum Comunitário da América Latina e Caribe e</w:t>
      </w:r>
      <w:r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 em outros diversos seminários. </w:t>
      </w:r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Realizou vários projetos sociais</w:t>
      </w:r>
      <w:r w:rsidR="001F2528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, </w:t>
      </w:r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dentre os quais</w:t>
      </w:r>
      <w:r w:rsidR="001F2528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 </w:t>
      </w:r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“Oficina de Informação em Módulos para Professores”</w:t>
      </w:r>
      <w:r w:rsidR="001F2528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; </w:t>
      </w:r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“Professor Solidário”</w:t>
      </w:r>
      <w:r w:rsidR="001F2528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; </w:t>
      </w:r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“Festa no Interior, DST e Aids na Fogueira”</w:t>
      </w:r>
      <w:r w:rsidR="001F2528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;</w:t>
      </w:r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 “Salas de </w:t>
      </w:r>
      <w:proofErr w:type="gramStart"/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Espera  nas</w:t>
      </w:r>
      <w:proofErr w:type="gramEnd"/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 unidades de saúde</w:t>
      </w:r>
      <w:r w:rsidR="001F2528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”;</w:t>
      </w:r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 “Convivência Positiva”</w:t>
      </w:r>
      <w:r w:rsidR="001F2528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 e publicações produzidas, como</w:t>
      </w:r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 “Professor, Manual: “Você Conversa com Aids com o Seus Alunos?”</w:t>
      </w:r>
      <w:r w:rsidR="001F2528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; revistas em quadrinho como </w:t>
      </w:r>
      <w:r w:rsidR="00A52B32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“Conversa de Comadres” </w:t>
      </w:r>
      <w:r w:rsidR="001F2528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e “Vida Positiva”.</w:t>
      </w:r>
    </w:p>
    <w:p w:rsidR="00235647" w:rsidRPr="00235647" w:rsidRDefault="00235647" w:rsidP="00A52B32">
      <w:pPr>
        <w:jc w:val="both"/>
        <w:rPr>
          <w:rFonts w:asciiTheme="minorHAnsi" w:hAnsiTheme="minorHAnsi" w:cs="Arial"/>
          <w:b w:val="0"/>
          <w:i w:val="0"/>
          <w:color w:val="222222"/>
          <w:sz w:val="24"/>
          <w:szCs w:val="24"/>
        </w:rPr>
      </w:pPr>
    </w:p>
    <w:p w:rsidR="00375116" w:rsidRPr="00235647" w:rsidRDefault="00A52B32" w:rsidP="00A52B32">
      <w:pPr>
        <w:jc w:val="both"/>
        <w:rPr>
          <w:rFonts w:asciiTheme="minorHAnsi" w:hAnsiTheme="minorHAnsi" w:cs="Arial"/>
          <w:b w:val="0"/>
          <w:i w:val="0"/>
          <w:color w:val="222222"/>
          <w:sz w:val="24"/>
          <w:szCs w:val="24"/>
        </w:rPr>
      </w:pPr>
      <w:r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Presidiu o Conselho Municipal dos Direitos da Criança e do Adolescente de Niterói; Foi Conselheiro Estadual dos Direitos da Criança e do Adolescente/RJ; Conselheiro Municipal de Assistência S</w:t>
      </w:r>
      <w:r w:rsidR="001F2528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ocial de Niterói; Atualmente é m</w:t>
      </w:r>
      <w:r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embro </w:t>
      </w:r>
      <w:r w:rsidR="001F2528"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d</w:t>
      </w:r>
      <w:r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a Assembleia Geral do Grupo Pela </w:t>
      </w:r>
      <w:proofErr w:type="spellStart"/>
      <w:r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Vidda</w:t>
      </w:r>
      <w:proofErr w:type="spellEnd"/>
      <w:r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-Niterói; Conselheiro Municipal de Saúde e Conselheiro no Conselho LGBT de Niterói, Membro do Fórum de Tuberculose/RJ; membro do GT da Secretaria Estadual de Saúde para reestruturação das políticas de enfrentamento a Tuberculose no Estado e membro do Comitê Comunitário de Acompanhamento de Pesquisas, na pesquisa </w:t>
      </w:r>
      <w:proofErr w:type="spellStart"/>
      <w:r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SimpliciTB</w:t>
      </w:r>
      <w:proofErr w:type="spellEnd"/>
      <w:r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, da TB Aliance, cujo objetivo é a utilização de novas tecnologias de tratamento da Tuberculose, melhorando o diagnóstico e reduzindo o tempo de cura da Tuberculose com as bactérias original e resistente. </w:t>
      </w:r>
    </w:p>
    <w:p w:rsidR="00375116" w:rsidRPr="00235647" w:rsidRDefault="00375116" w:rsidP="00A52B32">
      <w:pPr>
        <w:jc w:val="both"/>
        <w:rPr>
          <w:rFonts w:asciiTheme="minorHAnsi" w:hAnsiTheme="minorHAnsi" w:cs="Arial"/>
          <w:b w:val="0"/>
          <w:i w:val="0"/>
          <w:color w:val="222222"/>
          <w:sz w:val="24"/>
          <w:szCs w:val="24"/>
        </w:rPr>
      </w:pPr>
    </w:p>
    <w:p w:rsidR="00BE5EE9" w:rsidRPr="00235647" w:rsidRDefault="00A52B32" w:rsidP="00A52B32">
      <w:pPr>
        <w:jc w:val="both"/>
        <w:rPr>
          <w:rFonts w:asciiTheme="minorHAnsi" w:hAnsiTheme="minorHAnsi" w:cs="Arial"/>
          <w:b w:val="0"/>
          <w:i w:val="0"/>
          <w:color w:val="222222"/>
          <w:sz w:val="24"/>
          <w:szCs w:val="24"/>
        </w:rPr>
      </w:pPr>
      <w:r w:rsidRPr="00235647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Relevante dizer que os modestos feitos e compromissos acima expostos são frutos de um obstinado trabalho voluntário.</w:t>
      </w:r>
    </w:p>
    <w:p w:rsidR="00235647" w:rsidRPr="00235647" w:rsidRDefault="00235647" w:rsidP="00A52B32">
      <w:pPr>
        <w:jc w:val="both"/>
        <w:rPr>
          <w:rFonts w:asciiTheme="minorHAnsi" w:hAnsiTheme="minorHAnsi" w:cs="Arial"/>
          <w:b w:val="0"/>
          <w:i w:val="0"/>
          <w:color w:val="222222"/>
          <w:sz w:val="24"/>
          <w:szCs w:val="24"/>
        </w:rPr>
      </w:pPr>
    </w:p>
    <w:p w:rsidR="00235647" w:rsidRPr="00235647" w:rsidRDefault="00235647" w:rsidP="00A52B32">
      <w:pPr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35647">
        <w:rPr>
          <w:rFonts w:asciiTheme="minorHAnsi" w:hAnsiTheme="minorHAnsi" w:cstheme="minorHAnsi"/>
          <w:b w:val="0"/>
          <w:i w:val="0"/>
          <w:sz w:val="24"/>
          <w:szCs w:val="24"/>
        </w:rPr>
        <w:t>Diante do exposto, é com imensa satisfação que encaminho este registro de elevada admiração a esta personalidade, justificando-se, assim, a Moção de Aplauso.</w:t>
      </w:r>
      <w:bookmarkStart w:id="0" w:name="_GoBack"/>
      <w:bookmarkEnd w:id="0"/>
    </w:p>
    <w:sectPr w:rsidR="00235647" w:rsidRPr="00235647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54" w:rsidRDefault="00381654">
      <w:r>
        <w:separator/>
      </w:r>
    </w:p>
  </w:endnote>
  <w:endnote w:type="continuationSeparator" w:id="0">
    <w:p w:rsidR="00381654" w:rsidRDefault="0038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54" w:rsidRDefault="00381654">
      <w:r>
        <w:separator/>
      </w:r>
    </w:p>
  </w:footnote>
  <w:footnote w:type="continuationSeparator" w:id="0">
    <w:p w:rsidR="00381654" w:rsidRDefault="00381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55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30303409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91556C" w:rsidRDefault="0091556C">
    <w:pPr>
      <w:jc w:val="center"/>
      <w:rPr>
        <w:bCs/>
        <w:i w:val="0"/>
        <w:sz w:val="28"/>
      </w:rPr>
    </w:pPr>
  </w:p>
  <w:p w:rsidR="0091556C" w:rsidRPr="007F7D3A" w:rsidRDefault="0091556C" w:rsidP="0091556C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91556C" w:rsidRDefault="0091556C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04619"/>
    <w:rsid w:val="000114D1"/>
    <w:rsid w:val="00025E7F"/>
    <w:rsid w:val="00037025"/>
    <w:rsid w:val="000A1649"/>
    <w:rsid w:val="000A5CED"/>
    <w:rsid w:val="000B1F54"/>
    <w:rsid w:val="000B624F"/>
    <w:rsid w:val="000C3EB1"/>
    <w:rsid w:val="000C4E03"/>
    <w:rsid w:val="000D4B08"/>
    <w:rsid w:val="000F3946"/>
    <w:rsid w:val="000F7DE5"/>
    <w:rsid w:val="0013337A"/>
    <w:rsid w:val="001A1101"/>
    <w:rsid w:val="001A20C3"/>
    <w:rsid w:val="001A4232"/>
    <w:rsid w:val="001B06ED"/>
    <w:rsid w:val="001F2528"/>
    <w:rsid w:val="001F5750"/>
    <w:rsid w:val="0020041B"/>
    <w:rsid w:val="00212814"/>
    <w:rsid w:val="00235647"/>
    <w:rsid w:val="00242950"/>
    <w:rsid w:val="0024703E"/>
    <w:rsid w:val="002607DA"/>
    <w:rsid w:val="002647CC"/>
    <w:rsid w:val="002676E0"/>
    <w:rsid w:val="00286C4C"/>
    <w:rsid w:val="00292F38"/>
    <w:rsid w:val="002D0657"/>
    <w:rsid w:val="002F3681"/>
    <w:rsid w:val="002F5B41"/>
    <w:rsid w:val="002F6877"/>
    <w:rsid w:val="0030323D"/>
    <w:rsid w:val="00316C0C"/>
    <w:rsid w:val="0033465C"/>
    <w:rsid w:val="00375116"/>
    <w:rsid w:val="00376F13"/>
    <w:rsid w:val="00381654"/>
    <w:rsid w:val="003A190C"/>
    <w:rsid w:val="003A779C"/>
    <w:rsid w:val="003B0F13"/>
    <w:rsid w:val="003D5EC9"/>
    <w:rsid w:val="003F4AD9"/>
    <w:rsid w:val="00404D51"/>
    <w:rsid w:val="00424C8E"/>
    <w:rsid w:val="00440DE2"/>
    <w:rsid w:val="00491F89"/>
    <w:rsid w:val="004B3535"/>
    <w:rsid w:val="004C780A"/>
    <w:rsid w:val="004E2B71"/>
    <w:rsid w:val="004E52AD"/>
    <w:rsid w:val="004F18CC"/>
    <w:rsid w:val="004F531F"/>
    <w:rsid w:val="00517B31"/>
    <w:rsid w:val="005563F6"/>
    <w:rsid w:val="00577674"/>
    <w:rsid w:val="00591893"/>
    <w:rsid w:val="005B35F3"/>
    <w:rsid w:val="005B528E"/>
    <w:rsid w:val="00613270"/>
    <w:rsid w:val="00630772"/>
    <w:rsid w:val="00632CD2"/>
    <w:rsid w:val="0067411F"/>
    <w:rsid w:val="00675552"/>
    <w:rsid w:val="00676F47"/>
    <w:rsid w:val="006A352D"/>
    <w:rsid w:val="006B3B37"/>
    <w:rsid w:val="006C3C7E"/>
    <w:rsid w:val="006E2E19"/>
    <w:rsid w:val="00712125"/>
    <w:rsid w:val="007C7D63"/>
    <w:rsid w:val="007F2E42"/>
    <w:rsid w:val="007F3678"/>
    <w:rsid w:val="007F7D3A"/>
    <w:rsid w:val="00822784"/>
    <w:rsid w:val="00833CF7"/>
    <w:rsid w:val="008439AD"/>
    <w:rsid w:val="00843D39"/>
    <w:rsid w:val="00845167"/>
    <w:rsid w:val="00856FA6"/>
    <w:rsid w:val="00863169"/>
    <w:rsid w:val="008B235E"/>
    <w:rsid w:val="008C5172"/>
    <w:rsid w:val="008D4F77"/>
    <w:rsid w:val="0091556C"/>
    <w:rsid w:val="00942FFE"/>
    <w:rsid w:val="00953ECA"/>
    <w:rsid w:val="00965BEF"/>
    <w:rsid w:val="00967739"/>
    <w:rsid w:val="0097102F"/>
    <w:rsid w:val="009A500C"/>
    <w:rsid w:val="009E27F8"/>
    <w:rsid w:val="009F200A"/>
    <w:rsid w:val="00A01D23"/>
    <w:rsid w:val="00A31445"/>
    <w:rsid w:val="00A322AF"/>
    <w:rsid w:val="00A52B32"/>
    <w:rsid w:val="00A744AE"/>
    <w:rsid w:val="00AD238C"/>
    <w:rsid w:val="00AF7ED5"/>
    <w:rsid w:val="00B15BE1"/>
    <w:rsid w:val="00B8478D"/>
    <w:rsid w:val="00BA2673"/>
    <w:rsid w:val="00BB015F"/>
    <w:rsid w:val="00BB27C2"/>
    <w:rsid w:val="00BB5AAB"/>
    <w:rsid w:val="00BC4799"/>
    <w:rsid w:val="00BE5EE9"/>
    <w:rsid w:val="00BF5D0C"/>
    <w:rsid w:val="00BF7AA7"/>
    <w:rsid w:val="00C03571"/>
    <w:rsid w:val="00C035F9"/>
    <w:rsid w:val="00C7734D"/>
    <w:rsid w:val="00CA61A5"/>
    <w:rsid w:val="00CD13AF"/>
    <w:rsid w:val="00CF1D2F"/>
    <w:rsid w:val="00CF2006"/>
    <w:rsid w:val="00CF4C61"/>
    <w:rsid w:val="00D033DE"/>
    <w:rsid w:val="00D06FDE"/>
    <w:rsid w:val="00D45637"/>
    <w:rsid w:val="00D56EAF"/>
    <w:rsid w:val="00D836F2"/>
    <w:rsid w:val="00D8569F"/>
    <w:rsid w:val="00DA279F"/>
    <w:rsid w:val="00DA57A1"/>
    <w:rsid w:val="00DB584F"/>
    <w:rsid w:val="00DD7520"/>
    <w:rsid w:val="00DE6EA9"/>
    <w:rsid w:val="00E31457"/>
    <w:rsid w:val="00E536C0"/>
    <w:rsid w:val="00E53A67"/>
    <w:rsid w:val="00E60090"/>
    <w:rsid w:val="00E60785"/>
    <w:rsid w:val="00E70025"/>
    <w:rsid w:val="00E71B2D"/>
    <w:rsid w:val="00E71D90"/>
    <w:rsid w:val="00E845F4"/>
    <w:rsid w:val="00EA72FD"/>
    <w:rsid w:val="00EB52E2"/>
    <w:rsid w:val="00F1629E"/>
    <w:rsid w:val="00F370A0"/>
    <w:rsid w:val="00F414B2"/>
    <w:rsid w:val="00F56FEE"/>
    <w:rsid w:val="00F81998"/>
    <w:rsid w:val="00FB4AC6"/>
    <w:rsid w:val="00FC32BB"/>
    <w:rsid w:val="00FC4BB0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742CD4-9356-4A90-9251-73791B8F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45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5F4"/>
    <w:rPr>
      <w:rFonts w:ascii="Segoe UI" w:hAnsi="Segoe UI" w:cs="Segoe UI"/>
      <w:b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Ulisses</cp:lastModifiedBy>
  <cp:revision>2</cp:revision>
  <cp:lastPrinted>2018-06-27T12:28:00Z</cp:lastPrinted>
  <dcterms:created xsi:type="dcterms:W3CDTF">2019-09-11T18:42:00Z</dcterms:created>
  <dcterms:modified xsi:type="dcterms:W3CDTF">2019-09-18T12:16:00Z</dcterms:modified>
</cp:coreProperties>
</file>