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9F0112" w:rsidRDefault="009F0112" w:rsidP="00336CAD">
      <w:pPr>
        <w:pStyle w:val="Recuodecorpodetexto"/>
        <w:ind w:left="4320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36CAD" w:rsidRDefault="005F5D54" w:rsidP="009F0112">
      <w:pPr>
        <w:pStyle w:val="Recuodecorpodetexto"/>
        <w:ind w:left="4320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 w:rsidRPr="00336CA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 w:rsidRPr="00336CA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F01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   </w:t>
      </w:r>
      <w:r w:rsidR="00FE53A0" w:rsidRPr="00336CA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Pr="00336CA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36CA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557898" w:rsidRPr="00336CAD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336CAD" w:rsidRPr="0032491C" w:rsidRDefault="00336CAD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57898" w:rsidRPr="00557898" w:rsidRDefault="00557898" w:rsidP="00557898">
      <w:pPr>
        <w:pStyle w:val="Recuodecorpodetexto"/>
        <w:ind w:left="3119" w:firstLine="0"/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   </w:t>
      </w:r>
      <w:r w:rsidR="00336CAD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    </w:t>
      </w:r>
      <w:r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   </w:t>
      </w:r>
      <w:r w:rsidR="004566D9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Sugere ao Poder Executivo que seja </w:t>
      </w:r>
      <w:r w:rsidR="002D0463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>realizad</w:t>
      </w:r>
      <w:r w:rsidR="00FA7CB7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>a</w:t>
      </w:r>
      <w:r w:rsidR="000711D1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</w:t>
      </w:r>
      <w:r w:rsidR="000711D1" w:rsidRPr="00BB3792"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>A</w:t>
      </w:r>
      <w:r w:rsidR="000711D1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</w:t>
      </w:r>
      <w:r w:rsidR="00FA7CB7" w:rsidRPr="00BB3792"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>REFORMA</w:t>
      </w:r>
      <w:r w:rsidR="004B73B9" w:rsidRPr="00BB3792"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 xml:space="preserve"> </w:t>
      </w:r>
      <w:r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 xml:space="preserve">GERAL DO CAMPO, NA COBERTURA, ALAMBRADO, VESTIÁRIO E CONSTRUÇÃO DE MURO, </w:t>
      </w:r>
      <w:r w:rsidR="009F0112" w:rsidRPr="009F011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>localizado na</w:t>
      </w:r>
      <w:r w:rsidRPr="00557898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Rua Henrique de Farias, Barreirinha, Caramujo – Niterói.</w:t>
      </w:r>
    </w:p>
    <w:p w:rsidR="00557898" w:rsidRDefault="00557898" w:rsidP="00557898">
      <w:pPr>
        <w:pStyle w:val="Recuodecorpodetexto"/>
        <w:ind w:left="3119" w:firstLine="0"/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</w:pPr>
    </w:p>
    <w:p w:rsidR="00336CAD" w:rsidRPr="00557898" w:rsidRDefault="00336CAD" w:rsidP="00336CAD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                  </w:t>
      </w:r>
      <w:r w:rsidR="004566D9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Indico à Mesa na forma Regimental, que seja </w:t>
      </w:r>
      <w:r w:rsidR="00870A75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enviado ofício ao Exmo. </w:t>
      </w:r>
      <w:r w:rsidR="00BB3792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>Senhor</w:t>
      </w:r>
      <w:r w:rsidR="00870A75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Prefeito de Niterói Rodrigo Neves, </w:t>
      </w:r>
      <w:r w:rsidR="001E29A6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para a realização </w:t>
      </w:r>
      <w:r w:rsidR="00903AC2" w:rsidRPr="00BB379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>da</w:t>
      </w:r>
      <w:r w:rsidR="00903AC2" w:rsidRPr="00BB3792"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 xml:space="preserve"> </w:t>
      </w:r>
      <w:r w:rsidRPr="00BB3792"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 xml:space="preserve">REFORMA </w:t>
      </w:r>
      <w:r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  <w:t xml:space="preserve">GERAL DO CAMPO, NA COBERTURA, ALAMBRADO, VESTIÁRIO E CONSTRUÇÃO DE MURO, </w:t>
      </w:r>
      <w:r w:rsidR="009F0112" w:rsidRPr="009F0112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>localizado na</w:t>
      </w:r>
      <w:r w:rsidRPr="00557898">
        <w:rPr>
          <w:rFonts w:ascii="Tahoma" w:hAnsi="Tahoma" w:cs="Tahoma"/>
          <w:color w:val="244061" w:themeColor="accent1" w:themeShade="80"/>
          <w:sz w:val="24"/>
          <w:shd w:val="clear" w:color="auto" w:fill="F5F5F5"/>
        </w:rPr>
        <w:t xml:space="preserve"> Rua Henrique de Farias, Barreirinha, Caramujo – Niterói.</w:t>
      </w:r>
    </w:p>
    <w:p w:rsidR="00BB3792" w:rsidRDefault="00BB3792" w:rsidP="00BB3792">
      <w:pPr>
        <w:pStyle w:val="Recuodecorpodetexto"/>
        <w:rPr>
          <w:rFonts w:ascii="Tahoma" w:hAnsi="Tahoma" w:cs="Tahoma"/>
          <w:b/>
          <w:color w:val="244061" w:themeColor="accent1" w:themeShade="80"/>
          <w:sz w:val="24"/>
          <w:shd w:val="clear" w:color="auto" w:fill="F5F5F5"/>
        </w:rPr>
      </w:pPr>
    </w:p>
    <w:p w:rsidR="00BB3792" w:rsidRDefault="004566D9" w:rsidP="00BB3792">
      <w:pPr>
        <w:pStyle w:val="Recuodecorpodetexto"/>
        <w:ind w:firstLine="0"/>
        <w:rPr>
          <w:rFonts w:ascii="Bookman Old Style" w:hAnsi="Bookman Old Style" w:cs="Tahoma"/>
          <w:sz w:val="24"/>
        </w:rPr>
      </w:pPr>
      <w:r w:rsidRPr="00BB3792">
        <w:rPr>
          <w:rStyle w:val="Forte"/>
          <w:rFonts w:ascii="Tahoma" w:hAnsi="Tahoma" w:cs="Tahoma"/>
          <w:color w:val="244061" w:themeColor="accent1" w:themeShade="80"/>
          <w:sz w:val="24"/>
          <w:shd w:val="clear" w:color="auto" w:fill="F5F5F5"/>
        </w:rPr>
        <w:t>Justificativa:</w:t>
      </w:r>
      <w:r w:rsidRPr="00BB3792">
        <w:rPr>
          <w:rStyle w:val="apple-converted-space"/>
          <w:rFonts w:ascii="Tahoma" w:hAnsi="Tahoma" w:cs="Tahoma"/>
          <w:b/>
          <w:bCs/>
          <w:color w:val="244061" w:themeColor="accent1" w:themeShade="80"/>
          <w:sz w:val="24"/>
          <w:shd w:val="clear" w:color="auto" w:fill="F5F5F5"/>
        </w:rPr>
        <w:t> </w:t>
      </w:r>
      <w:r w:rsidR="003841C5" w:rsidRPr="00BB3792">
        <w:rPr>
          <w:rFonts w:ascii="Bookman Old Style" w:hAnsi="Bookman Old Style" w:cs="Tahoma"/>
          <w:color w:val="244061" w:themeColor="accent1" w:themeShade="80"/>
          <w:sz w:val="24"/>
        </w:rPr>
        <w:t xml:space="preserve"> </w:t>
      </w:r>
      <w:r w:rsidR="00BB3792" w:rsidRPr="00BB3792">
        <w:rPr>
          <w:rFonts w:ascii="Bookman Old Style" w:hAnsi="Bookman Old Style" w:cs="Tahoma"/>
          <w:sz w:val="24"/>
        </w:rPr>
        <w:t xml:space="preserve">Atendendo à solicitação de moradores da localidade, reivindicando a </w:t>
      </w:r>
      <w:r w:rsidR="00336CAD" w:rsidRPr="00CC4E55">
        <w:rPr>
          <w:rFonts w:ascii="Bookman Old Style" w:hAnsi="Bookman Old Style" w:cs="Tahoma"/>
          <w:b/>
          <w:sz w:val="24"/>
        </w:rPr>
        <w:t>REFORMA GERAL DO CAMPO</w:t>
      </w:r>
      <w:r w:rsidR="00336CAD">
        <w:rPr>
          <w:rFonts w:ascii="Bookman Old Style" w:hAnsi="Bookman Old Style" w:cs="Tahoma"/>
          <w:sz w:val="24"/>
        </w:rPr>
        <w:t>,</w:t>
      </w:r>
      <w:r w:rsidR="00BB3792" w:rsidRPr="00BB3792">
        <w:rPr>
          <w:rFonts w:ascii="Bookman Old Style" w:hAnsi="Bookman Old Style" w:cs="Tahoma"/>
          <w:sz w:val="24"/>
        </w:rPr>
        <w:t xml:space="preserve"> te</w:t>
      </w:r>
      <w:r w:rsidR="00336CAD">
        <w:rPr>
          <w:rFonts w:ascii="Bookman Old Style" w:hAnsi="Bookman Old Style" w:cs="Tahoma"/>
          <w:sz w:val="24"/>
        </w:rPr>
        <w:t>ndo como</w:t>
      </w:r>
      <w:r w:rsidR="009F0112">
        <w:rPr>
          <w:rFonts w:ascii="Bookman Old Style" w:hAnsi="Bookman Old Style" w:cs="Tahoma"/>
          <w:sz w:val="24"/>
        </w:rPr>
        <w:t xml:space="preserve"> </w:t>
      </w:r>
      <w:r w:rsidR="00BB3792" w:rsidRPr="00BB3792">
        <w:rPr>
          <w:rFonts w:ascii="Bookman Old Style" w:hAnsi="Bookman Old Style" w:cs="Tahoma"/>
          <w:sz w:val="24"/>
        </w:rPr>
        <w:t>objetivo oferecer uma opção de lazer aos moradores</w:t>
      </w:r>
      <w:r w:rsidR="009F0112">
        <w:rPr>
          <w:rFonts w:ascii="Bookman Old Style" w:hAnsi="Bookman Old Style" w:cs="Tahoma"/>
          <w:sz w:val="24"/>
        </w:rPr>
        <w:t xml:space="preserve"> que utilizam desse espaço.</w:t>
      </w:r>
    </w:p>
    <w:p w:rsidR="009F0112" w:rsidRPr="00BB3792" w:rsidRDefault="009F0112" w:rsidP="00BB3792">
      <w:pPr>
        <w:pStyle w:val="Recuodecorpodetexto"/>
        <w:ind w:firstLine="0"/>
        <w:rPr>
          <w:rFonts w:ascii="Bookman Old Style" w:hAnsi="Bookman Old Style" w:cs="Tahoma"/>
          <w:sz w:val="24"/>
        </w:rPr>
      </w:pPr>
    </w:p>
    <w:p w:rsidR="005F3AF9" w:rsidRPr="009F0112" w:rsidRDefault="00BB3792" w:rsidP="00BB3792">
      <w:pPr>
        <w:pStyle w:val="Recuodecorpodetexto"/>
        <w:ind w:firstLine="0"/>
        <w:rPr>
          <w:b/>
          <w:bCs/>
          <w:color w:val="244061" w:themeColor="accent1" w:themeShade="80"/>
          <w:sz w:val="24"/>
        </w:rPr>
      </w:pPr>
      <w:r w:rsidRPr="00BB3792">
        <w:rPr>
          <w:rFonts w:ascii="Bookman Old Style" w:hAnsi="Bookman Old Style" w:cs="Tahoma"/>
          <w:sz w:val="24"/>
        </w:rPr>
        <w:t xml:space="preserve">                                                           </w:t>
      </w:r>
      <w:r>
        <w:rPr>
          <w:rFonts w:ascii="Bookman Old Style" w:hAnsi="Bookman Old Style" w:cs="Tahoma"/>
          <w:sz w:val="24"/>
        </w:rPr>
        <w:t xml:space="preserve">     </w:t>
      </w:r>
      <w:r w:rsidR="000150A1">
        <w:rPr>
          <w:rFonts w:ascii="Bookman Old Style" w:hAnsi="Bookman Old Style" w:cs="Tahoma"/>
          <w:sz w:val="24"/>
        </w:rPr>
        <w:t xml:space="preserve">        </w:t>
      </w:r>
      <w:bookmarkStart w:id="0" w:name="_GoBack"/>
      <w:bookmarkEnd w:id="0"/>
      <w:r>
        <w:rPr>
          <w:rFonts w:ascii="Bookman Old Style" w:hAnsi="Bookman Old Style" w:cs="Tahoma"/>
          <w:sz w:val="24"/>
        </w:rPr>
        <w:t xml:space="preserve">   </w:t>
      </w:r>
      <w:r w:rsidRPr="00BB3792">
        <w:rPr>
          <w:rFonts w:ascii="Bookman Old Style" w:hAnsi="Bookman Old Style" w:cs="Tahoma"/>
          <w:sz w:val="24"/>
        </w:rPr>
        <w:t xml:space="preserve"> </w:t>
      </w:r>
      <w:r w:rsidR="005F5D54" w:rsidRPr="009F0112">
        <w:rPr>
          <w:b/>
          <w:color w:val="244061" w:themeColor="accent1" w:themeShade="80"/>
          <w:sz w:val="24"/>
        </w:rPr>
        <w:t>Niterói</w:t>
      </w:r>
      <w:r w:rsidR="003841C5" w:rsidRPr="009F0112">
        <w:rPr>
          <w:b/>
          <w:color w:val="244061" w:themeColor="accent1" w:themeShade="80"/>
          <w:sz w:val="24"/>
        </w:rPr>
        <w:t xml:space="preserve">, </w:t>
      </w:r>
      <w:r w:rsidR="009F0112" w:rsidRPr="009F0112">
        <w:rPr>
          <w:b/>
          <w:color w:val="244061" w:themeColor="accent1" w:themeShade="80"/>
          <w:sz w:val="24"/>
        </w:rPr>
        <w:t>02</w:t>
      </w:r>
      <w:r w:rsidR="0032491C" w:rsidRPr="009F0112">
        <w:rPr>
          <w:b/>
          <w:color w:val="244061" w:themeColor="accent1" w:themeShade="80"/>
          <w:sz w:val="24"/>
        </w:rPr>
        <w:t xml:space="preserve"> de</w:t>
      </w:r>
      <w:r w:rsidRPr="009F0112">
        <w:rPr>
          <w:b/>
          <w:bCs/>
          <w:color w:val="244061" w:themeColor="accent1" w:themeShade="80"/>
          <w:sz w:val="24"/>
        </w:rPr>
        <w:t xml:space="preserve"> </w:t>
      </w:r>
      <w:r w:rsidR="009F0112" w:rsidRPr="009F0112">
        <w:rPr>
          <w:b/>
          <w:bCs/>
          <w:color w:val="244061" w:themeColor="accent1" w:themeShade="80"/>
          <w:sz w:val="24"/>
        </w:rPr>
        <w:t>setembro</w:t>
      </w:r>
      <w:r w:rsidR="00A132BA" w:rsidRPr="009F0112">
        <w:rPr>
          <w:b/>
          <w:color w:val="244061" w:themeColor="accent1" w:themeShade="80"/>
          <w:sz w:val="24"/>
        </w:rPr>
        <w:t xml:space="preserve"> de 201</w:t>
      </w:r>
      <w:r w:rsidR="009F0112" w:rsidRPr="009F0112">
        <w:rPr>
          <w:b/>
          <w:color w:val="244061" w:themeColor="accent1" w:themeShade="80"/>
          <w:sz w:val="24"/>
        </w:rPr>
        <w:t>9</w:t>
      </w:r>
      <w:r w:rsidR="005F5D54" w:rsidRPr="009F0112">
        <w:rPr>
          <w:b/>
          <w:color w:val="244061" w:themeColor="accent1" w:themeShade="80"/>
          <w:sz w:val="24"/>
        </w:rPr>
        <w:t>.</w:t>
      </w:r>
    </w:p>
    <w:p w:rsidR="00FB679E" w:rsidRPr="009F0112" w:rsidRDefault="00FB679E" w:rsidP="00FB679E">
      <w:pPr>
        <w:rPr>
          <w:b/>
        </w:rPr>
      </w:pPr>
    </w:p>
    <w:p w:rsidR="00BB3792" w:rsidRPr="00BB3792" w:rsidRDefault="00BB3792" w:rsidP="00FB679E"/>
    <w:p w:rsidR="00BB3792" w:rsidRDefault="00BB3792" w:rsidP="00FB679E"/>
    <w:p w:rsidR="00BB3792" w:rsidRDefault="00BB3792" w:rsidP="00FB679E"/>
    <w:p w:rsidR="00BB3792" w:rsidRPr="00BB3792" w:rsidRDefault="00BB3792" w:rsidP="00FB679E"/>
    <w:p w:rsidR="00BB3792" w:rsidRPr="00BB3792" w:rsidRDefault="00BB3792" w:rsidP="00FB679E"/>
    <w:p w:rsidR="00BB3792" w:rsidRPr="00BB3792" w:rsidRDefault="00BB3792" w:rsidP="00FB679E">
      <w:r w:rsidRPr="00BB3792">
        <w:t xml:space="preserve">                                         </w:t>
      </w:r>
    </w:p>
    <w:p w:rsidR="00215C3B" w:rsidRPr="0032491C" w:rsidRDefault="00BB3792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</w:t>
      </w:r>
      <w:r w:rsidR="00F825BE"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5D" w:rsidRDefault="0036195D">
      <w:r>
        <w:separator/>
      </w:r>
    </w:p>
  </w:endnote>
  <w:endnote w:type="continuationSeparator" w:id="0">
    <w:p w:rsidR="0036195D" w:rsidRDefault="0036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9F0112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5D" w:rsidRDefault="0036195D">
      <w:r>
        <w:separator/>
      </w:r>
    </w:p>
  </w:footnote>
  <w:footnote w:type="continuationSeparator" w:id="0">
    <w:p w:rsidR="0036195D" w:rsidRDefault="0036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B11A05"/>
    <w:multiLevelType w:val="hybridMultilevel"/>
    <w:tmpl w:val="C1A8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50A1"/>
    <w:rsid w:val="00037872"/>
    <w:rsid w:val="00057FCE"/>
    <w:rsid w:val="000625CB"/>
    <w:rsid w:val="00067BA7"/>
    <w:rsid w:val="000711D1"/>
    <w:rsid w:val="0009169F"/>
    <w:rsid w:val="00092FDC"/>
    <w:rsid w:val="000A3F1C"/>
    <w:rsid w:val="000A7471"/>
    <w:rsid w:val="000D0349"/>
    <w:rsid w:val="000D2376"/>
    <w:rsid w:val="000F4C5E"/>
    <w:rsid w:val="00105BF5"/>
    <w:rsid w:val="00105D26"/>
    <w:rsid w:val="001353F8"/>
    <w:rsid w:val="00150992"/>
    <w:rsid w:val="001549D7"/>
    <w:rsid w:val="001714EA"/>
    <w:rsid w:val="0017384B"/>
    <w:rsid w:val="00180AB9"/>
    <w:rsid w:val="001A3CB1"/>
    <w:rsid w:val="001A6F53"/>
    <w:rsid w:val="001B0730"/>
    <w:rsid w:val="001D4720"/>
    <w:rsid w:val="001E29A6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7B64"/>
    <w:rsid w:val="002D0463"/>
    <w:rsid w:val="002D3DEA"/>
    <w:rsid w:val="002F1B61"/>
    <w:rsid w:val="003025AD"/>
    <w:rsid w:val="00307535"/>
    <w:rsid w:val="00310C4D"/>
    <w:rsid w:val="0032491C"/>
    <w:rsid w:val="00336CAD"/>
    <w:rsid w:val="00345A8F"/>
    <w:rsid w:val="003535DB"/>
    <w:rsid w:val="0035421F"/>
    <w:rsid w:val="0036045A"/>
    <w:rsid w:val="0036195D"/>
    <w:rsid w:val="00381E7C"/>
    <w:rsid w:val="003841C5"/>
    <w:rsid w:val="00391FC3"/>
    <w:rsid w:val="003C592A"/>
    <w:rsid w:val="003D086C"/>
    <w:rsid w:val="003D5FA6"/>
    <w:rsid w:val="004009C8"/>
    <w:rsid w:val="00402D9C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11CB"/>
    <w:rsid w:val="004738E3"/>
    <w:rsid w:val="004B73B9"/>
    <w:rsid w:val="004D6C99"/>
    <w:rsid w:val="005322D9"/>
    <w:rsid w:val="00552E2C"/>
    <w:rsid w:val="00557898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6110"/>
    <w:rsid w:val="006672A7"/>
    <w:rsid w:val="006921DE"/>
    <w:rsid w:val="006933E6"/>
    <w:rsid w:val="00694EA9"/>
    <w:rsid w:val="006B7BC3"/>
    <w:rsid w:val="006C2306"/>
    <w:rsid w:val="006E6AF6"/>
    <w:rsid w:val="00700CBA"/>
    <w:rsid w:val="0070531A"/>
    <w:rsid w:val="00714AF2"/>
    <w:rsid w:val="00765B64"/>
    <w:rsid w:val="007A19E6"/>
    <w:rsid w:val="007A2BC7"/>
    <w:rsid w:val="007C4210"/>
    <w:rsid w:val="007C4946"/>
    <w:rsid w:val="007F7CF6"/>
    <w:rsid w:val="00816CA2"/>
    <w:rsid w:val="00817174"/>
    <w:rsid w:val="008259A9"/>
    <w:rsid w:val="008475DE"/>
    <w:rsid w:val="00853CD8"/>
    <w:rsid w:val="00857C2A"/>
    <w:rsid w:val="008701FE"/>
    <w:rsid w:val="00870A75"/>
    <w:rsid w:val="00894EB0"/>
    <w:rsid w:val="008A3987"/>
    <w:rsid w:val="008E2CC2"/>
    <w:rsid w:val="00903AC2"/>
    <w:rsid w:val="00910320"/>
    <w:rsid w:val="00922AAD"/>
    <w:rsid w:val="00923F9F"/>
    <w:rsid w:val="00942C75"/>
    <w:rsid w:val="00946062"/>
    <w:rsid w:val="00946528"/>
    <w:rsid w:val="00957517"/>
    <w:rsid w:val="00960E25"/>
    <w:rsid w:val="00962776"/>
    <w:rsid w:val="009758AF"/>
    <w:rsid w:val="00977BEF"/>
    <w:rsid w:val="009B3133"/>
    <w:rsid w:val="009C0E63"/>
    <w:rsid w:val="009C4BAF"/>
    <w:rsid w:val="009C5F1C"/>
    <w:rsid w:val="009C62C4"/>
    <w:rsid w:val="009D1934"/>
    <w:rsid w:val="009D1FFF"/>
    <w:rsid w:val="009D4FC2"/>
    <w:rsid w:val="009E17E2"/>
    <w:rsid w:val="009F0112"/>
    <w:rsid w:val="00A064B9"/>
    <w:rsid w:val="00A132BA"/>
    <w:rsid w:val="00A17A33"/>
    <w:rsid w:val="00A27374"/>
    <w:rsid w:val="00A43D17"/>
    <w:rsid w:val="00A5793A"/>
    <w:rsid w:val="00A674E8"/>
    <w:rsid w:val="00AA03A5"/>
    <w:rsid w:val="00AA36EC"/>
    <w:rsid w:val="00AA5721"/>
    <w:rsid w:val="00AB4B42"/>
    <w:rsid w:val="00AC05DB"/>
    <w:rsid w:val="00AC7E61"/>
    <w:rsid w:val="00AD4003"/>
    <w:rsid w:val="00B14249"/>
    <w:rsid w:val="00B2169C"/>
    <w:rsid w:val="00B309CC"/>
    <w:rsid w:val="00B45A0A"/>
    <w:rsid w:val="00B477DE"/>
    <w:rsid w:val="00B51120"/>
    <w:rsid w:val="00B55119"/>
    <w:rsid w:val="00B55295"/>
    <w:rsid w:val="00B751C6"/>
    <w:rsid w:val="00B93368"/>
    <w:rsid w:val="00BB0592"/>
    <w:rsid w:val="00BB3792"/>
    <w:rsid w:val="00BB73D1"/>
    <w:rsid w:val="00BC2DF8"/>
    <w:rsid w:val="00BC4756"/>
    <w:rsid w:val="00BF129F"/>
    <w:rsid w:val="00BF2357"/>
    <w:rsid w:val="00C00D9B"/>
    <w:rsid w:val="00C02F15"/>
    <w:rsid w:val="00C44E1B"/>
    <w:rsid w:val="00C50611"/>
    <w:rsid w:val="00C54EBC"/>
    <w:rsid w:val="00C65244"/>
    <w:rsid w:val="00C8472C"/>
    <w:rsid w:val="00C8651C"/>
    <w:rsid w:val="00C9212A"/>
    <w:rsid w:val="00CB0B9D"/>
    <w:rsid w:val="00CB3ECF"/>
    <w:rsid w:val="00CB6C11"/>
    <w:rsid w:val="00CC110F"/>
    <w:rsid w:val="00CC4E55"/>
    <w:rsid w:val="00CD6E7E"/>
    <w:rsid w:val="00CE12AA"/>
    <w:rsid w:val="00CE686D"/>
    <w:rsid w:val="00D159CB"/>
    <w:rsid w:val="00D15B65"/>
    <w:rsid w:val="00D16385"/>
    <w:rsid w:val="00D30236"/>
    <w:rsid w:val="00D6042F"/>
    <w:rsid w:val="00D62D24"/>
    <w:rsid w:val="00D8378E"/>
    <w:rsid w:val="00DA330F"/>
    <w:rsid w:val="00DA7B3E"/>
    <w:rsid w:val="00DC2ED9"/>
    <w:rsid w:val="00DC4AC7"/>
    <w:rsid w:val="00DD4835"/>
    <w:rsid w:val="00DF0A4F"/>
    <w:rsid w:val="00E13F7B"/>
    <w:rsid w:val="00E22C5A"/>
    <w:rsid w:val="00E23EAE"/>
    <w:rsid w:val="00E268F6"/>
    <w:rsid w:val="00E3421B"/>
    <w:rsid w:val="00E4464D"/>
    <w:rsid w:val="00E51F6F"/>
    <w:rsid w:val="00E5418C"/>
    <w:rsid w:val="00E57AD4"/>
    <w:rsid w:val="00E82113"/>
    <w:rsid w:val="00E928C9"/>
    <w:rsid w:val="00E92B45"/>
    <w:rsid w:val="00EC2D85"/>
    <w:rsid w:val="00ED1CE0"/>
    <w:rsid w:val="00EF6EAF"/>
    <w:rsid w:val="00F143CC"/>
    <w:rsid w:val="00F22069"/>
    <w:rsid w:val="00F44819"/>
    <w:rsid w:val="00F450A3"/>
    <w:rsid w:val="00F51F65"/>
    <w:rsid w:val="00F578EA"/>
    <w:rsid w:val="00F65450"/>
    <w:rsid w:val="00F7222B"/>
    <w:rsid w:val="00F77B74"/>
    <w:rsid w:val="00F825BE"/>
    <w:rsid w:val="00F83EE7"/>
    <w:rsid w:val="00FA6D33"/>
    <w:rsid w:val="00FA7CB7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63FB3-7EDA-4973-98F2-FE41E97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2</Pages>
  <Words>113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2016-06-20T23:16:00Z</cp:lastPrinted>
  <dcterms:created xsi:type="dcterms:W3CDTF">2019-09-02T13:56:00Z</dcterms:created>
  <dcterms:modified xsi:type="dcterms:W3CDTF">2019-09-02T13:56:00Z</dcterms:modified>
</cp:coreProperties>
</file>