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02267/2019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Iluminação na Rua Jardel Filho Nº 09 em diante – Maceió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para que providencie por meio do órgão competente, o serviço de Iluminação na Rua Jardel Filho Nº 09 em diante – Maceió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devido à ausência de iluminação, e com a escuridão, proporciona a realização de atos criminosos, tornando a população vulnerável a tal feito, sendo estas localidades de grande trafego de pessoas. Sendo assim, é necessário que de imediato seja agilizada, junto aos órgãos competentes, a instalação de rede de iluminação pública nas localidades a fim de melhorar a iluminação no local, proporcionando mais segurança à comunidade.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27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