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01855/2019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realizada a REFORMA DA ESCADARIA da Travessa Proto Guerra, Fonseca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 Rodrigo Neves, para a realização da REFORMA DA ESCADARIA da Travessa Proto Guerra, Fonseca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tem como objetivo atender as solicitações dos moradores, pois o acesso citado acima, estão gerando risco de quedas e até acidentes mais graves aos moradores, principalmente os de 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