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01714/2019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 Nittrans a criação de faixa reversível na Mem de Sá para acesso a Miguel de Frias quando houver a reversível na Roberto Silveira, Icaraí.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à Nittrans para que seja criada faixa reversível na Mem de Sá para acesso a Miguel de Frias quando houver a reversível na Roberto Silveira, Icaraí.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O morador Washington Titio solicitou a este gabinete que seja enviada indicação a Nittrans para a criação de faixa reversível na Mem de Sá para acesso a Miguel de Frias, essa faixa seria feita quando houver as faixas reversíveis na Roberto Silveira pois quando essas são criadas fica impossibilitado o acesso a Miguel de Frias.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Desde já contamos com o apoio dessa egrégia Casa legislativa.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LEONARDO SOARES GIORDANO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