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00545/2019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Sra. Kethelyn Alves da Silva.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atleta Sra. Kethelyn Alves da Silva.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Ilma. Senhora Kethelyn Alves da Silva, nascido no dia 25 de janeiro de 2002 em Niterói no Estado do Rio de Janeiro.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Começou a carreira no esporte pelo ballet e depois foi para a capoeira e da capoeira para o jiu-jitsu, dos 8 aos 9 anos. Atualmente aos 17 anos atua como atleta profissional. Tri campeã brasileira, Vice Campeã brasileira, ambos pela da CBJJ – Confederação Brasileira de Jiu-Jitsu. Conquistou vários opens. Campeã mundial da X-Combat entre outros campeonatos.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