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01644/2019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a Retirada de Entulho na Rua Paulino Menezes  (em frente ao n°42) no bairro Baldeador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junto ao órgão competente a retirada entulho, na Rua Paulino Menezes  (em frente ao n°42) no bairro Baldeador - Niterói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tendo em vista, que os entulhos estão obstruindo a calçada e causando a proliferação de vetores.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