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20D01">
        <w:t>Quinquagésima Sexta</w:t>
      </w:r>
      <w:r w:rsidR="00B96C83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EA001B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B26A2C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B97F1D">
        <w:t xml:space="preserve">vinte e </w:t>
      </w:r>
      <w:r w:rsidR="00AC4DD8">
        <w:t>cinco</w:t>
      </w:r>
      <w:r>
        <w:t xml:space="preserve"> minutos, do dia </w:t>
      </w:r>
      <w:r w:rsidR="00B97F1D">
        <w:t>oito</w:t>
      </w:r>
      <w:r w:rsidR="000A6C0B">
        <w:t xml:space="preserve"> </w:t>
      </w:r>
      <w:r>
        <w:t>(</w:t>
      </w:r>
      <w:r w:rsidR="00B97F1D">
        <w:t>08</w:t>
      </w:r>
      <w:r>
        <w:t xml:space="preserve">) do mês de </w:t>
      </w:r>
      <w:r w:rsidR="00B97F1D">
        <w:t>agosto</w:t>
      </w:r>
      <w:r>
        <w:t xml:space="preserve">, do ano de dois mil e dezenove, sob a Presidência do Senhor Vereador </w:t>
      </w:r>
      <w:r w:rsidR="00B97F1D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B97F1D">
        <w:t>Emanuel Jorge Mendes da Rocha e Renato Ferreira de Oliveira Cariello</w:t>
      </w:r>
      <w:r>
        <w:t xml:space="preserve">, </w:t>
      </w:r>
      <w:r w:rsidR="00B97F1D">
        <w:t>o segundo</w:t>
      </w:r>
      <w:r>
        <w:t xml:space="preserve"> a convite. Além desses Vereadores responderam à chamada nominal os seguintes Senhores Vereadores: </w:t>
      </w:r>
      <w:r w:rsidR="00B97F1D">
        <w:t xml:space="preserve">Alberto Luiz Guimarães Iecin (Betinho), Atratino Cortes Coutinho Neto, </w:t>
      </w:r>
      <w:r w:rsidR="00AC4DD8">
        <w:t>Gezivaldo Ribeiro de Freitas (Renatinho PSOL),</w:t>
      </w:r>
      <w:r w:rsidR="00B97F1D">
        <w:t xml:space="preserve"> Jorge Andrigo de Carvalho, Leandro Portugal Frazen de Lima,</w:t>
      </w:r>
      <w:r w:rsidR="00EB2F97">
        <w:t xml:space="preserve"> Leonardo Soares Giordano, </w:t>
      </w:r>
      <w:r w:rsidR="00B97F1D">
        <w:t>Pau</w:t>
      </w:r>
      <w:r>
        <w:t>lo Fernando Gonçalves Velasco,</w:t>
      </w:r>
      <w:r w:rsidR="00AC4DD8">
        <w:t xml:space="preserve"> </w:t>
      </w:r>
      <w:r w:rsidR="00FB3091">
        <w:t>R</w:t>
      </w:r>
      <w:r w:rsidR="00AC4DD8">
        <w:t>odrigo Flach Farah e Verônica dos Santos Lima</w:t>
      </w:r>
      <w:r>
        <w:t xml:space="preserve">; foram consignadas as presenças dos seguintes Senhores Vereadores: Bruno Bastos Lessa, </w:t>
      </w:r>
      <w:r w:rsidR="00B97F1D">
        <w:t xml:space="preserve">Carlos Alberto Macedo, </w:t>
      </w:r>
      <w:r w:rsidR="00AC4DD8">
        <w:t xml:space="preserve">Carlos Otavio Dias Vaz (Casota), </w:t>
      </w:r>
      <w:r w:rsidR="00B97F1D">
        <w:t xml:space="preserve">Milton Carlos Lopes (CAL), </w:t>
      </w:r>
      <w:r>
        <w:t>Paulo Eduardo Gomes,</w:t>
      </w:r>
      <w:r w:rsidR="00B97F1D">
        <w:t xml:space="preserve"> Paulo Henrique da Silva Oliveira</w:t>
      </w:r>
      <w:r w:rsidR="00B80563">
        <w:t xml:space="preserve"> e</w:t>
      </w:r>
      <w:r w:rsidR="00B97F1D">
        <w:t xml:space="preserve"> Ricardo Evangelista Lírio</w:t>
      </w:r>
      <w:r w:rsidR="00AC4DD8">
        <w:t xml:space="preserve">; </w:t>
      </w:r>
      <w:r w:rsidR="00B80563">
        <w:t>permaneceram</w:t>
      </w:r>
      <w:r w:rsidR="00AC4DD8">
        <w:t xml:space="preserve"> aus</w:t>
      </w:r>
      <w:r w:rsidR="00B80563">
        <w:t xml:space="preserve">entes </w:t>
      </w:r>
      <w:r w:rsidR="00382F49">
        <w:t>o</w:t>
      </w:r>
      <w:r w:rsidR="00B80563">
        <w:t>s</w:t>
      </w:r>
      <w:r w:rsidR="00382F49">
        <w:t xml:space="preserve"> seguinte</w:t>
      </w:r>
      <w:r w:rsidR="00B80563">
        <w:t>s</w:t>
      </w:r>
      <w:r w:rsidR="00AC4DD8">
        <w:t xml:space="preserve"> Senhor</w:t>
      </w:r>
      <w:r w:rsidR="00B80563">
        <w:t xml:space="preserve">es </w:t>
      </w:r>
      <w:r w:rsidR="00AC4DD8">
        <w:t>Vereador</w:t>
      </w:r>
      <w:r w:rsidR="00B80563">
        <w:t>es</w:t>
      </w:r>
      <w:r w:rsidR="00AC4DD8">
        <w:t xml:space="preserve">: </w:t>
      </w:r>
      <w:r w:rsidR="00382F49">
        <w:t>Renato Cordeiro Júnior (Renatinho da Oficina)</w:t>
      </w:r>
      <w:r w:rsidR="00B80563">
        <w:t>(justificada) e Sandro Mauro Lima de Araújo</w:t>
      </w:r>
      <w:r>
        <w:t xml:space="preserve">;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80563">
        <w:t>Renatinho PSOL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80563">
        <w:rPr>
          <w:b/>
        </w:rPr>
        <w:t xml:space="preserve"> </w:t>
      </w:r>
      <w:r w:rsidR="00A20D01" w:rsidRPr="00A20D01">
        <w:t>O</w:t>
      </w:r>
      <w:r w:rsidR="00A20D01">
        <w:t xml:space="preserve">fício da Secretaria de Governo da PMN nºs 1459, 1460, 1461, 1462, 1463, 1464, 1465, 1466, 1467, 1468, 1469, 1470 e 1471/19 em resposta as respectivas Indicações nºs 1059, 1010, 1054, 1064, 794, 795, 796 e 1371/19; 795/18; 959 e 1320/19; 1996 e 2228/18.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B26A2C">
        <w:t xml:space="preserve">lido e encaminhado o </w:t>
      </w:r>
      <w:r w:rsidR="00B26A2C" w:rsidRPr="00B26A2C">
        <w:rPr>
          <w:b/>
        </w:rPr>
        <w:t>Projeto de Decreto Legislativo</w:t>
      </w:r>
      <w:r w:rsidR="00B26A2C">
        <w:t xml:space="preserve"> nº 077/19 de autoria do Vereador Milton Carlos (CAL); 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A20D01">
        <w:t>1663, 1664, 1665 e 1666/19 todas de autoria do Vereador Andrigo de Carvalho; 1667, 1668, 1669, 1670, 1671, 1672, 1673, 1674, 1675, 1676, 1677, 1678, 1679, 1680</w:t>
      </w:r>
      <w:r w:rsidR="00957740">
        <w:t xml:space="preserve">, </w:t>
      </w:r>
      <w:r w:rsidR="00A20D01">
        <w:t>1681</w:t>
      </w:r>
      <w:r w:rsidR="00957740">
        <w:t>, 1722, 1723, 1724 e 1725</w:t>
      </w:r>
      <w:r w:rsidR="00A20D01">
        <w:t>/19 todas de autoria do Vereador Paulo Velasco; 1682, 1683, 1684, 1685, 1686, 1687 e 1688/19 todas de autoria do Vereador Renato Cariello; 1689, 1690, 1691, 1692, 1693, 1694, 1695, 1696, 1697, 1698, 1699, 1700, 1701, 1702, 1703 e 1704/19 todas de autoria do Vereador Renatinho da Oficina; 1705, 1706 e 1</w:t>
      </w:r>
      <w:r w:rsidR="00853328">
        <w:t>7</w:t>
      </w:r>
      <w:r w:rsidR="00A20D01">
        <w:t xml:space="preserve">07/19 todas de autoria do Vereador Paulo Henrique; </w:t>
      </w:r>
      <w:r w:rsidR="00957740">
        <w:t xml:space="preserve">1708/19 de autoria do Vereador Leandro Portugal; 1709 e 1710/19 ambas de autoria da Vereadora Verônica Lima; 1711, 1712, 1713, 1714, 1715, 1716, 1717, 1718, 1719, 1720 e 1721/19 todas de autoria do Vereador Leonardo </w:t>
      </w:r>
      <w:r w:rsidR="00957740">
        <w:lastRenderedPageBreak/>
        <w:t xml:space="preserve">Giordano; 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957740">
        <w:t>544/19 de autoria do Vereador Renatinho da Oficina; 545/19 de autoria do Vereador Casota; 546/19 de autoria do Vereador João Gustavo; 547/19 de autoria do Vereador Leonardo Giordano; 548/19 de autoria do Vereador Ricardo Evangelista.</w:t>
      </w:r>
      <w:r w:rsidR="00AB4947">
        <w:t xml:space="preserve"> O Vereador </w:t>
      </w:r>
      <w:r w:rsidR="00AB4947" w:rsidRPr="00AB4947">
        <w:rPr>
          <w:b/>
        </w:rPr>
        <w:t>Milton Carlos (CAL)</w:t>
      </w:r>
      <w:r w:rsidR="00AB4947">
        <w:rPr>
          <w:b/>
        </w:rPr>
        <w:t xml:space="preserve"> </w:t>
      </w:r>
      <w:r w:rsidR="00AB4947">
        <w:t>informou a</w:t>
      </w:r>
      <w:r w:rsidR="00F67D60">
        <w:t>cerca da</w:t>
      </w:r>
      <w:r w:rsidR="00AB4947">
        <w:t xml:space="preserve"> programação pelo aniversário de duzentos anos da Câmara Municipal de Niterói. Continuando, o Senhor Presidente passou de imediato à </w:t>
      </w:r>
      <w:r w:rsidR="00AB4947" w:rsidRPr="00AB4947">
        <w:rPr>
          <w:b/>
        </w:rPr>
        <w:t>Ordem do Dia</w:t>
      </w:r>
      <w:r w:rsidR="00AB4947">
        <w:rPr>
          <w:b/>
        </w:rPr>
        <w:t xml:space="preserve">: Projetos de Decreto Legislativo </w:t>
      </w:r>
      <w:r w:rsidR="00AB4947">
        <w:t xml:space="preserve">nºs 023/19 de autoria do Vereador Rodrigo Farah; 035, 036 e 037/19 todos de autoria do Vereador Emanuel Rocha; 038/19 de autoria do Vereador Beto Saad; 068, 069, 070, 071, 072, 073 e 074/19 todos de autoria do Vereador Bruno Lessa; 075 e 076/19 ambos de autoria do Vereador João Gustavo; 077/19 de autoria do Vereador Milton Carlos (CAL); </w:t>
      </w:r>
      <w:r w:rsidR="00D24BF5">
        <w:t xml:space="preserve">foram lidos pelo 1º Secretário os Respectivos Pareceres Favoráveis das Comissões competentes. Todos </w:t>
      </w:r>
      <w:r w:rsidR="00D24BF5" w:rsidRPr="00D24BF5">
        <w:rPr>
          <w:b/>
        </w:rPr>
        <w:t>Aprovados em Discussão Única</w:t>
      </w:r>
      <w:r w:rsidR="00D24BF5">
        <w:rPr>
          <w:b/>
        </w:rPr>
        <w:t xml:space="preserve">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D24BF5" w:rsidRPr="00D24BF5">
        <w:rPr>
          <w:b/>
          <w:bCs/>
        </w:rPr>
        <w:t>Renatinho PSOL</w:t>
      </w:r>
      <w:r w:rsidR="00D24BF5">
        <w:rPr>
          <w:b/>
          <w:bCs/>
        </w:rPr>
        <w:t xml:space="preserve"> </w:t>
      </w:r>
      <w:r w:rsidR="00FB3091" w:rsidRPr="00FB3091">
        <w:rPr>
          <w:bCs/>
        </w:rPr>
        <w:t>sau</w:t>
      </w:r>
      <w:r w:rsidR="00FB3091">
        <w:rPr>
          <w:bCs/>
        </w:rPr>
        <w:t xml:space="preserve">dou a todos; após, lamentou profundamente aprovação, em segundo turno, </w:t>
      </w:r>
      <w:r w:rsidR="00F67D60">
        <w:rPr>
          <w:bCs/>
        </w:rPr>
        <w:t>da Reforma Previdenciária que</w:t>
      </w:r>
      <w:r w:rsidR="00FB3091">
        <w:rPr>
          <w:bCs/>
        </w:rPr>
        <w:t xml:space="preserve"> aniquilar</w:t>
      </w:r>
      <w:r w:rsidR="00F67D60">
        <w:rPr>
          <w:bCs/>
        </w:rPr>
        <w:t>á</w:t>
      </w:r>
      <w:r w:rsidR="00FB3091">
        <w:rPr>
          <w:bCs/>
        </w:rPr>
        <w:t xml:space="preserve"> a população que perderá </w:t>
      </w:r>
      <w:r w:rsidR="00F67D60">
        <w:rPr>
          <w:bCs/>
        </w:rPr>
        <w:t xml:space="preserve">todos </w:t>
      </w:r>
      <w:r w:rsidR="00FB3091">
        <w:rPr>
          <w:bCs/>
        </w:rPr>
        <w:t xml:space="preserve">os seus direitos; e este </w:t>
      </w:r>
      <w:r w:rsidR="00F67D60">
        <w:rPr>
          <w:bCs/>
        </w:rPr>
        <w:t>“</w:t>
      </w:r>
      <w:r w:rsidR="00FB3091">
        <w:rPr>
          <w:bCs/>
        </w:rPr>
        <w:t>Bolsonaro só pode ter comprado votos</w:t>
      </w:r>
      <w:r w:rsidR="00F67D60">
        <w:rPr>
          <w:bCs/>
        </w:rPr>
        <w:t>”</w:t>
      </w:r>
      <w:r w:rsidR="00FB3091">
        <w:rPr>
          <w:bCs/>
        </w:rPr>
        <w:t>, indignou-se</w:t>
      </w:r>
      <w:r w:rsidR="00F67D60">
        <w:rPr>
          <w:bCs/>
        </w:rPr>
        <w:t>; um verdadeiro golpe</w:t>
      </w:r>
      <w:r w:rsidR="00FB3091">
        <w:rPr>
          <w:bCs/>
        </w:rPr>
        <w:t xml:space="preserve"> para o povo</w:t>
      </w:r>
      <w:r w:rsidR="00F67D60">
        <w:rPr>
          <w:bCs/>
        </w:rPr>
        <w:t>;</w:t>
      </w:r>
      <w:r w:rsidR="00FB3091">
        <w:rPr>
          <w:bCs/>
        </w:rPr>
        <w:t xml:space="preserve"> e este Parlamentar</w:t>
      </w:r>
      <w:r w:rsidR="00F67D60">
        <w:rPr>
          <w:bCs/>
        </w:rPr>
        <w:t>,</w:t>
      </w:r>
      <w:r w:rsidR="00FB3091">
        <w:rPr>
          <w:bCs/>
        </w:rPr>
        <w:t xml:space="preserve"> enquanto Presidente da Comissão Permanente de Direitos Humanos sentia-se </w:t>
      </w:r>
      <w:r w:rsidR="00F67D60">
        <w:rPr>
          <w:bCs/>
        </w:rPr>
        <w:t>“</w:t>
      </w:r>
      <w:r w:rsidR="00FB3091">
        <w:rPr>
          <w:bCs/>
        </w:rPr>
        <w:t>apunhalado</w:t>
      </w:r>
      <w:r w:rsidR="00F67D60">
        <w:rPr>
          <w:bCs/>
        </w:rPr>
        <w:t>”</w:t>
      </w:r>
      <w:r w:rsidR="00FB3091">
        <w:rPr>
          <w:bCs/>
        </w:rPr>
        <w:t xml:space="preserve"> com tanta insensibilidade com o povo brasileiro. </w:t>
      </w:r>
      <w:r w:rsidR="00047D40">
        <w:rPr>
          <w:bCs/>
        </w:rPr>
        <w:t>Finalizou, mencionando a questão dos animais que conti</w:t>
      </w:r>
      <w:r w:rsidR="00F67D60">
        <w:rPr>
          <w:bCs/>
        </w:rPr>
        <w:t>nuava sendo tratada com descaso</w:t>
      </w:r>
      <w:r w:rsidR="00047D40">
        <w:rPr>
          <w:bCs/>
        </w:rPr>
        <w:t xml:space="preserve"> e desprezo, e esta era uma luta linda e enfatizou “animal não é uma coisa, é um Ser, é Vida”; e todos que lutavam por amor por qualquer coisa só trará crescimento</w:t>
      </w:r>
      <w:r w:rsidR="00F67D60">
        <w:rPr>
          <w:bCs/>
        </w:rPr>
        <w:t xml:space="preserve"> para si</w:t>
      </w:r>
      <w:r w:rsidR="00923397">
        <w:rPr>
          <w:bCs/>
        </w:rPr>
        <w:t>; e</w:t>
      </w:r>
      <w:r w:rsidR="00E42823">
        <w:rPr>
          <w:bCs/>
        </w:rPr>
        <w:t xml:space="preserve"> leu um texto complementando sua fala sobre essa questão. </w:t>
      </w:r>
      <w:r w:rsidR="00AF595C">
        <w:rPr>
          <w:bCs/>
        </w:rPr>
        <w:t xml:space="preserve">Pela ordem, o Vereador </w:t>
      </w:r>
      <w:r w:rsidR="00AF595C" w:rsidRPr="00AF595C">
        <w:rPr>
          <w:b/>
          <w:bCs/>
        </w:rPr>
        <w:t>Leandro Portugal</w:t>
      </w:r>
      <w:r w:rsidR="00047D40">
        <w:rPr>
          <w:bCs/>
        </w:rPr>
        <w:t xml:space="preserve"> </w:t>
      </w:r>
      <w:r w:rsidR="00AF595C">
        <w:rPr>
          <w:bCs/>
        </w:rPr>
        <w:t xml:space="preserve">parabenizou o Deputado Federal Paulo Ricardo pela aprovação do Projeto de Lei </w:t>
      </w:r>
      <w:r w:rsidR="00F67D60">
        <w:rPr>
          <w:bCs/>
        </w:rPr>
        <w:t>sobre o aumento da Pena de maus-</w:t>
      </w:r>
      <w:r w:rsidR="00AF595C">
        <w:rPr>
          <w:bCs/>
        </w:rPr>
        <w:t xml:space="preserve">tratos </w:t>
      </w:r>
      <w:r w:rsidR="00F67D60">
        <w:rPr>
          <w:bCs/>
        </w:rPr>
        <w:t>aos</w:t>
      </w:r>
      <w:r w:rsidR="00AF595C">
        <w:rPr>
          <w:bCs/>
        </w:rPr>
        <w:t xml:space="preserve"> animais e que esta Lei vinha para corrigir as distorções d</w:t>
      </w:r>
      <w:r w:rsidR="00F67D60">
        <w:rPr>
          <w:bCs/>
        </w:rPr>
        <w:t>esses</w:t>
      </w:r>
      <w:r w:rsidR="00AF595C">
        <w:rPr>
          <w:bCs/>
        </w:rPr>
        <w:t xml:space="preserve"> maus</w:t>
      </w:r>
      <w:r w:rsidR="00F67D60">
        <w:rPr>
          <w:bCs/>
        </w:rPr>
        <w:t>-tratos</w:t>
      </w:r>
      <w:r w:rsidR="00AF595C">
        <w:rPr>
          <w:bCs/>
        </w:rPr>
        <w:t xml:space="preserve">. Pela ordem, o Vereador </w:t>
      </w:r>
      <w:r w:rsidR="00AF595C" w:rsidRPr="00AF595C">
        <w:rPr>
          <w:b/>
          <w:bCs/>
        </w:rPr>
        <w:t>Bruno Lessa</w:t>
      </w:r>
      <w:r w:rsidR="00AF595C">
        <w:rPr>
          <w:b/>
          <w:bCs/>
        </w:rPr>
        <w:t xml:space="preserve"> </w:t>
      </w:r>
      <w:r w:rsidR="00AF595C">
        <w:rPr>
          <w:bCs/>
        </w:rPr>
        <w:t xml:space="preserve">informou que hoje foi realizado um evento de trabalho referente </w:t>
      </w:r>
      <w:r w:rsidR="00F67D60">
        <w:rPr>
          <w:bCs/>
        </w:rPr>
        <w:t>à</w:t>
      </w:r>
      <w:r w:rsidR="00AF595C">
        <w:rPr>
          <w:bCs/>
        </w:rPr>
        <w:t xml:space="preserve"> Acessibilidade na Associação Fluminense de Reabilitação. Finalizou, tecendo comentários sobre Audiência Pública realizada no Colégio </w:t>
      </w:r>
      <w:proofErr w:type="spellStart"/>
      <w:r w:rsidR="00AF595C">
        <w:rPr>
          <w:bCs/>
        </w:rPr>
        <w:t>Itapuca</w:t>
      </w:r>
      <w:proofErr w:type="spellEnd"/>
      <w:r w:rsidR="00AF595C">
        <w:rPr>
          <w:bCs/>
        </w:rPr>
        <w:t xml:space="preserve"> </w:t>
      </w:r>
      <w:r w:rsidR="00F67D60">
        <w:rPr>
          <w:bCs/>
        </w:rPr>
        <w:t>concernente</w:t>
      </w:r>
      <w:r w:rsidR="00D3707C">
        <w:rPr>
          <w:bCs/>
        </w:rPr>
        <w:t xml:space="preserve"> </w:t>
      </w:r>
      <w:r w:rsidR="00F67D60">
        <w:rPr>
          <w:bCs/>
        </w:rPr>
        <w:t>a discussão d</w:t>
      </w:r>
      <w:r w:rsidR="00D3707C">
        <w:rPr>
          <w:bCs/>
        </w:rPr>
        <w:t>o Calçadão de Piratininga. Ao final dos trabalhos</w:t>
      </w:r>
      <w:r w:rsidR="00F67D60">
        <w:rPr>
          <w:bCs/>
        </w:rPr>
        <w:t>,</w:t>
      </w:r>
      <w:r w:rsidR="00D3707C">
        <w:rPr>
          <w:bCs/>
        </w:rPr>
        <w:t xml:space="preserve"> o Presidente da Mesa lembrou </w:t>
      </w:r>
      <w:r w:rsidR="00F67D60">
        <w:rPr>
          <w:bCs/>
        </w:rPr>
        <w:t>de que eventos</w:t>
      </w:r>
      <w:r w:rsidR="00D3707C">
        <w:rPr>
          <w:bCs/>
        </w:rPr>
        <w:t xml:space="preserve"> serão realizados</w:t>
      </w:r>
      <w:r w:rsidR="00F67D60">
        <w:rPr>
          <w:bCs/>
        </w:rPr>
        <w:t>,</w:t>
      </w:r>
      <w:r w:rsidR="00D3707C">
        <w:rPr>
          <w:bCs/>
        </w:rPr>
        <w:t xml:space="preserve"> neste final de semana</w:t>
      </w:r>
      <w:r w:rsidR="00F67D60">
        <w:rPr>
          <w:bCs/>
        </w:rPr>
        <w:t>,</w:t>
      </w:r>
      <w:r w:rsidR="00D3707C">
        <w:rPr>
          <w:bCs/>
        </w:rPr>
        <w:t xml:space="preserve"> sobre os duzentos anos da Câmara Municipal de Niterói.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382F49">
        <w:t xml:space="preserve">dezoito </w:t>
      </w:r>
      <w:r>
        <w:t xml:space="preserve">horas e </w:t>
      </w:r>
      <w:r w:rsidR="00382F49">
        <w:t>quarenta e cinco</w:t>
      </w:r>
      <w:r>
        <w:t xml:space="preserve"> minutos, marcando à próxima sessão, para o dia </w:t>
      </w:r>
      <w:r w:rsidR="00382F49">
        <w:t>treze</w:t>
      </w:r>
      <w:r w:rsidR="005608A7">
        <w:t xml:space="preserve"> </w:t>
      </w:r>
      <w:r>
        <w:t xml:space="preserve">do mês de </w:t>
      </w:r>
      <w:r w:rsidR="00382F49">
        <w:t>agosto</w:t>
      </w:r>
      <w:r w:rsidR="005608A7">
        <w:t xml:space="preserve"> </w:t>
      </w:r>
      <w:r>
        <w:t>do corrente, à hora Regimental. De acordo com o que estabelece o Regimento Interno foi lavrada esta Ata por</w:t>
      </w:r>
    </w:p>
    <w:p w:rsidR="00E758C6" w:rsidRDefault="00E758C6" w:rsidP="00695684">
      <w:pPr>
        <w:ind w:left="142" w:right="-994"/>
        <w:jc w:val="both"/>
      </w:pPr>
      <w:r>
        <w:t>Redatora Chefe do Serviço de Atas, a qual depois de lida e aprovada vai assinada pelos membros da Mesa.</w:t>
      </w:r>
      <w:bookmarkStart w:id="0" w:name="_GoBack"/>
      <w:bookmarkEnd w:id="0"/>
      <w:r>
        <w:t xml:space="preserve">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695684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47D40"/>
    <w:rsid w:val="000A6C0B"/>
    <w:rsid w:val="00324E97"/>
    <w:rsid w:val="00382F49"/>
    <w:rsid w:val="0050039F"/>
    <w:rsid w:val="005608A7"/>
    <w:rsid w:val="00695684"/>
    <w:rsid w:val="00853328"/>
    <w:rsid w:val="00861591"/>
    <w:rsid w:val="00882385"/>
    <w:rsid w:val="00923397"/>
    <w:rsid w:val="009241C8"/>
    <w:rsid w:val="00957740"/>
    <w:rsid w:val="00963679"/>
    <w:rsid w:val="00A20D01"/>
    <w:rsid w:val="00AB4947"/>
    <w:rsid w:val="00AC4DD8"/>
    <w:rsid w:val="00AF595C"/>
    <w:rsid w:val="00B26A2C"/>
    <w:rsid w:val="00B80563"/>
    <w:rsid w:val="00B96C83"/>
    <w:rsid w:val="00B97F1D"/>
    <w:rsid w:val="00CA1AF2"/>
    <w:rsid w:val="00D24BF5"/>
    <w:rsid w:val="00D3707C"/>
    <w:rsid w:val="00E1177A"/>
    <w:rsid w:val="00E42823"/>
    <w:rsid w:val="00E44613"/>
    <w:rsid w:val="00E758C6"/>
    <w:rsid w:val="00EA001B"/>
    <w:rsid w:val="00EB2F97"/>
    <w:rsid w:val="00F67D60"/>
    <w:rsid w:val="00FA56BB"/>
    <w:rsid w:val="00F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6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6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1081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32</cp:revision>
  <cp:lastPrinted>2019-08-13T18:59:00Z</cp:lastPrinted>
  <dcterms:created xsi:type="dcterms:W3CDTF">2019-01-08T17:44:00Z</dcterms:created>
  <dcterms:modified xsi:type="dcterms:W3CDTF">2019-08-13T18:59:00Z</dcterms:modified>
</cp:coreProperties>
</file>