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8E1D96">
        <w:rPr>
          <w:rFonts w:ascii="Ebrima" w:eastAsia="Arial Unicode MS" w:hAnsi="Ebrima"/>
          <w:bCs w:val="0"/>
          <w:u w:val="single"/>
        </w:rPr>
        <w:t>10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7197A" w:rsidRPr="0056791A" w:rsidRDefault="0077197A" w:rsidP="0077197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  <w:u w:val="single"/>
        </w:rPr>
      </w:pPr>
      <w:r w:rsidRPr="0056791A">
        <w:rPr>
          <w:rFonts w:ascii="Ebrima" w:hAnsi="Ebrima" w:cs="Tahoma"/>
          <w:b/>
          <w:color w:val="000000"/>
          <w:sz w:val="26"/>
          <w:szCs w:val="26"/>
          <w:u w:val="single"/>
        </w:rPr>
        <w:t>EM 1ª DISCUSSÃO</w:t>
      </w:r>
      <w:r w:rsidR="00E523C8" w:rsidRPr="0056791A">
        <w:rPr>
          <w:rFonts w:ascii="Ebrima" w:hAnsi="Ebrima" w:cs="Tahoma"/>
          <w:b/>
          <w:color w:val="000000"/>
          <w:sz w:val="26"/>
          <w:szCs w:val="26"/>
          <w:u w:val="single"/>
        </w:rPr>
        <w:t xml:space="preserve">:  </w:t>
      </w:r>
    </w:p>
    <w:p w:rsidR="000639CE" w:rsidRDefault="000639CE" w:rsidP="0077197A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E523C8" w:rsidRDefault="00E523C8" w:rsidP="0077197A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PROJETO DE LEI Nº 08</w:t>
      </w:r>
      <w:r w:rsidR="00591088" w:rsidRPr="0056791A">
        <w:rPr>
          <w:rFonts w:ascii="Ebrima" w:hAnsi="Ebrima" w:cs="Tahoma"/>
          <w:b/>
          <w:color w:val="000000"/>
          <w:sz w:val="24"/>
          <w:szCs w:val="24"/>
        </w:rPr>
        <w:t>2/2021 –</w:t>
      </w: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651B08">
        <w:rPr>
          <w:rFonts w:ascii="Ebrima" w:hAnsi="Ebrima" w:cs="Tahoma"/>
          <w:b/>
          <w:color w:val="000000"/>
          <w:sz w:val="24"/>
          <w:szCs w:val="24"/>
        </w:rPr>
        <w:t>APROVADO EM 1ª DISCUSSÃO COM 17 VOTOS FAVORÁVEIS E VOTO CONTRÁRIO DO VEREADOR DOUGLAS GOMES;</w:t>
      </w:r>
    </w:p>
    <w:p w:rsidR="00651B08" w:rsidRPr="0056791A" w:rsidRDefault="00651B08" w:rsidP="0077197A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APROVADO EM 2ª DISCUSSÃO COM 19 VOTOS FAVORÁVEIS E </w:t>
      </w:r>
      <w:r>
        <w:rPr>
          <w:rFonts w:ascii="Ebrima" w:hAnsi="Ebrima" w:cs="Tahoma"/>
          <w:b/>
          <w:color w:val="000000"/>
          <w:sz w:val="24"/>
          <w:szCs w:val="24"/>
        </w:rPr>
        <w:t>VOTO CONTRÁRIO DO VEREADOR DOUGLAS GOMES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E DISPENSA DE INTERSTÍCO DO VEREADOR ANDRIGO DE CARVALHO</w:t>
      </w:r>
    </w:p>
    <w:p w:rsidR="0077197A" w:rsidRPr="0056791A" w:rsidRDefault="0077197A" w:rsidP="0077197A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E523C8" w:rsidRPr="0056791A">
        <w:rPr>
          <w:rFonts w:ascii="Ebrima" w:hAnsi="Ebrima" w:cs="Tahoma"/>
          <w:color w:val="000000"/>
          <w:sz w:val="24"/>
          <w:szCs w:val="24"/>
        </w:rPr>
        <w:t>RATIFICA PROTOCOLO DE INTENÇÕES FIRMADO ENTRE MUNICÍPIOS BRASILEIROS, COM A FINALIDADE DE ADQUIRIR VACINAS PARA COMBATE À PANDEMIA DO CORONAVÍRUS; MEDICAMENTOS, INSUMOS E EQUIPAMENTOS NA ÁREA DA SAÚDE.</w:t>
      </w:r>
    </w:p>
    <w:p w:rsidR="0077197A" w:rsidRPr="0056791A" w:rsidRDefault="00E523C8" w:rsidP="0077197A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AUTOR: MENSAGEM EXECUTIVA Nº 04</w:t>
      </w:r>
      <w:r w:rsidR="0077197A" w:rsidRPr="0056791A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D16E9" w:rsidRPr="0056791A" w:rsidRDefault="003D16E9" w:rsidP="00E84202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E523C8" w:rsidRDefault="00E523C8" w:rsidP="00E523C8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PROJETO DE LEI Nº 083/202</w:t>
      </w:r>
      <w:r w:rsidR="00651B08">
        <w:rPr>
          <w:rFonts w:ascii="Ebrima" w:hAnsi="Ebrima" w:cs="Tahoma"/>
          <w:b/>
          <w:color w:val="000000"/>
          <w:sz w:val="24"/>
          <w:szCs w:val="24"/>
        </w:rPr>
        <w:t>1 – APROVADO EM 1ª DISCUSSÃO COM 20 VOTOS FAVORÁVEIS;</w:t>
      </w:r>
    </w:p>
    <w:p w:rsidR="00651B08" w:rsidRPr="000639CE" w:rsidRDefault="00651B08" w:rsidP="00E523C8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APROVADO EM 2ª DISCUSSÃO COM 20 VOTOS FAVORÁVEIS E DFISPENSA DE INTERSTÍCIO DO VEREADOR RENATO CARIELLO</w:t>
      </w:r>
    </w:p>
    <w:p w:rsidR="00E523C8" w:rsidRPr="000639CE" w:rsidRDefault="00E523C8" w:rsidP="00E523C8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 xml:space="preserve"> DISPÕE SOBRE A PRORROGAÇÃO DE BENEFÍCIOS SOCIAIS EMERGENCIAIS POR CONTA DA EPIDEMIA DE CORONAVÍRUS EM NITERÓI ATÉ JULHO DE 2021.</w:t>
      </w:r>
    </w:p>
    <w:p w:rsidR="00E523C8" w:rsidRPr="000639CE" w:rsidRDefault="00E523C8" w:rsidP="00E523C8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MENSAGEM EXECUTIVA Nº 05/2021</w:t>
      </w: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265/2020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651B08" w:rsidRDefault="00651B08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51B08" w:rsidRDefault="00651B08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51B08" w:rsidRDefault="00651B08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51B08" w:rsidRDefault="00651B08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51B08" w:rsidRPr="000639CE" w:rsidRDefault="00651B08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bookmarkStart w:id="0" w:name="_GoBack"/>
      <w:bookmarkEnd w:id="0"/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269/2020 –  VETO PARCIAL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6C7A-3846-4B73-866D-6E4CC3DB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2021-03-09T22:17:00Z</dcterms:created>
  <dcterms:modified xsi:type="dcterms:W3CDTF">2021-03-10T23:08:00Z</dcterms:modified>
</cp:coreProperties>
</file>