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4A5423" w:rsidRDefault="007845D9" w:rsidP="00E441B5">
      <w:pPr>
        <w:pStyle w:val="Recuodecorpodetexto"/>
        <w:tabs>
          <w:tab w:val="left" w:pos="720"/>
          <w:tab w:val="left" w:pos="6660"/>
        </w:tabs>
        <w:ind w:left="6096" w:right="-994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ED10A2">
        <w:t>Sexta</w:t>
      </w:r>
      <w:r>
        <w:t xml:space="preserve">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>, presidida pelo Senhor Vereador</w:t>
      </w:r>
      <w:r w:rsidR="005B62ED">
        <w:t xml:space="preserve"> Paulo Roberto Mattos Bagueira Leal, 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4223C1" w:rsidRDefault="004223C1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  <w:bookmarkStart w:id="0" w:name="_GoBack"/>
      <w:bookmarkEnd w:id="0"/>
    </w:p>
    <w:p w:rsidR="00D807B3" w:rsidRDefault="007845D9" w:rsidP="00E441B5">
      <w:pPr>
        <w:ind w:right="-1135"/>
        <w:jc w:val="both"/>
      </w:pPr>
      <w:r>
        <w:t xml:space="preserve">                                          Às dezessete horas e </w:t>
      </w:r>
      <w:r w:rsidR="005B62ED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71529D">
        <w:t>primeiro</w:t>
      </w:r>
      <w:r w:rsidR="008A169D">
        <w:t xml:space="preserve"> </w:t>
      </w:r>
      <w:r w:rsidR="00C34382">
        <w:t>(</w:t>
      </w:r>
      <w:r w:rsidR="00ED10A2">
        <w:t>01</w:t>
      </w:r>
      <w:r w:rsidR="003A080B">
        <w:t xml:space="preserve">) </w:t>
      </w:r>
      <w:r>
        <w:t xml:space="preserve">do mês de </w:t>
      </w:r>
      <w:r w:rsidR="00ED10A2">
        <w:t>março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5B62ED">
        <w:t xml:space="preserve"> Paulo Roberto Mattos Bagueira Leal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A169D">
        <w:t xml:space="preserve">Paulo </w:t>
      </w:r>
      <w:r w:rsidR="005B62ED">
        <w:t>Fernando Gonçalves Velasco e</w:t>
      </w:r>
      <w:r w:rsidR="00C34382">
        <w:t xml:space="preserve"> </w:t>
      </w:r>
      <w:r w:rsidR="005B62ED">
        <w:t>Paulo Henrique da Silva Oliveira</w:t>
      </w:r>
      <w:r w:rsidR="004A5423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D6D10">
        <w:t>Carlos Roberto Coelho de Mattos Júnior (Jordy),</w:t>
      </w:r>
      <w:r w:rsidR="002B3251">
        <w:t xml:space="preserve"> Emanuel Jorge Mendes da Rocha, João Gustavo Braga Xavier Pereira, Milton Carlos Lopes (CAL), Ricardo Evangelista Lírio, Rodrigo Flach Farah e Sandro Mauro Lima de Araújo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 Carlos Alberto 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747B5B">
        <w:t xml:space="preserve"> </w:t>
      </w:r>
      <w:r w:rsidR="00632544">
        <w:t>Paulo Eduardo Gomes,</w:t>
      </w:r>
      <w:r w:rsidR="002B3251">
        <w:t xml:space="preserve"> </w:t>
      </w:r>
      <w:r w:rsidR="002612FF">
        <w:t>Renato Ferreira de Oliveira Cariello</w:t>
      </w:r>
      <w:r w:rsidR="002B3251">
        <w:t xml:space="preserve"> e </w:t>
      </w:r>
      <w:r w:rsidR="008A169D">
        <w:t xml:space="preserve"> Talíria Petrone Soares</w:t>
      </w:r>
      <w:r w:rsidR="00482011">
        <w:t>;</w:t>
      </w:r>
      <w:r w:rsidR="009215E2">
        <w:t xml:space="preserve"> </w:t>
      </w:r>
      <w:r w:rsidR="006F6688">
        <w:t xml:space="preserve">foram justificadas as </w:t>
      </w:r>
      <w:r w:rsidR="00245F2A">
        <w:t>ausência</w:t>
      </w:r>
      <w:r w:rsidR="006F6688">
        <w:t>s</w:t>
      </w:r>
      <w:r w:rsidR="00245F2A">
        <w:t xml:space="preserve"> do</w:t>
      </w:r>
      <w:r w:rsidR="006F6688">
        <w:t>s</w:t>
      </w:r>
      <w:r w:rsidR="00245F2A">
        <w:t xml:space="preserve"> </w:t>
      </w:r>
      <w:r w:rsidR="004B145C">
        <w:t xml:space="preserve">seguintes Senhores </w:t>
      </w:r>
      <w:r w:rsidR="00245F2A">
        <w:t>Vereador</w:t>
      </w:r>
      <w:r w:rsidR="006F6688">
        <w:t>es: Alberto Luiz Guimarães Iecin (Betinho), Atratino Cortes Coutinho Neto, Bruno Bastos Lessa, Leonardo Soares Giordano e Ubirajara Bento Marques (Bira Marques)</w:t>
      </w:r>
      <w:r w:rsidR="00245F2A">
        <w:t xml:space="preserve">; </w:t>
      </w:r>
      <w:r>
        <w:t>perfazendo em Plenário a frequência de</w:t>
      </w:r>
      <w:r w:rsidR="006F6688">
        <w:t xml:space="preserve"> dezesseis</w:t>
      </w:r>
      <w:r w:rsidR="002612FF">
        <w:t xml:space="preserve"> </w:t>
      </w:r>
      <w:r>
        <w:t>(</w:t>
      </w:r>
      <w:r w:rsidR="006F6688">
        <w:t>16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6F6688">
        <w:t>Carlos Jordy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</w:t>
      </w:r>
      <w:r w:rsidR="00993477">
        <w:t>ao</w:t>
      </w:r>
      <w:r w:rsidR="002E66C8" w:rsidRPr="002E66C8">
        <w:t xml:space="preserve">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6D5CE7">
        <w:t>Lidos e encaminhados</w:t>
      </w:r>
      <w:r w:rsidR="00421912">
        <w:t xml:space="preserve"> os </w:t>
      </w:r>
      <w:r w:rsidR="00421912" w:rsidRPr="00315234">
        <w:rPr>
          <w:b/>
        </w:rPr>
        <w:t>Projeto</w:t>
      </w:r>
      <w:r w:rsidR="0097022B">
        <w:rPr>
          <w:b/>
        </w:rPr>
        <w:t>s</w:t>
      </w:r>
      <w:r w:rsidR="00421912" w:rsidRPr="00315234">
        <w:rPr>
          <w:b/>
        </w:rPr>
        <w:t xml:space="preserve"> de Lei</w:t>
      </w:r>
      <w:r w:rsidR="00421912">
        <w:t xml:space="preserve"> nºs </w:t>
      </w:r>
      <w:r w:rsidR="006D5CE7">
        <w:t>032, 033, 034 e 035/18 todos de autoria do Vereador Leandro Portugal; 036 e 038/18 ambos de autoria do Vereador Bruno Lessa; 037/18 de autoria do Vereador João Gustavo;</w:t>
      </w:r>
      <w:r w:rsidR="007A744B">
        <w:t xml:space="preserve">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D2522">
        <w:rPr>
          <w:bCs/>
        </w:rPr>
        <w:t xml:space="preserve"> 150/18 de autoria do Vereador Paulo Velasco; 151, 15</w:t>
      </w:r>
      <w:r w:rsidR="0097022B">
        <w:rPr>
          <w:bCs/>
        </w:rPr>
        <w:t>2, 153, 154, 155, 156, 157, 158 e</w:t>
      </w:r>
      <w:r w:rsidR="004D2522">
        <w:rPr>
          <w:bCs/>
        </w:rPr>
        <w:t xml:space="preserve"> 159/18 todas de autoria do Vereador Leandro Portugal; 160, 161, 162, 163, 164, 165, 166, 167, 168, 169, 170, 171, 172, 173 e 174/18 todas de autoria do Vereador Renato Cariello; 175/18 de autoria do Vereador Leonardo Giordano;</w:t>
      </w:r>
      <w:r w:rsidR="00DC732C">
        <w:rPr>
          <w:bCs/>
        </w:rPr>
        <w:t xml:space="preserve"> </w:t>
      </w:r>
      <w:r w:rsidR="00D8228B">
        <w:rPr>
          <w:bCs/>
        </w:rPr>
        <w:t xml:space="preserve">lida </w:t>
      </w:r>
      <w:r w:rsidR="004D2522">
        <w:rPr>
          <w:bCs/>
        </w:rPr>
        <w:t xml:space="preserve">e </w:t>
      </w:r>
      <w:r w:rsidR="002C7C71">
        <w:rPr>
          <w:bCs/>
        </w:rPr>
        <w:t xml:space="preserve">aprovada </w:t>
      </w:r>
      <w:r w:rsidR="00D8228B">
        <w:rPr>
          <w:bCs/>
        </w:rPr>
        <w:t>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4D2522">
        <w:rPr>
          <w:b/>
          <w:bCs/>
        </w:rPr>
        <w:t>ão</w:t>
      </w:r>
      <w:r w:rsidR="00D8228B">
        <w:rPr>
          <w:bCs/>
        </w:rPr>
        <w:t xml:space="preserve"> nº</w:t>
      </w:r>
      <w:r w:rsidR="00DC732C">
        <w:rPr>
          <w:bCs/>
        </w:rPr>
        <w:t xml:space="preserve"> 092/18 de autoria do Vereador Anderson Pipico</w:t>
      </w:r>
      <w:r w:rsidR="0097022B">
        <w:rPr>
          <w:bCs/>
        </w:rPr>
        <w:t>,</w:t>
      </w:r>
      <w:r w:rsidR="00DC732C">
        <w:rPr>
          <w:bCs/>
        </w:rPr>
        <w:t xml:space="preserve"> tendo como </w:t>
      </w:r>
      <w:r w:rsidR="007A744B">
        <w:rPr>
          <w:bCs/>
        </w:rPr>
        <w:t xml:space="preserve">coautor o Vereador João Gustavo. Prosseguindo, o Senhor Presidente passou de imediato à </w:t>
      </w:r>
      <w:r w:rsidR="007A744B" w:rsidRPr="007A744B">
        <w:rPr>
          <w:b/>
          <w:bCs/>
        </w:rPr>
        <w:t>Ordem do Dia</w:t>
      </w:r>
      <w:r w:rsidR="007A744B">
        <w:rPr>
          <w:bCs/>
        </w:rPr>
        <w:t>:</w:t>
      </w:r>
      <w:r w:rsidR="007A744B" w:rsidRPr="007A744B">
        <w:t xml:space="preserve"> </w:t>
      </w:r>
      <w:r w:rsidR="007A744B" w:rsidRPr="004D2522">
        <w:rPr>
          <w:b/>
        </w:rPr>
        <w:t>Projetos de Decreto Legislativo</w:t>
      </w:r>
      <w:r w:rsidR="007A744B">
        <w:t xml:space="preserve"> nºs 005/18 de autoria do Vereador Anderson Pipico; 006 e 008/18 ambos de autoria do Vereador Emanuel Rocha; 007/18 de autoria do Vereador Renato Cariello tendo como co</w:t>
      </w:r>
      <w:r w:rsidR="0042265D">
        <w:t>autor o Vereador Paulo Bagueira;</w:t>
      </w:r>
      <w:r w:rsidR="008B1A85">
        <w:t xml:space="preserve"> </w:t>
      </w:r>
      <w:r w:rsidR="007A744B">
        <w:t>009/18 de autoria do Vereador Carlos Macedo;</w:t>
      </w:r>
      <w:r w:rsidR="0042265D">
        <w:t xml:space="preserve"> foram lidos pelo 1º Secretário os respectivos Pareceres Favoráveis das Comissões competentes</w:t>
      </w:r>
      <w:r w:rsidR="00247907">
        <w:t xml:space="preserve">, todos </w:t>
      </w:r>
      <w:r w:rsidR="00247907" w:rsidRPr="00247907">
        <w:rPr>
          <w:b/>
        </w:rPr>
        <w:t>Aprovados</w:t>
      </w:r>
      <w:r w:rsidR="00247907">
        <w:t xml:space="preserve"> em </w:t>
      </w:r>
      <w:r w:rsidR="00247907" w:rsidRPr="00247907">
        <w:rPr>
          <w:b/>
        </w:rPr>
        <w:t>Discussão Única</w:t>
      </w:r>
      <w:r w:rsidR="00247907">
        <w:t>.</w:t>
      </w:r>
      <w:r w:rsidR="003E6FBC">
        <w:t xml:space="preserve"> Em seguida, o Senhor Presidente deu por aberto o </w:t>
      </w:r>
      <w:r w:rsidR="003E6FBC" w:rsidRPr="0097022B">
        <w:rPr>
          <w:b/>
        </w:rPr>
        <w:t>Pequeno Expediente</w:t>
      </w:r>
      <w:r w:rsidR="003E6FBC">
        <w:t xml:space="preserve"> aos Senhores Vereadores. Pela ordem, o Vereador </w:t>
      </w:r>
      <w:r w:rsidR="003E6FBC" w:rsidRPr="00957455">
        <w:rPr>
          <w:b/>
        </w:rPr>
        <w:t>Carlos Jordy</w:t>
      </w:r>
      <w:r w:rsidR="0097022B">
        <w:t xml:space="preserve"> comentou sobre a </w:t>
      </w:r>
      <w:r w:rsidR="0097022B">
        <w:lastRenderedPageBreak/>
        <w:t>Segurança Pública e lembrou do Cabo Victor do Couto que cometeu ato de bravura</w:t>
      </w:r>
      <w:r w:rsidR="008A43DD">
        <w:t xml:space="preserve"> e que foi</w:t>
      </w:r>
      <w:r w:rsidR="0097022B">
        <w:t xml:space="preserve"> homenageado nesta Casa pelo Vereador Renato Cari</w:t>
      </w:r>
      <w:r w:rsidR="008A43DD">
        <w:t>ello, r</w:t>
      </w:r>
      <w:r w:rsidR="0097022B">
        <w:t>ecentemente</w:t>
      </w:r>
      <w:r w:rsidR="008A43DD">
        <w:t>,</w:t>
      </w:r>
      <w:r w:rsidR="0097022B">
        <w:t xml:space="preserve"> este </w:t>
      </w:r>
      <w:r w:rsidR="005F3270">
        <w:t>Cabo</w:t>
      </w:r>
      <w:r w:rsidR="008A43DD">
        <w:t xml:space="preserve"> foi alvejado na coxa</w:t>
      </w:r>
      <w:r w:rsidR="0097022B">
        <w:t xml:space="preserve"> no Morro do </w:t>
      </w:r>
      <w:r w:rsidR="005F3270">
        <w:t>Palácio</w:t>
      </w:r>
      <w:r w:rsidR="0097022B">
        <w:t xml:space="preserve"> e perdeu</w:t>
      </w:r>
      <w:r w:rsidR="008A43DD">
        <w:t xml:space="preserve"> uma </w:t>
      </w:r>
      <w:r w:rsidR="0097022B">
        <w:t xml:space="preserve">perna, hoje em visita </w:t>
      </w:r>
      <w:r w:rsidR="008A43DD">
        <w:t>a</w:t>
      </w:r>
      <w:r w:rsidR="0097022B">
        <w:t>o Hospital Alberto Torres juntamente com o Vereador Renato Cariello</w:t>
      </w:r>
      <w:r w:rsidR="003B6D09">
        <w:t xml:space="preserve"> constataram que </w:t>
      </w:r>
      <w:r w:rsidR="008A43DD">
        <w:t xml:space="preserve">este soldado </w:t>
      </w:r>
      <w:r w:rsidR="003B6D09">
        <w:t xml:space="preserve">não estava nada bem, sem amparo </w:t>
      </w:r>
      <w:r w:rsidR="008A43DD">
        <w:t xml:space="preserve">e </w:t>
      </w:r>
      <w:r w:rsidR="003B6D09">
        <w:t xml:space="preserve">precisando de doações para colocar uma prótese e </w:t>
      </w:r>
      <w:r w:rsidR="008A43DD">
        <w:t xml:space="preserve">para os </w:t>
      </w:r>
      <w:r w:rsidR="003B6D09">
        <w:t>gastos médicos. A mídia nem fala</w:t>
      </w:r>
      <w:r w:rsidR="008A43DD">
        <w:t>va</w:t>
      </w:r>
      <w:r w:rsidR="003B6D09">
        <w:t xml:space="preserve"> neste fato e</w:t>
      </w:r>
      <w:r w:rsidR="008A43DD">
        <w:t xml:space="preserve"> um d</w:t>
      </w:r>
      <w:r w:rsidR="003B6D09">
        <w:t>os</w:t>
      </w:r>
      <w:r w:rsidR="008A43DD">
        <w:t xml:space="preserve"> que estava dando a</w:t>
      </w:r>
      <w:r w:rsidR="003B6D09">
        <w:t xml:space="preserve">poio </w:t>
      </w:r>
      <w:r w:rsidR="008A43DD">
        <w:t>era</w:t>
      </w:r>
      <w:r w:rsidR="003B6D09">
        <w:t xml:space="preserve"> a PM</w:t>
      </w:r>
      <w:r w:rsidR="008A43DD">
        <w:t>;</w:t>
      </w:r>
      <w:r w:rsidR="003B6D09">
        <w:t xml:space="preserve"> </w:t>
      </w:r>
      <w:r w:rsidR="008A43DD">
        <w:t>já</w:t>
      </w:r>
      <w:r w:rsidR="00101A42">
        <w:t>,</w:t>
      </w:r>
      <w:r w:rsidR="003B6D09">
        <w:t xml:space="preserve"> os representantes dos </w:t>
      </w:r>
      <w:r w:rsidR="00101A42">
        <w:t>D</w:t>
      </w:r>
      <w:r w:rsidR="003B6D09">
        <w:t>ireitos Humanos nem apareceram</w:t>
      </w:r>
      <w:r w:rsidR="00101A42">
        <w:t>,</w:t>
      </w:r>
      <w:r w:rsidR="003B6D09">
        <w:t xml:space="preserve"> e solicitou ajuda </w:t>
      </w:r>
      <w:r w:rsidR="00101A42">
        <w:t xml:space="preserve">de </w:t>
      </w:r>
      <w:r w:rsidR="003B6D09">
        <w:t xml:space="preserve">quem </w:t>
      </w:r>
      <w:r w:rsidR="00101A42">
        <w:t xml:space="preserve">pudesse </w:t>
      </w:r>
      <w:r w:rsidR="003B6D09">
        <w:t>ajudar</w:t>
      </w:r>
      <w:r w:rsidR="00101A42">
        <w:t>,</w:t>
      </w:r>
      <w:r w:rsidR="003B6D09">
        <w:t xml:space="preserve"> </w:t>
      </w:r>
      <w:r w:rsidR="00101A42">
        <w:t>era buscar no seu</w:t>
      </w:r>
      <w:r w:rsidR="003B6D09">
        <w:t xml:space="preserve"> Link</w:t>
      </w:r>
      <w:r w:rsidR="00101A42">
        <w:t>,</w:t>
      </w:r>
      <w:r w:rsidR="003B6D09">
        <w:t xml:space="preserve"> na sua página do Facebook que terá todas as informações. Pela ordem, o Vereador </w:t>
      </w:r>
      <w:r w:rsidR="003B6D09" w:rsidRPr="009457FE">
        <w:rPr>
          <w:b/>
        </w:rPr>
        <w:t xml:space="preserve">Milton Carlos (CAL) </w:t>
      </w:r>
      <w:r w:rsidR="009457FE">
        <w:t xml:space="preserve">informou aos seus pares que </w:t>
      </w:r>
      <w:r w:rsidR="00101A42">
        <w:t xml:space="preserve">há </w:t>
      </w:r>
      <w:r w:rsidR="009457FE">
        <w:t xml:space="preserve">nove </w:t>
      </w:r>
      <w:r w:rsidR="00101A42">
        <w:t>Projetos de Lei vetado</w:t>
      </w:r>
      <w:r w:rsidR="009457FE">
        <w:t>s para serem discutidos</w:t>
      </w:r>
      <w:r w:rsidR="00101A42">
        <w:t>,</w:t>
      </w:r>
      <w:r w:rsidR="009457FE">
        <w:t xml:space="preserve"> </w:t>
      </w:r>
      <w:r w:rsidR="00B95BD4">
        <w:t>sugeriu uma reunião</w:t>
      </w:r>
      <w:r w:rsidR="009457FE">
        <w:t xml:space="preserve"> na próxima </w:t>
      </w:r>
      <w:r w:rsidR="00101A42">
        <w:t>quarta-feira,</w:t>
      </w:r>
      <w:r w:rsidR="009457FE">
        <w:t xml:space="preserve"> às quatorze horas</w:t>
      </w:r>
      <w:r w:rsidR="00101A42">
        <w:t>,</w:t>
      </w:r>
      <w:r w:rsidR="009457FE">
        <w:t xml:space="preserve"> </w:t>
      </w:r>
      <w:r w:rsidR="00B95BD4">
        <w:t>na</w:t>
      </w:r>
      <w:r w:rsidR="009457FE">
        <w:t xml:space="preserve"> Sala</w:t>
      </w:r>
      <w:r w:rsidR="00B95BD4">
        <w:t xml:space="preserve"> de reunião Carlos</w:t>
      </w:r>
      <w:r w:rsidR="00101A42">
        <w:t xml:space="preserve"> Alberto</w:t>
      </w:r>
      <w:r w:rsidR="009457FE">
        <w:t xml:space="preserve"> Magaldi</w:t>
      </w:r>
      <w:r w:rsidR="00B95BD4">
        <w:t xml:space="preserve">. Pela ordem, o Vereador </w:t>
      </w:r>
      <w:r w:rsidR="00B95BD4" w:rsidRPr="00B95BD4">
        <w:rPr>
          <w:b/>
        </w:rPr>
        <w:t>Sandro Araújo</w:t>
      </w:r>
      <w:r w:rsidR="009457FE">
        <w:t xml:space="preserve"> </w:t>
      </w:r>
      <w:r w:rsidR="00B95BD4">
        <w:t>saudou a todos</w:t>
      </w:r>
      <w:r w:rsidR="00132BA2">
        <w:t>. E</w:t>
      </w:r>
      <w:r w:rsidR="00B95BD4">
        <w:t>m seguida</w:t>
      </w:r>
      <w:r w:rsidR="00132BA2">
        <w:t>,</w:t>
      </w:r>
      <w:r w:rsidR="00B95BD4">
        <w:t xml:space="preserve"> comentou que mais de quarenta por cento do armamento e viaturas dos Batalhões est</w:t>
      </w:r>
      <w:r w:rsidR="00101A42">
        <w:t>avam</w:t>
      </w:r>
      <w:r w:rsidR="00B95BD4">
        <w:t xml:space="preserve"> sem condições de uso</w:t>
      </w:r>
      <w:r w:rsidR="00101A42">
        <w:t>,</w:t>
      </w:r>
      <w:r w:rsidR="00B95BD4">
        <w:t xml:space="preserve"> e na sua opinião os gestores deveriam ser responsabilizados por estas manutenções. Finalizou, mencionando o ocorrido com o Cabo Victor do Couto</w:t>
      </w:r>
      <w:r w:rsidR="005F299C">
        <w:t xml:space="preserve">. Pela ordem, a Vereadora </w:t>
      </w:r>
      <w:r w:rsidR="005F299C" w:rsidRPr="005F299C">
        <w:rPr>
          <w:b/>
        </w:rPr>
        <w:t>Talíria Petrone</w:t>
      </w:r>
      <w:r w:rsidR="005F299C">
        <w:rPr>
          <w:b/>
        </w:rPr>
        <w:t xml:space="preserve"> </w:t>
      </w:r>
      <w:r w:rsidR="005F299C">
        <w:t>ma</w:t>
      </w:r>
      <w:r w:rsidR="00101A42">
        <w:t>is uma vez comentou sobre a quebr</w:t>
      </w:r>
      <w:r w:rsidR="005F299C">
        <w:t>a da escada na Rua José de Anchieta no Morro do Estado</w:t>
      </w:r>
      <w:r w:rsidR="00101A42">
        <w:t>;</w:t>
      </w:r>
      <w:r w:rsidR="005F299C">
        <w:t xml:space="preserve"> </w:t>
      </w:r>
      <w:r w:rsidR="00101A42">
        <w:t xml:space="preserve">e criticou o Governo por falta de </w:t>
      </w:r>
      <w:r w:rsidR="005F299C">
        <w:t xml:space="preserve">providência; a situação dos moradores da Chácara do Arroz; as quarenta e sete comunidades em situações precárias; o Plano Diretor; o fechamento de algumas Policlínicas; a falta de Políticas Públicas que não era prioridade deste Governo; a chuva de dois mil e dez; a falta de mapeamento das áreas de risco; </w:t>
      </w:r>
      <w:r w:rsidR="00101A42">
        <w:t xml:space="preserve">as </w:t>
      </w:r>
      <w:r w:rsidR="005F299C">
        <w:t>trinta famílias do Morro d</w:t>
      </w:r>
      <w:r w:rsidR="00101A42">
        <w:t>o</w:t>
      </w:r>
      <w:r w:rsidR="005F299C">
        <w:t xml:space="preserve"> Gragoatá passando por riscos; o plano de risco arquivado desde dois mil e nove; o monopólio das empresas de ônibus. Finalizou, comentando sobre o direito à moradia e os Requerimentos de Informações</w:t>
      </w:r>
      <w:r w:rsidR="00101A42">
        <w:t xml:space="preserve"> que fossem</w:t>
      </w:r>
      <w:r w:rsidR="005F299C">
        <w:t xml:space="preserve"> respondidos de forma verdadeiro. Neste momento, o Presidente </w:t>
      </w:r>
      <w:r w:rsidR="00101A42">
        <w:t>T</w:t>
      </w:r>
      <w:r w:rsidR="005F299C">
        <w:t xml:space="preserve">itular passou a direção dos trabalhos ao Vereador Milton Carlos Lopes (CAL), 1º Vice-Presidente da Mesa Diretor. </w:t>
      </w:r>
      <w:r w:rsidR="003B6D09">
        <w:rPr>
          <w:bCs/>
        </w:rPr>
        <w:t>Prosseguindo, o</w:t>
      </w:r>
      <w:r w:rsidR="002B2215">
        <w:rPr>
          <w:bCs/>
        </w:rPr>
        <w:t xml:space="preserve"> Senhor Presidente </w:t>
      </w:r>
      <w:r w:rsidR="003B6D09">
        <w:rPr>
          <w:bCs/>
        </w:rPr>
        <w:t xml:space="preserve">deu por aberto </w:t>
      </w:r>
      <w:r w:rsidR="002B2215">
        <w:rPr>
          <w:bCs/>
        </w:rPr>
        <w:t xml:space="preserve">o </w:t>
      </w:r>
      <w:r w:rsidR="002B2215" w:rsidRPr="002B2215">
        <w:rPr>
          <w:b/>
          <w:bCs/>
        </w:rPr>
        <w:t>Grande Expediente</w:t>
      </w:r>
      <w:r w:rsidR="003B6D09">
        <w:rPr>
          <w:b/>
          <w:bCs/>
        </w:rPr>
        <w:t xml:space="preserve"> </w:t>
      </w:r>
      <w:r w:rsidR="003B6D09">
        <w:rPr>
          <w:bCs/>
        </w:rPr>
        <w:t>ao V</w:t>
      </w:r>
      <w:r w:rsidR="00957455" w:rsidRPr="00957455">
        <w:rPr>
          <w:bCs/>
        </w:rPr>
        <w:t>ereador</w:t>
      </w:r>
      <w:r w:rsidR="00957455">
        <w:rPr>
          <w:b/>
          <w:bCs/>
        </w:rPr>
        <w:t xml:space="preserve"> Paulo Eduardo Gomes</w:t>
      </w:r>
      <w:r w:rsidR="00132BA2">
        <w:rPr>
          <w:bCs/>
        </w:rPr>
        <w:t xml:space="preserve"> </w:t>
      </w:r>
      <w:r w:rsidR="00132BA2" w:rsidRPr="00132BA2">
        <w:rPr>
          <w:bCs/>
        </w:rPr>
        <w:t>m</w:t>
      </w:r>
      <w:r w:rsidR="00132BA2">
        <w:rPr>
          <w:bCs/>
        </w:rPr>
        <w:t>ais uma vez comentou sobre a retirada de algumas especialidades médicas</w:t>
      </w:r>
      <w:r w:rsidR="00101A42">
        <w:rPr>
          <w:bCs/>
        </w:rPr>
        <w:t xml:space="preserve"> e </w:t>
      </w:r>
      <w:r w:rsidR="00132BA2">
        <w:rPr>
          <w:bCs/>
        </w:rPr>
        <w:t xml:space="preserve"> mantendo o Módulo de Família deixando a comunidade insatisfeita e foi informado </w:t>
      </w:r>
      <w:r w:rsidR="00101A42">
        <w:rPr>
          <w:bCs/>
        </w:rPr>
        <w:t xml:space="preserve">de </w:t>
      </w:r>
      <w:r w:rsidR="00132BA2">
        <w:rPr>
          <w:bCs/>
        </w:rPr>
        <w:t xml:space="preserve">que estava acontecendo em outros bairros, Política de enxugamento na Saúde Pública e que após a manifestação dos moradores do bairro de Jurujuba a Secretária Municipal de Saúde Maria Célia </w:t>
      </w:r>
      <w:proofErr w:type="spellStart"/>
      <w:r w:rsidR="00132BA2">
        <w:rPr>
          <w:bCs/>
        </w:rPr>
        <w:t>Valladares</w:t>
      </w:r>
      <w:proofErr w:type="spellEnd"/>
      <w:r w:rsidR="00132BA2">
        <w:rPr>
          <w:bCs/>
        </w:rPr>
        <w:t xml:space="preserve"> fez uma reunião com os moradores para resolver essa situação e a mesma teceu críticas aos Vereadores que estavam presente</w:t>
      </w:r>
      <w:r w:rsidR="00101A42">
        <w:rPr>
          <w:bCs/>
        </w:rPr>
        <w:t>s nest</w:t>
      </w:r>
      <w:r w:rsidR="00132BA2">
        <w:rPr>
          <w:bCs/>
        </w:rPr>
        <w:t>a manifestação</w:t>
      </w:r>
      <w:r w:rsidR="00101A42">
        <w:rPr>
          <w:bCs/>
        </w:rPr>
        <w:t xml:space="preserve">; e que </w:t>
      </w:r>
      <w:r w:rsidR="00E553B4">
        <w:rPr>
          <w:bCs/>
        </w:rPr>
        <w:t>este Vereador estava presente na manifestação por ser Presidente da Comissão Permanente de Saúde e Bem Estar Social; informou</w:t>
      </w:r>
      <w:r w:rsidR="00E441B5">
        <w:rPr>
          <w:bCs/>
        </w:rPr>
        <w:t>, ainda,</w:t>
      </w:r>
      <w:r w:rsidR="00E553B4">
        <w:rPr>
          <w:bCs/>
        </w:rPr>
        <w:t xml:space="preserve"> que encaminhou um vídeo referente </w:t>
      </w:r>
      <w:r w:rsidR="00E441B5">
        <w:rPr>
          <w:bCs/>
        </w:rPr>
        <w:t>à</w:t>
      </w:r>
      <w:r w:rsidR="00E553B4">
        <w:rPr>
          <w:bCs/>
        </w:rPr>
        <w:t xml:space="preserve"> manifestação </w:t>
      </w:r>
      <w:r w:rsidR="00E441B5">
        <w:rPr>
          <w:bCs/>
        </w:rPr>
        <w:t>à</w:t>
      </w:r>
      <w:r w:rsidR="00E553B4">
        <w:rPr>
          <w:bCs/>
        </w:rPr>
        <w:t xml:space="preserve"> Secretária da Mesa Diretora e Comissões Permanentes para que encaminhasse aos demais Vereadores para que analisassem o respectivo vídeo, sugeriu que fosse realizad</w:t>
      </w:r>
      <w:r w:rsidR="00E441B5">
        <w:rPr>
          <w:bCs/>
        </w:rPr>
        <w:t>a</w:t>
      </w:r>
      <w:r w:rsidR="00E553B4">
        <w:rPr>
          <w:bCs/>
        </w:rPr>
        <w:t xml:space="preserve"> uma Audiência Pública para informar aos moradores dos bairros sobre a transferências dos médicos. A seguir, fez a leitura da decisão da quarta vara </w:t>
      </w:r>
      <w:r w:rsidR="00E441B5">
        <w:rPr>
          <w:bCs/>
        </w:rPr>
        <w:t>cí</w:t>
      </w:r>
      <w:r w:rsidR="00C15A3E">
        <w:rPr>
          <w:bCs/>
        </w:rPr>
        <w:t>v</w:t>
      </w:r>
      <w:r w:rsidR="00E441B5">
        <w:rPr>
          <w:bCs/>
        </w:rPr>
        <w:t>e</w:t>
      </w:r>
      <w:r w:rsidR="00C15A3E">
        <w:rPr>
          <w:bCs/>
        </w:rPr>
        <w:t>l na conclusão do Artigo da Lei Estadual</w:t>
      </w:r>
      <w:r w:rsidR="00E441B5">
        <w:rPr>
          <w:bCs/>
        </w:rPr>
        <w:t>,</w:t>
      </w:r>
      <w:r w:rsidR="00C15A3E">
        <w:rPr>
          <w:bCs/>
        </w:rPr>
        <w:t xml:space="preserve"> referente ao estudo do Impacto Ambiental</w:t>
      </w:r>
      <w:r w:rsidR="00E441B5">
        <w:rPr>
          <w:bCs/>
        </w:rPr>
        <w:t>.</w:t>
      </w:r>
      <w:r w:rsidR="00C15A3E">
        <w:rPr>
          <w:bCs/>
        </w:rPr>
        <w:t xml:space="preserve"> </w:t>
      </w:r>
      <w:r w:rsidR="00E553B4">
        <w:rPr>
          <w:bCs/>
        </w:rPr>
        <w:t>Finalizou, criticando o processo Simplificado para o Médico de Família; a situação precária do Hospital Psiquiátrico Alfredo Neves; o Shopping que será construído na Rua Marquês do Paraná; a construção do Supermercado Mundial</w:t>
      </w:r>
      <w:r w:rsidR="00C15A3E">
        <w:rPr>
          <w:bCs/>
        </w:rPr>
        <w:t xml:space="preserve"> no bairro de Santa Rosa; sendo aparteado pelos Vereadores Paulo Henrique, Paulo Bagueira, João Gustavo e Talíria Petrone.</w:t>
      </w:r>
      <w:r w:rsidR="00E553B4">
        <w:rPr>
          <w:bCs/>
        </w:rPr>
        <w:t xml:space="preserve"> </w:t>
      </w:r>
      <w:r w:rsidR="00E441B5">
        <w:rPr>
          <w:bCs/>
        </w:rPr>
        <w:t xml:space="preserve">Ao final dos trabalhos, o Vereador Paulo Eduardo Gomes solicitou a Vereadora Talíria Petrone que repassasse ao Vereador João Gustavo o Relatório feito das condições precárias do Hospital Psiquiátrico Alfredo Neves.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2D4FFC">
        <w:t>vinte 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ED10A2">
        <w:t>seis</w:t>
      </w:r>
      <w:r w:rsidR="00D807B3">
        <w:t xml:space="preserve"> </w:t>
      </w:r>
      <w:r w:rsidR="0087462A">
        <w:t xml:space="preserve">do mês de </w:t>
      </w:r>
      <w:r w:rsidR="00ED10A2">
        <w:t>março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D40F56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87462A">
        <w:t>Redatora Chefe do Serviço de Atas, a qual depois de lida e aprovada vai assinada pelos membros da Mesa.</w:t>
      </w:r>
      <w:r w:rsidR="00E441B5">
        <w:t xml:space="preserve">  </w:t>
      </w:r>
      <w:r w:rsidR="00924618">
        <w:t xml:space="preserve">                                              </w:t>
      </w:r>
    </w:p>
    <w:p w:rsidR="00E441B5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                </w:t>
      </w:r>
      <w:r w:rsidR="00924618">
        <w:t xml:space="preserve"> </w:t>
      </w:r>
      <w:r w:rsidR="00E441B5">
        <w:t xml:space="preserve">                               </w:t>
      </w:r>
      <w:r w:rsidR="00924618">
        <w:t xml:space="preserve"> 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001F47" w:rsidRPr="00E441B5" w:rsidRDefault="00924618" w:rsidP="00E441B5">
      <w:r>
        <w:t xml:space="preserve">               </w:t>
      </w:r>
      <w:r w:rsidR="003E6FBC">
        <w:t xml:space="preserve"> </w:t>
      </w:r>
      <w:r>
        <w:t xml:space="preserve">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</w:t>
      </w:r>
      <w:r w:rsidR="00E441B5">
        <w:t>2º Secretário</w:t>
      </w:r>
    </w:p>
    <w:sectPr w:rsidR="00001F47" w:rsidRPr="00E44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01A42"/>
    <w:rsid w:val="001115DC"/>
    <w:rsid w:val="00132BA2"/>
    <w:rsid w:val="00184376"/>
    <w:rsid w:val="001C4ABE"/>
    <w:rsid w:val="00224ABC"/>
    <w:rsid w:val="00245F2A"/>
    <w:rsid w:val="00247907"/>
    <w:rsid w:val="002612FF"/>
    <w:rsid w:val="002761BF"/>
    <w:rsid w:val="00281204"/>
    <w:rsid w:val="002849DC"/>
    <w:rsid w:val="00294AB4"/>
    <w:rsid w:val="002A4317"/>
    <w:rsid w:val="002B2215"/>
    <w:rsid w:val="002B3251"/>
    <w:rsid w:val="002C2370"/>
    <w:rsid w:val="002C7C71"/>
    <w:rsid w:val="002D4FFC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B6D09"/>
    <w:rsid w:val="003D7A5A"/>
    <w:rsid w:val="003E5E03"/>
    <w:rsid w:val="003E6FBC"/>
    <w:rsid w:val="003F00EE"/>
    <w:rsid w:val="003F242E"/>
    <w:rsid w:val="00421912"/>
    <w:rsid w:val="004223C1"/>
    <w:rsid w:val="0042265D"/>
    <w:rsid w:val="00423033"/>
    <w:rsid w:val="00423256"/>
    <w:rsid w:val="00424363"/>
    <w:rsid w:val="00457F23"/>
    <w:rsid w:val="00482011"/>
    <w:rsid w:val="00485DEA"/>
    <w:rsid w:val="00497B39"/>
    <w:rsid w:val="004A5423"/>
    <w:rsid w:val="004B145C"/>
    <w:rsid w:val="004B7510"/>
    <w:rsid w:val="004D2522"/>
    <w:rsid w:val="004F0F66"/>
    <w:rsid w:val="00506D45"/>
    <w:rsid w:val="00515774"/>
    <w:rsid w:val="00516D30"/>
    <w:rsid w:val="00524513"/>
    <w:rsid w:val="00597103"/>
    <w:rsid w:val="005B62ED"/>
    <w:rsid w:val="005E261C"/>
    <w:rsid w:val="005E51DA"/>
    <w:rsid w:val="005E5E35"/>
    <w:rsid w:val="005F299C"/>
    <w:rsid w:val="005F3270"/>
    <w:rsid w:val="005F4648"/>
    <w:rsid w:val="005F4D2F"/>
    <w:rsid w:val="00602E3A"/>
    <w:rsid w:val="00613F84"/>
    <w:rsid w:val="00632544"/>
    <w:rsid w:val="006424D0"/>
    <w:rsid w:val="00643957"/>
    <w:rsid w:val="006514D7"/>
    <w:rsid w:val="00666FC0"/>
    <w:rsid w:val="00674A45"/>
    <w:rsid w:val="006B68E8"/>
    <w:rsid w:val="006C4F03"/>
    <w:rsid w:val="006D5CE7"/>
    <w:rsid w:val="006E2C1C"/>
    <w:rsid w:val="006F20BD"/>
    <w:rsid w:val="006F6688"/>
    <w:rsid w:val="0071529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744B"/>
    <w:rsid w:val="007A779F"/>
    <w:rsid w:val="007B57AE"/>
    <w:rsid w:val="007E442E"/>
    <w:rsid w:val="007F3D66"/>
    <w:rsid w:val="00810C36"/>
    <w:rsid w:val="0083080A"/>
    <w:rsid w:val="008625D8"/>
    <w:rsid w:val="008666BE"/>
    <w:rsid w:val="0087462A"/>
    <w:rsid w:val="00885D10"/>
    <w:rsid w:val="008A1492"/>
    <w:rsid w:val="008A169D"/>
    <w:rsid w:val="008A43DD"/>
    <w:rsid w:val="008B1A85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57FE"/>
    <w:rsid w:val="00957455"/>
    <w:rsid w:val="0097022B"/>
    <w:rsid w:val="00973462"/>
    <w:rsid w:val="00982CA6"/>
    <w:rsid w:val="00993477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3BAF"/>
    <w:rsid w:val="00AE6B26"/>
    <w:rsid w:val="00AF3AC3"/>
    <w:rsid w:val="00AF46C8"/>
    <w:rsid w:val="00B23B8E"/>
    <w:rsid w:val="00B832CD"/>
    <w:rsid w:val="00B95BD4"/>
    <w:rsid w:val="00B96908"/>
    <w:rsid w:val="00BB54D0"/>
    <w:rsid w:val="00BD4B1D"/>
    <w:rsid w:val="00C05083"/>
    <w:rsid w:val="00C06027"/>
    <w:rsid w:val="00C14ACA"/>
    <w:rsid w:val="00C15A3E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72DA8"/>
    <w:rsid w:val="00D7769A"/>
    <w:rsid w:val="00D8075B"/>
    <w:rsid w:val="00D807B3"/>
    <w:rsid w:val="00D82227"/>
    <w:rsid w:val="00D8228B"/>
    <w:rsid w:val="00D95FC9"/>
    <w:rsid w:val="00DA3266"/>
    <w:rsid w:val="00DA36C9"/>
    <w:rsid w:val="00DC1C62"/>
    <w:rsid w:val="00DC732C"/>
    <w:rsid w:val="00DD47A7"/>
    <w:rsid w:val="00DE4A6C"/>
    <w:rsid w:val="00DF7E50"/>
    <w:rsid w:val="00E20075"/>
    <w:rsid w:val="00E23DC8"/>
    <w:rsid w:val="00E331AB"/>
    <w:rsid w:val="00E441B5"/>
    <w:rsid w:val="00E553B4"/>
    <w:rsid w:val="00E64890"/>
    <w:rsid w:val="00E714A7"/>
    <w:rsid w:val="00ED10A2"/>
    <w:rsid w:val="00ED27A9"/>
    <w:rsid w:val="00ED3090"/>
    <w:rsid w:val="00ED6D10"/>
    <w:rsid w:val="00ED7D2E"/>
    <w:rsid w:val="00EF6A5E"/>
    <w:rsid w:val="00F05BB3"/>
    <w:rsid w:val="00F56518"/>
    <w:rsid w:val="00F6334E"/>
    <w:rsid w:val="00F72D92"/>
    <w:rsid w:val="00F90CEB"/>
    <w:rsid w:val="00F96BE2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A9BD-4A09-4B96-B230-DC6E7D97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1297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170</cp:revision>
  <cp:lastPrinted>2018-03-07T15:53:00Z</cp:lastPrinted>
  <dcterms:created xsi:type="dcterms:W3CDTF">2017-04-11T15:08:00Z</dcterms:created>
  <dcterms:modified xsi:type="dcterms:W3CDTF">2018-03-07T16:09:00Z</dcterms:modified>
</cp:coreProperties>
</file>