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15" w:rsidRDefault="00DE7215" w:rsidP="00DE7215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</w:t>
      </w:r>
      <w:r w:rsidR="00927FDB"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 xml:space="preserve"> </w:t>
      </w:r>
      <w:r w:rsidR="00927FDB">
        <w:rPr>
          <w:rFonts w:ascii="Times New Roman" w:hAnsi="Times New Roman"/>
          <w:sz w:val="20"/>
        </w:rPr>
        <w:t xml:space="preserve">                    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78FF6A52" wp14:editId="799EBDAD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15" w:rsidRDefault="00DE7215" w:rsidP="00DE7215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DE7215" w:rsidRDefault="00DE7215" w:rsidP="00DE7215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DE7215" w:rsidRPr="00927FDB" w:rsidRDefault="00DE7215" w:rsidP="00927FDB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DE7215" w:rsidRDefault="00DE7215" w:rsidP="00DE7215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DE7215" w:rsidRDefault="00DE7215" w:rsidP="00DE7215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da </w:t>
      </w:r>
      <w:r w:rsidR="00D22787">
        <w:t xml:space="preserve">Instalação do </w:t>
      </w:r>
      <w:r w:rsidR="004A37D8">
        <w:t>Segundo Período</w:t>
      </w:r>
      <w:r>
        <w:t xml:space="preserve"> Ordinário do ano de dois mil e </w:t>
      </w:r>
      <w:r w:rsidR="00182631">
        <w:t>vinte</w:t>
      </w:r>
      <w:r>
        <w:t xml:space="preserve">, presidida pelo Senhor Vereador </w:t>
      </w:r>
      <w:r w:rsidR="00845B62">
        <w:t xml:space="preserve">Milton Carlos Lopes (CAL), </w:t>
      </w:r>
      <w:r w:rsidR="00746DE0">
        <w:t>Presidente.</w:t>
      </w:r>
    </w:p>
    <w:p w:rsidR="00DE7215" w:rsidRDefault="00DE7215" w:rsidP="00DE7215">
      <w:pPr>
        <w:pStyle w:val="Recuodecorpodetexto"/>
        <w:tabs>
          <w:tab w:val="left" w:pos="720"/>
          <w:tab w:val="left" w:pos="6660"/>
        </w:tabs>
        <w:ind w:left="0" w:right="-522"/>
      </w:pPr>
    </w:p>
    <w:p w:rsidR="00DE7215" w:rsidRDefault="00DE7215" w:rsidP="00DE7215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167755" w:rsidRDefault="00DE7215" w:rsidP="00B3533E">
      <w:pPr>
        <w:tabs>
          <w:tab w:val="left" w:pos="6195"/>
        </w:tabs>
        <w:ind w:left="-426" w:right="-994"/>
        <w:jc w:val="both"/>
      </w:pPr>
      <w:r>
        <w:t xml:space="preserve">                                          Às dezessete horas e </w:t>
      </w:r>
      <w:r w:rsidR="0036461E">
        <w:t>quinze</w:t>
      </w:r>
      <w:r>
        <w:t xml:space="preserve"> minutos, do dia </w:t>
      </w:r>
      <w:r w:rsidR="00182631">
        <w:t>seis</w:t>
      </w:r>
      <w:r>
        <w:t xml:space="preserve"> (</w:t>
      </w:r>
      <w:r w:rsidR="00182631">
        <w:t>06</w:t>
      </w:r>
      <w:r>
        <w:t xml:space="preserve">) do mês de </w:t>
      </w:r>
      <w:r w:rsidR="00746DE0">
        <w:t>agosto</w:t>
      </w:r>
      <w:r>
        <w:t xml:space="preserve">, do ano de dois mil e </w:t>
      </w:r>
      <w:r w:rsidR="00F047D6">
        <w:t>vinte</w:t>
      </w:r>
      <w:r>
        <w:t xml:space="preserve">, sob a Presidência do Senhor Vereador </w:t>
      </w:r>
      <w:r w:rsidR="00845B62">
        <w:t>Milton Carlos Lopes (CAL)</w:t>
      </w:r>
      <w:r>
        <w:t>, reuniu-se, ordinariamente, a Câmara Municipal de Niterói. A Primeira Secretaria fo</w:t>
      </w:r>
      <w:r w:rsidR="00D22787">
        <w:t xml:space="preserve">i </w:t>
      </w:r>
      <w:r>
        <w:t>ocupada</w:t>
      </w:r>
      <w:r w:rsidR="00D22787">
        <w:t xml:space="preserve"> </w:t>
      </w:r>
      <w:r>
        <w:t xml:space="preserve">pelo Senhor Vereador </w:t>
      </w:r>
      <w:r w:rsidR="00845B62">
        <w:t>João Gustavo Braga Xavier Pereira</w:t>
      </w:r>
      <w:r>
        <w:t xml:space="preserve">. Além desses Vereadores responderam à chamada nominal os seguintes Senhores Vereadores: </w:t>
      </w:r>
      <w:r w:rsidR="00845B62">
        <w:t>Bruno Bastos Lessa,</w:t>
      </w:r>
      <w:r w:rsidR="00746DE0">
        <w:t xml:space="preserve"> </w:t>
      </w:r>
      <w:r w:rsidR="00845B62">
        <w:t xml:space="preserve">Gezivaldo Renatinho Ribeiro de Freitas (Renatinho PSOL, Jorge Andrigo de Carvalho, </w:t>
      </w:r>
      <w:r w:rsidR="0036461E">
        <w:t>Leandro Portugal Frazen de Lim</w:t>
      </w:r>
      <w:r w:rsidR="00845B62">
        <w:t>a, Luiz Carlos Gallo de Freitas,</w:t>
      </w:r>
      <w:r>
        <w:t xml:space="preserve"> </w:t>
      </w:r>
      <w:r w:rsidR="00746DE0">
        <w:t xml:space="preserve">Paulo Eduardo Gomes, </w:t>
      </w:r>
      <w:r>
        <w:t>Paulo Fernando Gonçalves Velasco,</w:t>
      </w:r>
      <w:r w:rsidR="00746DE0">
        <w:t xml:space="preserve"> </w:t>
      </w:r>
      <w:r w:rsidR="00D22787">
        <w:t>R</w:t>
      </w:r>
      <w:r w:rsidR="00746DE0">
        <w:t xml:space="preserve">enato Cordeiro Júnior </w:t>
      </w:r>
      <w:r w:rsidR="00D22787">
        <w:t>(</w:t>
      </w:r>
      <w:r w:rsidR="00746DE0">
        <w:t xml:space="preserve">Renatinho da Oficina), </w:t>
      </w:r>
      <w:r>
        <w:t>Renato Ferreira de Oliveira Cariello</w:t>
      </w:r>
      <w:r w:rsidR="00746DE0">
        <w:t>, Ricardo Evangelista Lírio</w:t>
      </w:r>
      <w:r>
        <w:t xml:space="preserve"> e</w:t>
      </w:r>
      <w:r w:rsidR="00845B62">
        <w:t xml:space="preserve"> Roberto Fernandes Jalles (Beto da Pipa)</w:t>
      </w:r>
      <w:r>
        <w:t xml:space="preserve">; foram consignadas as presenças dos seguintes Senhores Vereadores: </w:t>
      </w:r>
      <w:r w:rsidR="0036461E">
        <w:t xml:space="preserve">Carlos Alberto Macedo, Carlos Otávio Dias Vaz (Casota), Emanuel Jorge Mendes da Rocha </w:t>
      </w:r>
      <w:r w:rsidR="009E4691">
        <w:t>e</w:t>
      </w:r>
      <w:r w:rsidR="0036461E">
        <w:t xml:space="preserve"> Rodrigo Flach Farah</w:t>
      </w:r>
      <w:r>
        <w:t>; permanece</w:t>
      </w:r>
      <w:r w:rsidR="00D22787">
        <w:t>ram</w:t>
      </w:r>
      <w:r>
        <w:t xml:space="preserve"> ausente</w:t>
      </w:r>
      <w:r w:rsidR="00D22787">
        <w:t>s</w:t>
      </w:r>
      <w:r w:rsidR="009E4691">
        <w:t xml:space="preserve"> </w:t>
      </w:r>
      <w:r w:rsidR="00D22787">
        <w:t>os</w:t>
      </w:r>
      <w:r>
        <w:t xml:space="preserve"> seguinte</w:t>
      </w:r>
      <w:r w:rsidR="00D22787">
        <w:t>s</w:t>
      </w:r>
      <w:r w:rsidR="009E4691">
        <w:t xml:space="preserve"> Senhor</w:t>
      </w:r>
      <w:r w:rsidR="00D22787">
        <w:t>es</w:t>
      </w:r>
      <w:r>
        <w:t xml:space="preserve"> Vereador</w:t>
      </w:r>
      <w:r w:rsidR="00D22787">
        <w:t>es</w:t>
      </w:r>
      <w:r>
        <w:t xml:space="preserve">: </w:t>
      </w:r>
      <w:r w:rsidR="0036461E">
        <w:t>Sandro Mauro Lima de Araújo (justificada), Leonardo Soares Giordano, Pau</w:t>
      </w:r>
      <w:r w:rsidR="004A4529">
        <w:t>lo Roberto Mattos Bagueira Leal e</w:t>
      </w:r>
      <w:r w:rsidR="0036461E">
        <w:t xml:space="preserve"> </w:t>
      </w:r>
      <w:r w:rsidR="009E4691">
        <w:t>Verônica dos Santos Lima</w:t>
      </w:r>
      <w:r w:rsidR="0036461E">
        <w:t>,</w:t>
      </w:r>
      <w:r>
        <w:t xml:space="preserve"> perfazendo em Plenário a frequência deze</w:t>
      </w:r>
      <w:r w:rsidR="0036461E">
        <w:t>ssete</w:t>
      </w:r>
      <w:r w:rsidR="004A37D8">
        <w:t xml:space="preserve"> </w:t>
      </w:r>
      <w:r>
        <w:t>(1</w:t>
      </w:r>
      <w:r w:rsidR="0036461E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75F18">
        <w:t xml:space="preserve">Paulo </w:t>
      </w:r>
      <w:r w:rsidR="00D22787">
        <w:t xml:space="preserve">Velasco </w:t>
      </w:r>
      <w:r>
        <w:t xml:space="preserve">leu um trecho bíblico, a convite. </w:t>
      </w:r>
      <w:r w:rsidR="00EE70F2">
        <w:t>Em seguida</w:t>
      </w:r>
      <w:r w:rsidR="004A4529">
        <w:t xml:space="preserve">, o Senhor Presidente </w:t>
      </w:r>
      <w:r w:rsidR="00EE70F2">
        <w:t>fez dois informes: o primeir</w:t>
      </w:r>
      <w:r w:rsidR="005E6660">
        <w:t>o com relação aos motoristas de</w:t>
      </w:r>
      <w:r w:rsidR="00EE70F2">
        <w:t xml:space="preserve"> vans escolares</w:t>
      </w:r>
      <w:r w:rsidR="005E6660">
        <w:t>, já</w:t>
      </w:r>
      <w:r w:rsidR="00EE70F2">
        <w:t xml:space="preserve"> que houve anterio</w:t>
      </w:r>
      <w:r w:rsidR="005E6660">
        <w:t>rmente um diálogo com os mesmos;</w:t>
      </w:r>
      <w:r w:rsidR="00EE70F2">
        <w:t xml:space="preserve"> e que na próxima terça-feira, às quinze horas,</w:t>
      </w:r>
      <w:r w:rsidR="005E6660">
        <w:t xml:space="preserve"> uma reunião, </w:t>
      </w:r>
      <w:r w:rsidR="00EE70F2">
        <w:t>com três representantes dessa categoria</w:t>
      </w:r>
      <w:r w:rsidR="005E6660">
        <w:t>,</w:t>
      </w:r>
      <w:r w:rsidR="00EE70F2">
        <w:t xml:space="preserve"> c</w:t>
      </w:r>
      <w:r w:rsidR="00B3533E">
        <w:t>om a Mesa Diretora e os demais E</w:t>
      </w:r>
      <w:r w:rsidR="001942B3">
        <w:t>dis que quiser</w:t>
      </w:r>
      <w:r w:rsidR="00EE70F2">
        <w:t>em participar. Segundo, informou</w:t>
      </w:r>
      <w:r w:rsidR="00DB2656">
        <w:t xml:space="preserve"> que será realizada</w:t>
      </w:r>
      <w:r w:rsidR="00630C98">
        <w:t xml:space="preserve"> a Audiência Pública </w:t>
      </w:r>
      <w:r w:rsidR="00DB2656">
        <w:t xml:space="preserve">para discutir o Projeto de Lei nº 012/2020, oriundo da Mensagem Executiva nº 002/2020 que dispõe </w:t>
      </w:r>
      <w:r w:rsidR="0056545E">
        <w:t xml:space="preserve">sobre </w:t>
      </w:r>
      <w:r w:rsidR="00630C98">
        <w:t>o Parque Natural Municipal de Niterói</w:t>
      </w:r>
      <w:r w:rsidR="00DB2656">
        <w:t>,</w:t>
      </w:r>
      <w:r w:rsidR="00EE70F2">
        <w:t xml:space="preserve"> no próximo </w:t>
      </w:r>
      <w:r w:rsidR="00630C98">
        <w:t xml:space="preserve"> dez de agosto do corrente, no Plenário </w:t>
      </w:r>
      <w:proofErr w:type="spellStart"/>
      <w:r w:rsidR="00630C98">
        <w:t>Brígido</w:t>
      </w:r>
      <w:proofErr w:type="spellEnd"/>
      <w:r w:rsidR="00630C98">
        <w:t xml:space="preserve"> Tinoco, </w:t>
      </w:r>
      <w:r w:rsidR="0056545E">
        <w:t xml:space="preserve">com horário previsto para às dezoito horas, seguindo todos os protocolos de segurança da OMS, </w:t>
      </w:r>
      <w:r w:rsidR="00DB2656">
        <w:t>Vigilância Sanitária e da Secreta</w:t>
      </w:r>
      <w:r w:rsidR="001942B3">
        <w:t>ria Municipal de Saúde</w:t>
      </w:r>
      <w:r w:rsidR="00DB2656">
        <w:t xml:space="preserve"> </w:t>
      </w:r>
      <w:r w:rsidR="00EE70F2">
        <w:t xml:space="preserve">e que a mesma só </w:t>
      </w:r>
      <w:r w:rsidR="001942B3">
        <w:t>acontecerá</w:t>
      </w:r>
      <w:r w:rsidR="00EE70F2">
        <w:t xml:space="preserve"> agora em consequência  da pandemia; depois, desejou a todos um</w:t>
      </w:r>
      <w:r w:rsidR="0054439D">
        <w:t xml:space="preserve"> bom-</w:t>
      </w:r>
      <w:r w:rsidR="00EE70F2">
        <w:t>semestre e que tivessem um grande debate neste parlamento</w:t>
      </w:r>
      <w:r w:rsidR="001942B3">
        <w:t xml:space="preserve"> e que Deus </w:t>
      </w:r>
      <w:r w:rsidR="00767323">
        <w:t xml:space="preserve"> ajudasse a todos</w:t>
      </w:r>
      <w:r w:rsidR="00167755">
        <w:t xml:space="preserve">. E, de imediato, deu por aberto o Segundo Período Legislativo do ano de dois mil e </w:t>
      </w:r>
      <w:r w:rsidR="00182631">
        <w:t>vinte</w:t>
      </w:r>
      <w:r w:rsidR="00167755">
        <w:t>. Nã</w:t>
      </w:r>
      <w:r w:rsidR="00630C98">
        <w:t>o havendo mais nada a tratar, o</w:t>
      </w:r>
      <w:r w:rsidR="00927FDB">
        <w:t xml:space="preserve"> </w:t>
      </w:r>
      <w:r w:rsidR="00167755">
        <w:t>Senhor Presidente, agradeceu a presença de todos</w:t>
      </w:r>
      <w:r w:rsidR="00167755">
        <w:rPr>
          <w:sz w:val="28"/>
        </w:rPr>
        <w:t xml:space="preserve"> </w:t>
      </w:r>
      <w:r w:rsidR="003C45FD">
        <w:t>e</w:t>
      </w:r>
      <w:r w:rsidR="00167755">
        <w:rPr>
          <w:sz w:val="28"/>
        </w:rPr>
        <w:t xml:space="preserve"> </w:t>
      </w:r>
      <w:r w:rsidR="00167755">
        <w:t xml:space="preserve">encerrou </w:t>
      </w:r>
      <w:r w:rsidR="003C45FD">
        <w:t>à</w:t>
      </w:r>
      <w:r w:rsidR="00167755">
        <w:t xml:space="preserve"> presente Sessão de Instalação, às dezessete horas e </w:t>
      </w:r>
      <w:r w:rsidR="0036461E">
        <w:t>trinta</w:t>
      </w:r>
      <w:r w:rsidR="00167755">
        <w:t xml:space="preserve"> minutos, marcando a próxima Sessão Plenária</w:t>
      </w:r>
      <w:r w:rsidR="00C44F40">
        <w:t>,</w:t>
      </w:r>
      <w:r w:rsidR="00167755">
        <w:t xml:space="preserve"> para o dia </w:t>
      </w:r>
      <w:r w:rsidR="00927FDB">
        <w:t>doze</w:t>
      </w:r>
      <w:r w:rsidR="00167755">
        <w:t xml:space="preserve"> de agosto do corrente ano, à hora regimental.  De acordo com o que estabelece o Regimento Interno, foi lavrada esta    Ata por                                                    Redatora Chefe do Serviço de Atas, a qual depois de lida e aprovada vai assinada pelos membros da Mesa.                    </w:t>
      </w:r>
    </w:p>
    <w:p w:rsidR="00167755" w:rsidRDefault="00167755" w:rsidP="00167755">
      <w:pPr>
        <w:tabs>
          <w:tab w:val="left" w:pos="6195"/>
        </w:tabs>
        <w:ind w:left="180" w:right="-339"/>
        <w:jc w:val="both"/>
      </w:pPr>
      <w:r>
        <w:t xml:space="preserve">                                                                                                                   </w:t>
      </w:r>
    </w:p>
    <w:p w:rsidR="00DE7215" w:rsidRDefault="00DE7215" w:rsidP="00DE7215">
      <w:pPr>
        <w:tabs>
          <w:tab w:val="left" w:pos="5565"/>
        </w:tabs>
        <w:ind w:right="-882"/>
        <w:jc w:val="both"/>
      </w:pPr>
      <w:r>
        <w:t xml:space="preserve">                                               ________________________</w:t>
      </w:r>
    </w:p>
    <w:p w:rsidR="00DE7215" w:rsidRDefault="00DE7215" w:rsidP="00DE7215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DE7215" w:rsidRDefault="00DE7215" w:rsidP="00DE7215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0B6E0A" w:rsidRDefault="00DE7215" w:rsidP="00C44F40">
      <w:r>
        <w:t xml:space="preserve">               1º Secretário                                                              </w:t>
      </w:r>
      <w:r w:rsidR="00C44F40">
        <w:t xml:space="preserve">              2º Secretário    </w:t>
      </w:r>
      <w:bookmarkStart w:id="0" w:name="_GoBack"/>
      <w:bookmarkEnd w:id="0"/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5"/>
    <w:rsid w:val="00075F18"/>
    <w:rsid w:val="00167755"/>
    <w:rsid w:val="00176535"/>
    <w:rsid w:val="00182631"/>
    <w:rsid w:val="001942B3"/>
    <w:rsid w:val="001C5959"/>
    <w:rsid w:val="00244C83"/>
    <w:rsid w:val="0036461E"/>
    <w:rsid w:val="003C45FD"/>
    <w:rsid w:val="004A37D8"/>
    <w:rsid w:val="004A4529"/>
    <w:rsid w:val="0050039F"/>
    <w:rsid w:val="00505727"/>
    <w:rsid w:val="0054439D"/>
    <w:rsid w:val="0056545E"/>
    <w:rsid w:val="005E6660"/>
    <w:rsid w:val="00630C98"/>
    <w:rsid w:val="00746DE0"/>
    <w:rsid w:val="00767323"/>
    <w:rsid w:val="00845B62"/>
    <w:rsid w:val="00927FDB"/>
    <w:rsid w:val="00963679"/>
    <w:rsid w:val="00963AAE"/>
    <w:rsid w:val="009E4691"/>
    <w:rsid w:val="00B3533E"/>
    <w:rsid w:val="00BF5380"/>
    <w:rsid w:val="00C44F40"/>
    <w:rsid w:val="00C87771"/>
    <w:rsid w:val="00D22787"/>
    <w:rsid w:val="00DB2656"/>
    <w:rsid w:val="00DE7215"/>
    <w:rsid w:val="00EE70F2"/>
    <w:rsid w:val="00F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9FAC-9E17-4CFD-9AB8-52F3E1B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7215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DE7215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7215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7215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DE7215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DE7215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E72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677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677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Conta da Microsoft</cp:lastModifiedBy>
  <cp:revision>26</cp:revision>
  <dcterms:created xsi:type="dcterms:W3CDTF">2018-08-02T15:18:00Z</dcterms:created>
  <dcterms:modified xsi:type="dcterms:W3CDTF">2020-08-12T01:25:00Z</dcterms:modified>
</cp:coreProperties>
</file>