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6A3EDD">
        <w:t xml:space="preserve">Quadragésima </w:t>
      </w:r>
      <w:r w:rsidR="00A21793">
        <w:t>Sétima</w:t>
      </w:r>
      <w:r w:rsidR="00B96C83">
        <w:t xml:space="preserve"> </w:t>
      </w:r>
      <w:r>
        <w:t xml:space="preserve">Reunião do Primeiro Período Ordinário do ano de dois mil e dezenove, presidida pelo Senhor Vereador </w:t>
      </w:r>
      <w:r w:rsidR="00865E5B">
        <w:t>João Gustavo Braga Xavier Pereira, 2º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8642E4" w:rsidRDefault="00E758C6" w:rsidP="008642E4">
      <w:pPr>
        <w:ind w:left="142" w:right="-994"/>
        <w:jc w:val="both"/>
        <w:rPr>
          <w:bCs/>
        </w:rPr>
      </w:pPr>
      <w:r>
        <w:t xml:space="preserve">                                          Às dezessete horas e </w:t>
      </w:r>
      <w:r w:rsidR="00865E5B">
        <w:t>vinte</w:t>
      </w:r>
      <w:r>
        <w:t xml:space="preserve"> minutos, do dia </w:t>
      </w:r>
      <w:r w:rsidR="006A3EDD">
        <w:t>vinte e cinco</w:t>
      </w:r>
      <w:r w:rsidR="000A6C0B">
        <w:t xml:space="preserve"> </w:t>
      </w:r>
      <w:r>
        <w:t>(</w:t>
      </w:r>
      <w:r w:rsidR="006A3EDD">
        <w:t>25</w:t>
      </w:r>
      <w:r>
        <w:t xml:space="preserve">) do mês de </w:t>
      </w:r>
      <w:r w:rsidR="006A3EDD">
        <w:t>junho</w:t>
      </w:r>
      <w:r>
        <w:t xml:space="preserve">, do ano de dois mil e dezenove, sob a Presidência do Senhor Vereador </w:t>
      </w:r>
      <w:r w:rsidR="00865E5B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865E5B">
        <w:t>Emanuel Jorge Mendes da Rocha e Renato Ferreira de Oliveira Cariello</w:t>
      </w:r>
      <w:r>
        <w:t xml:space="preserve">, </w:t>
      </w:r>
      <w:r w:rsidR="00865E5B">
        <w:t>o segundo</w:t>
      </w:r>
      <w:r>
        <w:t xml:space="preserve"> a convite. Além desses Vereadores responderam à chamada nominal os seguintes Senhores Vereadores: </w:t>
      </w:r>
      <w:r w:rsidR="00865E5B">
        <w:t>Alberto Luiz Guimarães Iecin (Betinho),</w:t>
      </w:r>
      <w:r w:rsidR="00ED40B8">
        <w:t xml:space="preserve"> Atratino Cortes Coutinho Neto,</w:t>
      </w:r>
      <w:r w:rsidR="00865E5B">
        <w:t xml:space="preserve"> </w:t>
      </w:r>
      <w:r w:rsidR="00AC4DD8">
        <w:t xml:space="preserve">Gezivaldo </w:t>
      </w:r>
      <w:r w:rsidR="00865E5B">
        <w:t xml:space="preserve">Renatinho </w:t>
      </w:r>
      <w:r w:rsidR="00AC4DD8">
        <w:t>Ribeiro de Freitas (Renatinho PSOL), Luiz Roberto Nogueira Saad</w:t>
      </w:r>
      <w:r w:rsidR="00720A2A">
        <w:t xml:space="preserve"> (Beto Saad)</w:t>
      </w:r>
      <w:r w:rsidR="00AC4DD8">
        <w:t xml:space="preserve">, </w:t>
      </w:r>
      <w:r>
        <w:t>P</w:t>
      </w:r>
      <w:r w:rsidR="00720A2A">
        <w:t>aulo Fernando Gonçalves Velasco</w:t>
      </w:r>
      <w:r w:rsidR="00AC4DD8">
        <w:t xml:space="preserve"> </w:t>
      </w:r>
      <w:r w:rsidR="00865E5B">
        <w:t xml:space="preserve">e </w:t>
      </w:r>
      <w:r w:rsidR="00AC4DD8">
        <w:t>Rodrigo Flach Farah</w:t>
      </w:r>
      <w:r>
        <w:t xml:space="preserve">; foram consignadas as presenças dos seguintes Senhores Vereadores: </w:t>
      </w:r>
      <w:r w:rsidR="00ED40B8">
        <w:t xml:space="preserve">Bruno Bastos Lessa, </w:t>
      </w:r>
      <w:r w:rsidR="009A5458">
        <w:t xml:space="preserve">Carlos Alberto Macedo, </w:t>
      </w:r>
      <w:r w:rsidR="00AC4DD8">
        <w:t xml:space="preserve">Leandro Portugal Frazen de Lima, </w:t>
      </w:r>
      <w:r w:rsidR="009A5458">
        <w:t xml:space="preserve">Milton Carlos Lopes (CAL), </w:t>
      </w:r>
      <w:r>
        <w:t xml:space="preserve">Paulo Eduardo Gomes, </w:t>
      </w:r>
      <w:r w:rsidR="00975018">
        <w:t xml:space="preserve">Ricardo Evangelista Lírio, </w:t>
      </w:r>
      <w:r w:rsidR="00AC4DD8">
        <w:t>Sandro Mauro Lima de Araújo</w:t>
      </w:r>
      <w:r w:rsidR="009A5458">
        <w:t xml:space="preserve"> e Verônica dos Santos Lima</w:t>
      </w:r>
      <w:r w:rsidR="00AC4DD8">
        <w:t xml:space="preserve">; </w:t>
      </w:r>
      <w:r w:rsidR="00ED40B8">
        <w:t xml:space="preserve">permaneceram ausentes </w:t>
      </w:r>
      <w:r w:rsidR="00AC4DD8">
        <w:t xml:space="preserve">os seguintes Senhores Vereadores: </w:t>
      </w:r>
      <w:r w:rsidR="00720A2A">
        <w:t>Carlos Otavio D</w:t>
      </w:r>
      <w:r w:rsidR="009A5458">
        <w:t>ias Vaz (Casota)</w:t>
      </w:r>
      <w:r w:rsidR="00ED40B8">
        <w:t>,</w:t>
      </w:r>
      <w:r w:rsidR="009A5458">
        <w:t xml:space="preserve"> Paulo Henrique da Silva Oliveira</w:t>
      </w:r>
      <w:r w:rsidR="00975018">
        <w:t xml:space="preserve"> e Renato Cordeiro Júnior </w:t>
      </w:r>
      <w:r w:rsidR="00720A2A">
        <w:t>(</w:t>
      </w:r>
      <w:r w:rsidR="00975018">
        <w:t>todas justificadas)  e</w:t>
      </w:r>
      <w:r w:rsidR="00ED40B8">
        <w:t xml:space="preserve"> Leonardo Soares Giordano</w:t>
      </w:r>
      <w:r w:rsidR="00720A2A">
        <w:t xml:space="preserve">, </w:t>
      </w:r>
      <w:r>
        <w:t xml:space="preserve">perfazendo em Plenário a frequência de </w:t>
      </w:r>
      <w:r w:rsidR="00AC4DD8">
        <w:t>dez</w:t>
      </w:r>
      <w:r w:rsidR="00720A2A">
        <w:t>e</w:t>
      </w:r>
      <w:r w:rsidR="00EB58CA">
        <w:t>ssete</w:t>
      </w:r>
      <w:bookmarkStart w:id="0" w:name="_GoBack"/>
      <w:bookmarkEnd w:id="0"/>
      <w:r>
        <w:t xml:space="preserve"> (</w:t>
      </w:r>
      <w:r w:rsidR="00AC4DD8">
        <w:t>1</w:t>
      </w:r>
      <w:r w:rsidR="00EB58CA">
        <w:t>7</w:t>
      </w:r>
      <w:r>
        <w:t xml:space="preserve">) Senhores Edis. Havendo número legal, o Senhor Presidente iniciou </w:t>
      </w:r>
      <w:r w:rsidR="00720A2A">
        <w:t>a</w:t>
      </w:r>
      <w:r>
        <w:t xml:space="preserve"> presente reunião: “Com a proteção de Deus, estão abertos e serão encerrados os nossos trabalhos”. O Senhor Vereador </w:t>
      </w:r>
      <w:r w:rsidR="009A5458">
        <w:t>Beto Saad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9A5458">
        <w:rPr>
          <w:b/>
        </w:rPr>
        <w:t xml:space="preserve"> </w:t>
      </w:r>
      <w:r w:rsidR="006A3EDD" w:rsidRPr="006A3EDD">
        <w:t>O</w:t>
      </w:r>
      <w:r w:rsidR="006A3EDD">
        <w:t>fícios da Secretaria de Governo da PMN nºs 1020, 1021, 1023, 1024, 1025 e 1026/19 em resposta as respectivas Indicações nºs 1043/19; 2058/18; 908, 834</w:t>
      </w:r>
      <w:r w:rsidR="00720A2A">
        <w:t>,</w:t>
      </w:r>
      <w:r w:rsidR="006A3EDD">
        <w:t xml:space="preserve"> 1131 e 555/19.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720A2A">
        <w:t xml:space="preserve">Lido e encaminhado o </w:t>
      </w:r>
      <w:r w:rsidR="00720A2A" w:rsidRPr="0029623D">
        <w:rPr>
          <w:b/>
        </w:rPr>
        <w:t>Projeto de Lei</w:t>
      </w:r>
      <w:r w:rsidR="00720A2A">
        <w:t xml:space="preserve"> nº 178/19 de autoria do Vereador Rodrigo Fa</w:t>
      </w:r>
      <w:r w:rsidR="0029623D">
        <w:t xml:space="preserve">rah;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6A3EDD">
        <w:t xml:space="preserve">1419/19 de autoria do Vereador Leandro Portugal; 1420 e 1421/19 ambas de autoria do Vereador Emanuel Rocha; 1422, 1426, 1427 e 1430/19 todas de autoria do Vereador Paulo Henrique; 1428 e 1429/19 ambas de autoria do Vereador Bruno Lessa;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6A3EDD">
        <w:t>412/19 de autoria do Vereador Sandro Araújo; 413 e 414/19 ambas de autoria do Vereador Emanuel Rocha; 415/19 de autoria do Vereador Beto Saad; 416, 417 e 418/19 todas de autoria do Vereador Milton Carlos (CAL); 419, 420, 421 e 422/19 todas de autoria do Vereador Bruno Lessa.</w:t>
      </w:r>
      <w:r w:rsidR="00AD2623">
        <w:t xml:space="preserve"> Neste momento, o Vereador Renatinho PSOL requereu e obteve um minuto de silêncio pelo falecimento da Senhora </w:t>
      </w:r>
      <w:proofErr w:type="spellStart"/>
      <w:r w:rsidR="00AD2623">
        <w:t>Elzita</w:t>
      </w:r>
      <w:proofErr w:type="spellEnd"/>
      <w:r w:rsidR="00AD2623">
        <w:t xml:space="preserve"> Santa Cruz, ocorrido hoje em Olinda, que mesmo aos cento e cinco anos, jamais desistiu da luta para descobrir o que a Ditadura fez com o seu filho Fe</w:t>
      </w:r>
      <w:r w:rsidR="0029623D">
        <w:t>r</w:t>
      </w:r>
      <w:r w:rsidR="00AD2623">
        <w:t xml:space="preserve">nando Santa Cruz, assim como </w:t>
      </w:r>
      <w:r w:rsidR="0029623D">
        <w:t>com</w:t>
      </w:r>
      <w:r w:rsidR="00AD2623">
        <w:t xml:space="preserve"> </w:t>
      </w:r>
      <w:r w:rsidR="0029623D">
        <w:t xml:space="preserve">os </w:t>
      </w:r>
      <w:r w:rsidR="00AD2623">
        <w:lastRenderedPageBreak/>
        <w:t>demais políticos desaparecidos; e que no ano de dois mil e dezessete</w:t>
      </w:r>
      <w:r w:rsidR="0029623D">
        <w:t>, por iniciativa do PSOL,</w:t>
      </w:r>
      <w:r w:rsidR="00AD2623">
        <w:t xml:space="preserve"> </w:t>
      </w:r>
      <w:r w:rsidR="0029623D">
        <w:t xml:space="preserve">esta Senhora recebeu </w:t>
      </w:r>
      <w:r w:rsidR="00AD2623">
        <w:t xml:space="preserve">o </w:t>
      </w:r>
      <w:r w:rsidR="0029623D">
        <w:t>T</w:t>
      </w:r>
      <w:r w:rsidR="00AD2623">
        <w:t>ítulo de Cidadã Niteroiense.</w:t>
      </w:r>
      <w:r w:rsidR="00BA5BC9">
        <w:t xml:space="preserve"> O Vereador </w:t>
      </w:r>
      <w:r w:rsidR="00BA5BC9" w:rsidRPr="00BA5BC9">
        <w:rPr>
          <w:b/>
        </w:rPr>
        <w:t>Paulo Velasco</w:t>
      </w:r>
      <w:r w:rsidR="00BA5BC9">
        <w:rPr>
          <w:b/>
        </w:rPr>
        <w:t xml:space="preserve"> </w:t>
      </w:r>
      <w:r w:rsidR="00BA5BC9">
        <w:t xml:space="preserve">saudou a todos; após, comentou sobre </w:t>
      </w:r>
      <w:r w:rsidR="00EB73EA">
        <w:t>“</w:t>
      </w:r>
      <w:r w:rsidR="00BA5BC9">
        <w:t>Niterói investe em exames de imagem</w:t>
      </w:r>
      <w:r w:rsidR="00EB73EA">
        <w:t>”,</w:t>
      </w:r>
      <w:r w:rsidR="00BA5BC9">
        <w:t xml:space="preserve"> e que a Prefeitura irá aplicar sete milhões na Implantação de Centro de Diagnóstico Integrado no Hospital Carlos T</w:t>
      </w:r>
      <w:r w:rsidR="00EB73EA">
        <w:t xml:space="preserve">ortelly com radiologia digital, </w:t>
      </w:r>
      <w:r w:rsidR="00BA5BC9">
        <w:t xml:space="preserve">mamografia, tomografia computadorizada, endoscopia, </w:t>
      </w:r>
      <w:proofErr w:type="spellStart"/>
      <w:r w:rsidR="00EB73EA">
        <w:t>ecocardiografia</w:t>
      </w:r>
      <w:proofErr w:type="spellEnd"/>
      <w:r w:rsidR="00BA5BC9">
        <w:t xml:space="preserve"> e ultrassonografia </w:t>
      </w:r>
      <w:r w:rsidR="00EB73EA">
        <w:t>e esse</w:t>
      </w:r>
      <w:r w:rsidR="00BA5BC9">
        <w:t xml:space="preserve"> Hospital será referência para exames de imagem e poderá atender a toda Rede Municipal</w:t>
      </w:r>
      <w:r w:rsidR="00EB73EA">
        <w:t>;</w:t>
      </w:r>
      <w:r w:rsidR="00BA5BC9">
        <w:t xml:space="preserve"> e agradeceu ao Senhor Prefeito por ter atendido as Indicações elaboradas por este Vereador; informou também sobre a desapropriação da Unidade Hospitalar</w:t>
      </w:r>
      <w:r w:rsidR="00EB73EA">
        <w:t>,</w:t>
      </w:r>
      <w:r w:rsidR="00BA5BC9">
        <w:t xml:space="preserve"> situada na Avenida Raul de Oliveira Rodrigues</w:t>
      </w:r>
      <w:r w:rsidR="00EB73EA">
        <w:t>,</w:t>
      </w:r>
      <w:r w:rsidR="00BA5BC9">
        <w:t xml:space="preserve"> n</w:t>
      </w:r>
      <w:r w:rsidR="00EB73EA">
        <w:t>º</w:t>
      </w:r>
      <w:r w:rsidR="00BA5BC9">
        <w:t xml:space="preserve"> </w:t>
      </w:r>
      <w:r w:rsidR="00EB73EA">
        <w:t>382</w:t>
      </w:r>
      <w:r w:rsidR="00BA5BC9">
        <w:t>, no Bairro de Piratininga</w:t>
      </w:r>
      <w:r w:rsidR="00EB73EA">
        <w:t>,</w:t>
      </w:r>
      <w:r w:rsidR="00BA5BC9">
        <w:t xml:space="preserve"> para a instalação da Maternidade Municipal Alzira Reis, que atualmente se encontra em funcionamento</w:t>
      </w:r>
      <w:r w:rsidR="00422925">
        <w:t xml:space="preserve"> no A</w:t>
      </w:r>
      <w:r w:rsidR="00BA5BC9">
        <w:t xml:space="preserve">nexo do Hospital do ASPERJ, no </w:t>
      </w:r>
      <w:r w:rsidR="00EB73EA">
        <w:t>b</w:t>
      </w:r>
      <w:r w:rsidR="00BA5BC9">
        <w:t>airro d</w:t>
      </w:r>
      <w:r w:rsidR="00EB73EA">
        <w:t>e</w:t>
      </w:r>
      <w:r w:rsidR="00BA5BC9">
        <w:t xml:space="preserve"> Charitas</w:t>
      </w:r>
      <w:r w:rsidR="00EB73EA">
        <w:t>,</w:t>
      </w:r>
      <w:r w:rsidR="00BA5BC9">
        <w:t xml:space="preserve"> e aproveitou o ensejo para agradecer ao Deputado Federal Chico D</w:t>
      </w:r>
      <w:r w:rsidR="00446CC7">
        <w:t>’</w:t>
      </w:r>
      <w:r w:rsidR="00EB73EA">
        <w:t>Â</w:t>
      </w:r>
      <w:r w:rsidR="00BA5BC9">
        <w:t>ngelo</w:t>
      </w:r>
      <w:r w:rsidR="00446CC7">
        <w:t xml:space="preserve"> pelo apoio dado a este parlamentar. </w:t>
      </w:r>
      <w:r w:rsidR="006A3EDD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446CC7" w:rsidRPr="00446CC7">
        <w:rPr>
          <w:b/>
          <w:bCs/>
        </w:rPr>
        <w:t>Beto Saad</w:t>
      </w:r>
      <w:r w:rsidR="00446CC7">
        <w:rPr>
          <w:b/>
          <w:bCs/>
        </w:rPr>
        <w:t xml:space="preserve"> </w:t>
      </w:r>
      <w:r w:rsidR="00446CC7">
        <w:rPr>
          <w:bCs/>
        </w:rPr>
        <w:t xml:space="preserve">saudou a todos dizendo “Deus os abençoe”; iniciou seu discurso falando da comemoração dos sessenta e um anos da Associação Fluminense </w:t>
      </w:r>
      <w:r w:rsidR="00EB73EA">
        <w:rPr>
          <w:bCs/>
        </w:rPr>
        <w:t xml:space="preserve">Reabilitação </w:t>
      </w:r>
      <w:r w:rsidR="00446CC7">
        <w:rPr>
          <w:bCs/>
        </w:rPr>
        <w:t xml:space="preserve">que vem prestando um trabalho de excelência e se tornando uma referência no Brasil, e a população de Niterói agradecia; sobretudo, o trabalho de fisioterapia recuperando pessoas com estágios avançados de paralisia; portanto, deixou sua saudação e seu abraço; depois, disse que esteve vendo no noticiário o Projeto de Lei nº 173/19 concernente a Dívida Ativa de Niterói, dando às pessoas </w:t>
      </w:r>
      <w:r w:rsidR="00EB73EA">
        <w:rPr>
          <w:bCs/>
        </w:rPr>
        <w:t>com problemas de dívidas ness</w:t>
      </w:r>
      <w:r w:rsidR="00446CC7">
        <w:rPr>
          <w:bCs/>
        </w:rPr>
        <w:t xml:space="preserve">a área e que proporcionará aos devedores uma adequação entre o devido e a possibilidade de pagamento do devedor; haja vista, a </w:t>
      </w:r>
      <w:r w:rsidR="00DE2B14">
        <w:rPr>
          <w:bCs/>
        </w:rPr>
        <w:t>pujança de arrecadação da Cidade e era uma situação muito sensível e mexia inclusive, com a questão familiar; precisavam entender qual o benefício direto a essa população de pagar suas dívidas que precisava ter um “olhar social”. Finalizou, dizendo que deu entrada na Moção de Aplausos em comemoração aos sessenta e</w:t>
      </w:r>
      <w:r w:rsidR="00EB73EA">
        <w:rPr>
          <w:bCs/>
        </w:rPr>
        <w:t xml:space="preserve"> cinco anos da F</w:t>
      </w:r>
      <w:r w:rsidR="00DE2B14">
        <w:rPr>
          <w:bCs/>
        </w:rPr>
        <w:t>undação do Sindicato dos Jornalistas Profissionais do Estado do Rio de Janeiro; afinal, dada a importância do jornalismo e das notícias; também comentou sobre o assassinato de dois jornalistas em Maricá; a instalação de novos radares implantados na Cidade do Rio de Janeiro</w:t>
      </w:r>
      <w:r w:rsidR="00B90F26">
        <w:rPr>
          <w:bCs/>
        </w:rPr>
        <w:t xml:space="preserve">, </w:t>
      </w:r>
      <w:r w:rsidR="008642E4">
        <w:rPr>
          <w:bCs/>
        </w:rPr>
        <w:t xml:space="preserve">já que a </w:t>
      </w:r>
      <w:r w:rsidR="00B90F26">
        <w:rPr>
          <w:bCs/>
        </w:rPr>
        <w:t xml:space="preserve">finalidade </w:t>
      </w:r>
      <w:r w:rsidR="008642E4">
        <w:rPr>
          <w:bCs/>
        </w:rPr>
        <w:t>era</w:t>
      </w:r>
      <w:r w:rsidR="00B90F26">
        <w:rPr>
          <w:bCs/>
        </w:rPr>
        <w:t xml:space="preserve"> aumentar a arrecadação</w:t>
      </w:r>
      <w:r w:rsidR="00DE2B14">
        <w:rPr>
          <w:bCs/>
        </w:rPr>
        <w:t>; dos Ofícios respondidos pela Prefeitura; além disso</w:t>
      </w:r>
      <w:r w:rsidR="00B90F26">
        <w:rPr>
          <w:bCs/>
        </w:rPr>
        <w:t>,</w:t>
      </w:r>
      <w:r w:rsidR="00DE2B14">
        <w:rPr>
          <w:bCs/>
        </w:rPr>
        <w:t xml:space="preserve"> pontuou que contava com a sensibilidade da NitTrans e da Secretaria de Urbanismo para resolver questões relativas as ruas estreitas</w:t>
      </w:r>
      <w:r w:rsidR="00B90F26">
        <w:rPr>
          <w:bCs/>
        </w:rPr>
        <w:t>,</w:t>
      </w:r>
      <w:r w:rsidR="00DE2B14">
        <w:rPr>
          <w:bCs/>
        </w:rPr>
        <w:t xml:space="preserve"> com ponto de ônibus </w:t>
      </w:r>
      <w:r w:rsidR="003E127B">
        <w:rPr>
          <w:bCs/>
        </w:rPr>
        <w:t>que não deveriam ter nesses locais estacionamento</w:t>
      </w:r>
      <w:r w:rsidR="00B90F26">
        <w:rPr>
          <w:bCs/>
        </w:rPr>
        <w:t>,</w:t>
      </w:r>
      <w:r w:rsidR="003E127B">
        <w:rPr>
          <w:bCs/>
        </w:rPr>
        <w:t xml:space="preserve"> em frente aos respectivos pontos</w:t>
      </w:r>
      <w:r w:rsidR="00B90F26">
        <w:rPr>
          <w:bCs/>
        </w:rPr>
        <w:t>,</w:t>
      </w:r>
      <w:r w:rsidR="003E127B">
        <w:rPr>
          <w:bCs/>
        </w:rPr>
        <w:t xml:space="preserve"> na rua à direita; sendo aparteado pelos Vereadores Paulo Eduardo Gomes e Bruno Lessa. </w:t>
      </w:r>
      <w:r w:rsidR="00DE3C80">
        <w:rPr>
          <w:bCs/>
        </w:rPr>
        <w:t xml:space="preserve">Pela ordem, o Vereador </w:t>
      </w:r>
      <w:r w:rsidR="00DE3C80" w:rsidRPr="00DE3C80">
        <w:rPr>
          <w:b/>
          <w:bCs/>
        </w:rPr>
        <w:t>Carlos Macedo</w:t>
      </w:r>
      <w:r w:rsidR="00DE3C80">
        <w:rPr>
          <w:bCs/>
        </w:rPr>
        <w:t xml:space="preserve">, Líder do Governo solicitou que os Projetos de Lei nºs 173 e 174/19, oriundos das Mensagens Executivas nºs 015 e 016/19 fossem retirados de pauta </w:t>
      </w:r>
      <w:r w:rsidR="00B90F26">
        <w:rPr>
          <w:bCs/>
        </w:rPr>
        <w:t>com base</w:t>
      </w:r>
      <w:r w:rsidR="00DE3C80">
        <w:rPr>
          <w:bCs/>
        </w:rPr>
        <w:t xml:space="preserve"> no Artigo 121 da Lei Orgânica. </w:t>
      </w:r>
      <w:r w:rsidR="003E127B">
        <w:rPr>
          <w:bCs/>
        </w:rPr>
        <w:t xml:space="preserve">Pela ordem, o Vereador </w:t>
      </w:r>
      <w:r w:rsidR="003E127B" w:rsidRPr="003E127B">
        <w:rPr>
          <w:b/>
          <w:bCs/>
        </w:rPr>
        <w:t>Paulo Eduardo</w:t>
      </w:r>
      <w:r w:rsidR="003E127B">
        <w:rPr>
          <w:b/>
          <w:bCs/>
        </w:rPr>
        <w:t xml:space="preserve"> </w:t>
      </w:r>
      <w:r w:rsidR="003E127B" w:rsidRPr="003E127B">
        <w:rPr>
          <w:b/>
          <w:bCs/>
        </w:rPr>
        <w:t>Gomes</w:t>
      </w:r>
      <w:r w:rsidR="003E127B">
        <w:rPr>
          <w:b/>
          <w:bCs/>
        </w:rPr>
        <w:t xml:space="preserve"> </w:t>
      </w:r>
      <w:r w:rsidR="003E127B">
        <w:rPr>
          <w:bCs/>
        </w:rPr>
        <w:t>deu início ao seu discurso comentando sobre o</w:t>
      </w:r>
      <w:r w:rsidR="00A1037E">
        <w:rPr>
          <w:bCs/>
        </w:rPr>
        <w:t>s</w:t>
      </w:r>
      <w:r w:rsidR="003E127B">
        <w:rPr>
          <w:bCs/>
        </w:rPr>
        <w:t xml:space="preserve"> Projeto</w:t>
      </w:r>
      <w:r w:rsidR="00CC62E7">
        <w:rPr>
          <w:bCs/>
        </w:rPr>
        <w:t>s</w:t>
      </w:r>
      <w:r w:rsidR="003E127B">
        <w:rPr>
          <w:bCs/>
        </w:rPr>
        <w:t xml:space="preserve"> </w:t>
      </w:r>
      <w:r w:rsidR="008642E4">
        <w:rPr>
          <w:bCs/>
        </w:rPr>
        <w:t xml:space="preserve">de </w:t>
      </w:r>
      <w:r w:rsidR="003E127B">
        <w:rPr>
          <w:bCs/>
        </w:rPr>
        <w:t>Lei nº</w:t>
      </w:r>
      <w:r w:rsidR="00A1037E">
        <w:rPr>
          <w:bCs/>
        </w:rPr>
        <w:t>s</w:t>
      </w:r>
      <w:r w:rsidR="003E127B">
        <w:rPr>
          <w:bCs/>
        </w:rPr>
        <w:t xml:space="preserve"> 173</w:t>
      </w:r>
      <w:r w:rsidR="00A1037E">
        <w:rPr>
          <w:bCs/>
        </w:rPr>
        <w:t xml:space="preserve"> e 174</w:t>
      </w:r>
      <w:r w:rsidR="003E127B">
        <w:rPr>
          <w:bCs/>
        </w:rPr>
        <w:t>/19</w:t>
      </w:r>
      <w:r w:rsidR="00A1037E">
        <w:rPr>
          <w:bCs/>
        </w:rPr>
        <w:t xml:space="preserve">, oriundos das respectivas Mensagens </w:t>
      </w:r>
      <w:r w:rsidR="00B90F26">
        <w:rPr>
          <w:bCs/>
        </w:rPr>
        <w:t xml:space="preserve">Executivas </w:t>
      </w:r>
      <w:r w:rsidR="00A1037E">
        <w:rPr>
          <w:bCs/>
        </w:rPr>
        <w:t>nºs 015 e 016/19; e continuou tecendo críticas ao se referir a Base que ficava “de cócoras” a votar questões do Governo; e que precisava ver se esta questão tributária</w:t>
      </w:r>
      <w:r w:rsidR="00B90F26">
        <w:rPr>
          <w:bCs/>
        </w:rPr>
        <w:t>,</w:t>
      </w:r>
      <w:r w:rsidR="00A1037E">
        <w:rPr>
          <w:bCs/>
        </w:rPr>
        <w:t xml:space="preserve"> </w:t>
      </w:r>
      <w:r w:rsidR="00B90F26">
        <w:rPr>
          <w:bCs/>
        </w:rPr>
        <w:t xml:space="preserve">se </w:t>
      </w:r>
      <w:r w:rsidR="00A1037E">
        <w:rPr>
          <w:bCs/>
        </w:rPr>
        <w:t>seria boa ou não para o contribuinte, sobressaindo no seu comentário o pagamento do IPTU</w:t>
      </w:r>
      <w:r w:rsidR="00B90EBE">
        <w:rPr>
          <w:bCs/>
        </w:rPr>
        <w:t xml:space="preserve">; logo, questionou ao Vereador Carlos Macedo se o aumento dos servidores era calculado pelo índice do IPCA ou do SELIC; e o mesmo respondeu que não. Finalizou, comentando de forma breve sobre: a denúncia de que no Morro da Grota policiais invadiam casas das comunidades e chutavam coisas no sentido de encontrar drogas; o Governador do Rio de Janeiro que numa de suas </w:t>
      </w:r>
      <w:r w:rsidR="008642E4">
        <w:rPr>
          <w:bCs/>
        </w:rPr>
        <w:t>ações</w:t>
      </w:r>
      <w:r w:rsidR="00B90EBE">
        <w:rPr>
          <w:bCs/>
        </w:rPr>
        <w:t xml:space="preserve"> apareceu com um fuzil nas mãos</w:t>
      </w:r>
      <w:r w:rsidR="00B90F26">
        <w:rPr>
          <w:bCs/>
        </w:rPr>
        <w:t>,</w:t>
      </w:r>
      <w:r w:rsidR="00B90EBE">
        <w:rPr>
          <w:bCs/>
        </w:rPr>
        <w:t xml:space="preserve"> e as coisas deveriam ser colocada</w:t>
      </w:r>
      <w:r w:rsidR="00375555">
        <w:rPr>
          <w:bCs/>
        </w:rPr>
        <w:t xml:space="preserve">s em seus devidos lugares; </w:t>
      </w:r>
      <w:r w:rsidR="00B90EBE">
        <w:rPr>
          <w:bCs/>
        </w:rPr>
        <w:t xml:space="preserve"> o Governo Municipal que só </w:t>
      </w:r>
      <w:r w:rsidR="00B90F26">
        <w:rPr>
          <w:bCs/>
        </w:rPr>
        <w:t>poderá respeitar esta Casa, se E</w:t>
      </w:r>
      <w:r w:rsidR="00B90EBE">
        <w:rPr>
          <w:bCs/>
        </w:rPr>
        <w:t xml:space="preserve">sta se fizer ser respeitada; </w:t>
      </w:r>
      <w:r w:rsidR="00DC5BA1">
        <w:rPr>
          <w:bCs/>
        </w:rPr>
        <w:t xml:space="preserve">a </w:t>
      </w:r>
      <w:r w:rsidR="00B90EBE">
        <w:rPr>
          <w:bCs/>
        </w:rPr>
        <w:t xml:space="preserve"> Mensagem </w:t>
      </w:r>
      <w:r w:rsidR="00DC5BA1">
        <w:rPr>
          <w:bCs/>
        </w:rPr>
        <w:t xml:space="preserve">nº 172/19 </w:t>
      </w:r>
      <w:r w:rsidR="00375555">
        <w:rPr>
          <w:bCs/>
        </w:rPr>
        <w:t xml:space="preserve">e explicou </w:t>
      </w:r>
      <w:r w:rsidR="008642E4">
        <w:rPr>
          <w:bCs/>
        </w:rPr>
        <w:t>detalhadamente</w:t>
      </w:r>
      <w:r w:rsidR="00375555">
        <w:rPr>
          <w:bCs/>
        </w:rPr>
        <w:t xml:space="preserve"> </w:t>
      </w:r>
      <w:r w:rsidR="008642E4">
        <w:rPr>
          <w:bCs/>
        </w:rPr>
        <w:t>o que se</w:t>
      </w:r>
      <w:r w:rsidR="00375555">
        <w:rPr>
          <w:bCs/>
        </w:rPr>
        <w:t xml:space="preserve"> propunha o</w:t>
      </w:r>
      <w:r w:rsidR="008642E4">
        <w:rPr>
          <w:bCs/>
        </w:rPr>
        <w:t xml:space="preserve"> Projeto</w:t>
      </w:r>
      <w:r w:rsidR="006264AC">
        <w:rPr>
          <w:bCs/>
        </w:rPr>
        <w:t>; sendo aparteado pelos Vereadores Bruno Lessa, João Gustavo, Paulo Velasco e Carlos Macedo que informou a presença da Senhora Giova</w:t>
      </w:r>
      <w:r w:rsidR="00B90F26">
        <w:rPr>
          <w:bCs/>
        </w:rPr>
        <w:t>n</w:t>
      </w:r>
      <w:r w:rsidR="006264AC">
        <w:rPr>
          <w:bCs/>
        </w:rPr>
        <w:t xml:space="preserve">na Victer, neste Legislativo, </w:t>
      </w:r>
      <w:r w:rsidR="00B90F26">
        <w:rPr>
          <w:bCs/>
        </w:rPr>
        <w:t xml:space="preserve">amanhã, </w:t>
      </w:r>
      <w:r w:rsidR="006264AC">
        <w:rPr>
          <w:bCs/>
        </w:rPr>
        <w:t xml:space="preserve">às quinze horas, para os devidos esclarecimentos acerca do Código Tributário e que na </w:t>
      </w:r>
      <w:r w:rsidR="00B90F26">
        <w:rPr>
          <w:bCs/>
        </w:rPr>
        <w:t>próxima sexta-</w:t>
      </w:r>
      <w:r w:rsidR="006264AC">
        <w:rPr>
          <w:bCs/>
        </w:rPr>
        <w:t xml:space="preserve">feira, na sessão extra será votado o aumento dos servidores do Legislativo. </w:t>
      </w:r>
      <w:r w:rsidR="00DE3C80">
        <w:rPr>
          <w:bCs/>
        </w:rPr>
        <w:t xml:space="preserve">Neste momento, o Vereador Luiz Roberto Nogueira Saad (Beto Saad) assumiu à direção dos trabalhos da Mesa.  Prosseguindo, o Senhor </w:t>
      </w:r>
      <w:r w:rsidR="00DE3C80">
        <w:rPr>
          <w:bCs/>
        </w:rPr>
        <w:lastRenderedPageBreak/>
        <w:t xml:space="preserve">Presidente deu por aberto o </w:t>
      </w:r>
      <w:r w:rsidR="00DE3C80" w:rsidRPr="00DE3C80">
        <w:rPr>
          <w:b/>
          <w:bCs/>
        </w:rPr>
        <w:t>Grande Expediente</w:t>
      </w:r>
      <w:r w:rsidR="00DE3C80">
        <w:rPr>
          <w:b/>
          <w:bCs/>
        </w:rPr>
        <w:t xml:space="preserve">. </w:t>
      </w:r>
      <w:r w:rsidR="00DE3C80" w:rsidRPr="00DE3C80">
        <w:rPr>
          <w:bCs/>
        </w:rPr>
        <w:t>O Vereador</w:t>
      </w:r>
      <w:r w:rsidR="00DE3C80">
        <w:rPr>
          <w:b/>
          <w:bCs/>
        </w:rPr>
        <w:t xml:space="preserve"> Renatinho PSOL </w:t>
      </w:r>
      <w:r w:rsidR="00DE3C80">
        <w:rPr>
          <w:bCs/>
        </w:rPr>
        <w:t xml:space="preserve">saudou a todos; após, disse que não tinha nenhum preconceito, aliás, de nada; principalmente, amava e respeitava o idoso; a seguir, reportou-se à fala do Vereador Paulo Eduardo Gomes acerca do Projeto </w:t>
      </w:r>
      <w:r w:rsidR="00B90F26">
        <w:rPr>
          <w:bCs/>
        </w:rPr>
        <w:t xml:space="preserve">de Lei nº 173/19 </w:t>
      </w:r>
      <w:r w:rsidR="00DE3C80">
        <w:rPr>
          <w:bCs/>
        </w:rPr>
        <w:t xml:space="preserve">discutido e comentado pelo mesmo; e demonstrou concordância com os respectivos comentários. Finalizou, </w:t>
      </w:r>
      <w:r w:rsidR="000A09D9">
        <w:rPr>
          <w:bCs/>
        </w:rPr>
        <w:t>dizendo que dignidade, ética e respeito eram fundamentais; afinal, o IPTU deste Município era um dos mais caro</w:t>
      </w:r>
      <w:r w:rsidR="00B90F26">
        <w:rPr>
          <w:bCs/>
        </w:rPr>
        <w:t>s</w:t>
      </w:r>
      <w:r w:rsidR="000A09D9">
        <w:rPr>
          <w:bCs/>
        </w:rPr>
        <w:t xml:space="preserve"> do país e que a mudança Tributária </w:t>
      </w:r>
      <w:r w:rsidR="00B90F26">
        <w:rPr>
          <w:bCs/>
        </w:rPr>
        <w:t xml:space="preserve">massacrará o povo </w:t>
      </w:r>
      <w:r w:rsidR="000A09D9">
        <w:rPr>
          <w:bCs/>
        </w:rPr>
        <w:t xml:space="preserve">com mais impostos e o IPTU </w:t>
      </w:r>
      <w:r w:rsidR="00B90F26">
        <w:rPr>
          <w:bCs/>
        </w:rPr>
        <w:t xml:space="preserve">ainda </w:t>
      </w:r>
      <w:r w:rsidR="000A09D9">
        <w:rPr>
          <w:bCs/>
        </w:rPr>
        <w:t xml:space="preserve">será </w:t>
      </w:r>
      <w:r w:rsidR="00B90F26">
        <w:rPr>
          <w:bCs/>
        </w:rPr>
        <w:t>mais alto</w:t>
      </w:r>
      <w:r w:rsidR="000A09D9">
        <w:rPr>
          <w:bCs/>
        </w:rPr>
        <w:t xml:space="preserve"> e lamentou que o Gestor desta Cidade não valorizava </w:t>
      </w:r>
      <w:r w:rsidR="008642E4">
        <w:rPr>
          <w:bCs/>
        </w:rPr>
        <w:t>sua população</w:t>
      </w:r>
      <w:r w:rsidR="00720A2A">
        <w:rPr>
          <w:bCs/>
        </w:rPr>
        <w:t xml:space="preserve"> e era o que deveria fazer.</w:t>
      </w:r>
      <w:r w:rsidRPr="004B506E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Presidente, encerrou à presente reunião, às </w:t>
      </w:r>
      <w:r w:rsidR="009A5458">
        <w:t>dezenove</w:t>
      </w:r>
      <w:r>
        <w:t xml:space="preserve"> horas e </w:t>
      </w:r>
      <w:r w:rsidR="009A5458">
        <w:t xml:space="preserve">trinta </w:t>
      </w:r>
      <w:r>
        <w:t xml:space="preserve">minutos, marcando à próxima sessão, para o dia </w:t>
      </w:r>
      <w:r w:rsidR="006A3EDD">
        <w:t>vinte seis</w:t>
      </w:r>
      <w:r w:rsidR="005608A7">
        <w:t xml:space="preserve"> </w:t>
      </w:r>
      <w:r>
        <w:t xml:space="preserve">do mês de </w:t>
      </w:r>
      <w:r w:rsidR="006A3EDD">
        <w:t>junho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EB58CA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A09D9"/>
    <w:rsid w:val="000A6C0B"/>
    <w:rsid w:val="002323F0"/>
    <w:rsid w:val="0029623D"/>
    <w:rsid w:val="00324E97"/>
    <w:rsid w:val="00375555"/>
    <w:rsid w:val="003E127B"/>
    <w:rsid w:val="00422925"/>
    <w:rsid w:val="00446CC7"/>
    <w:rsid w:val="004911F0"/>
    <w:rsid w:val="0050039F"/>
    <w:rsid w:val="005608A7"/>
    <w:rsid w:val="006264AC"/>
    <w:rsid w:val="006A3EDD"/>
    <w:rsid w:val="00720A2A"/>
    <w:rsid w:val="008642E4"/>
    <w:rsid w:val="00865E5B"/>
    <w:rsid w:val="00882385"/>
    <w:rsid w:val="008D56C4"/>
    <w:rsid w:val="009241C8"/>
    <w:rsid w:val="00963679"/>
    <w:rsid w:val="00975018"/>
    <w:rsid w:val="009A5458"/>
    <w:rsid w:val="00A1037E"/>
    <w:rsid w:val="00A21793"/>
    <w:rsid w:val="00AC4DD8"/>
    <w:rsid w:val="00AD2623"/>
    <w:rsid w:val="00B90EBE"/>
    <w:rsid w:val="00B90F26"/>
    <w:rsid w:val="00B96C83"/>
    <w:rsid w:val="00BA5BC9"/>
    <w:rsid w:val="00CA1AF2"/>
    <w:rsid w:val="00CC62E7"/>
    <w:rsid w:val="00DC5BA1"/>
    <w:rsid w:val="00DE2B14"/>
    <w:rsid w:val="00DE3C80"/>
    <w:rsid w:val="00E1177A"/>
    <w:rsid w:val="00E44613"/>
    <w:rsid w:val="00E758C6"/>
    <w:rsid w:val="00EB58CA"/>
    <w:rsid w:val="00EB73EA"/>
    <w:rsid w:val="00ED40B8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1535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40</cp:revision>
  <dcterms:created xsi:type="dcterms:W3CDTF">2019-01-08T17:44:00Z</dcterms:created>
  <dcterms:modified xsi:type="dcterms:W3CDTF">2019-06-26T20:34:00Z</dcterms:modified>
</cp:coreProperties>
</file>