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3ED" w:rsidRPr="00F90F09" w:rsidRDefault="0095669D" w:rsidP="00A343ED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F475E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611E3F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D35D7">
        <w:rPr>
          <w:rFonts w:ascii="Ebrima" w:eastAsia="Arial Unicode MS" w:hAnsi="Ebrima"/>
          <w:bCs w:val="0"/>
          <w:sz w:val="24"/>
          <w:szCs w:val="24"/>
          <w:u w:val="single"/>
        </w:rPr>
        <w:t>04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4D44E1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B398D" w:rsidRDefault="00CB398D" w:rsidP="000452C9">
      <w:pPr>
        <w:jc w:val="both"/>
      </w:pPr>
    </w:p>
    <w:p w:rsidR="00915E3F" w:rsidRPr="00915E3F" w:rsidRDefault="00CB398D" w:rsidP="00915E3F">
      <w:pPr>
        <w:rPr>
          <w:rFonts w:ascii="Ebrima" w:eastAsia="Arial Unicode MS" w:hAnsi="Ebrima" w:cs="Arial"/>
          <w:b/>
          <w:color w:val="000000"/>
          <w:sz w:val="22"/>
          <w:szCs w:val="22"/>
        </w:rPr>
      </w:pPr>
      <w:r w:rsidRPr="00CB398D"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040/2021 – </w:t>
      </w:r>
      <w:r w:rsidR="00915E3F" w:rsidRPr="00915E3F">
        <w:rPr>
          <w:rFonts w:ascii="Ebrima" w:hAnsi="Ebrima" w:cs="Tahoma"/>
          <w:b/>
          <w:color w:val="000000"/>
          <w:sz w:val="22"/>
          <w:szCs w:val="22"/>
        </w:rPr>
        <w:t xml:space="preserve">APROVADO </w:t>
      </w:r>
      <w:r w:rsidR="00915E3F">
        <w:rPr>
          <w:rFonts w:ascii="Ebrima" w:eastAsia="Arial Unicode MS" w:hAnsi="Ebrima" w:cs="Arial"/>
          <w:b/>
          <w:color w:val="000000"/>
          <w:sz w:val="22"/>
          <w:szCs w:val="22"/>
        </w:rPr>
        <w:t>EM DISCUSSÃO ÚNICA</w:t>
      </w:r>
    </w:p>
    <w:p w:rsidR="00CB398D" w:rsidRPr="00CB398D" w:rsidRDefault="00CB398D" w:rsidP="00CB398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CB398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B398D">
        <w:rPr>
          <w:rFonts w:ascii="Ebrima" w:hAnsi="Ebrima" w:cs="Tahoma"/>
          <w:color w:val="000000"/>
          <w:sz w:val="22"/>
          <w:szCs w:val="22"/>
        </w:rPr>
        <w:t>CONCEDE TÍTULO DE CIDADÃO NITEROIENSE AO ILMO. DR. CARLOS ROBERTO LUPI.</w:t>
      </w:r>
    </w:p>
    <w:p w:rsidR="00CB398D" w:rsidRPr="00CB398D" w:rsidRDefault="00CB398D" w:rsidP="00CB398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B398D">
        <w:rPr>
          <w:rFonts w:ascii="Ebrima" w:hAnsi="Ebrima" w:cs="Tahoma"/>
          <w:b/>
          <w:color w:val="000000"/>
          <w:sz w:val="22"/>
          <w:szCs w:val="22"/>
        </w:rPr>
        <w:t>AUTOR: ROBSON GUIMARÃES</w:t>
      </w:r>
    </w:p>
    <w:p w:rsidR="00CB398D" w:rsidRPr="00CB398D" w:rsidRDefault="00CB398D" w:rsidP="00CB398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D4CFF" w:rsidRDefault="00CB398D" w:rsidP="00CB398D">
      <w:pPr>
        <w:jc w:val="both"/>
        <w:rPr>
          <w:rFonts w:ascii="Ebrima" w:eastAsia="Arial Unicode MS" w:hAnsi="Ebrima" w:cs="Arial"/>
          <w:b/>
          <w:color w:val="000000"/>
          <w:sz w:val="22"/>
          <w:szCs w:val="22"/>
        </w:rPr>
      </w:pPr>
      <w:r w:rsidRPr="00CB398D"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041/2021 – </w:t>
      </w:r>
      <w:r w:rsidR="008D4CFF" w:rsidRPr="00915E3F">
        <w:rPr>
          <w:rFonts w:ascii="Ebrima" w:hAnsi="Ebrima" w:cs="Tahoma"/>
          <w:b/>
          <w:color w:val="000000"/>
          <w:sz w:val="22"/>
          <w:szCs w:val="22"/>
        </w:rPr>
        <w:t xml:space="preserve">APROVADO </w:t>
      </w:r>
      <w:r w:rsidR="008D4CFF">
        <w:rPr>
          <w:rFonts w:ascii="Ebrima" w:eastAsia="Arial Unicode MS" w:hAnsi="Ebrima" w:cs="Arial"/>
          <w:b/>
          <w:color w:val="000000"/>
          <w:sz w:val="22"/>
          <w:szCs w:val="22"/>
        </w:rPr>
        <w:t>EM DISCUSSÃO ÚNICA</w:t>
      </w:r>
    </w:p>
    <w:p w:rsidR="00CB398D" w:rsidRPr="00CB398D" w:rsidRDefault="00CB398D" w:rsidP="00CB398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CB398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B398D">
        <w:rPr>
          <w:rFonts w:ascii="Ebrima" w:hAnsi="Ebrima" w:cs="Tahoma"/>
          <w:color w:val="000000"/>
          <w:sz w:val="22"/>
          <w:szCs w:val="22"/>
        </w:rPr>
        <w:t>CONCEDE TÍTULO DE CIDADÃO NITEROIENSE AO ILMO. DR. RODRIGO ALVES TORRES OLIVEIRA.</w:t>
      </w:r>
    </w:p>
    <w:p w:rsidR="00CB398D" w:rsidRPr="00CB398D" w:rsidRDefault="00CB398D" w:rsidP="00CB398D">
      <w:pPr>
        <w:jc w:val="both"/>
        <w:rPr>
          <w:rFonts w:ascii="Myriad Pro" w:hAnsi="Myriad Pro" w:cs="Tahoma"/>
          <w:b/>
          <w:color w:val="000000"/>
          <w:sz w:val="22"/>
          <w:szCs w:val="22"/>
        </w:rPr>
      </w:pPr>
      <w:r w:rsidRPr="00CB398D">
        <w:rPr>
          <w:rFonts w:ascii="Ebrima" w:hAnsi="Ebrima" w:cs="Tahoma"/>
          <w:b/>
          <w:color w:val="000000"/>
          <w:sz w:val="22"/>
          <w:szCs w:val="22"/>
        </w:rPr>
        <w:t>AUTOR: ROBSON GUIMARÃES</w:t>
      </w:r>
    </w:p>
    <w:p w:rsidR="00CB398D" w:rsidRDefault="00CB398D" w:rsidP="000452C9">
      <w:pPr>
        <w:jc w:val="both"/>
      </w:pPr>
    </w:p>
    <w:p w:rsidR="002E1F62" w:rsidRDefault="002E1F62" w:rsidP="00D620E8">
      <w:pPr>
        <w:jc w:val="both"/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>PROJETO DE LEI Nº 122/2021</w:t>
      </w:r>
      <w:r w:rsidR="00DE1638">
        <w:rPr>
          <w:rFonts w:ascii="Ebrima" w:hAnsi="Ebrima"/>
          <w:b/>
          <w:sz w:val="22"/>
          <w:szCs w:val="22"/>
        </w:rPr>
        <w:t xml:space="preserve"> </w:t>
      </w:r>
      <w:r w:rsidR="005302E9">
        <w:rPr>
          <w:rFonts w:ascii="Ebrima" w:hAnsi="Ebrima"/>
          <w:b/>
          <w:sz w:val="22"/>
          <w:szCs w:val="22"/>
        </w:rPr>
        <w:t>–</w:t>
      </w:r>
      <w:r w:rsidR="00DE1638">
        <w:rPr>
          <w:rFonts w:ascii="Ebrima" w:hAnsi="Ebrima"/>
          <w:b/>
          <w:sz w:val="22"/>
          <w:szCs w:val="22"/>
        </w:rPr>
        <w:t xml:space="preserve"> </w:t>
      </w:r>
      <w:r w:rsidR="00E85284">
        <w:rPr>
          <w:rFonts w:ascii="Ebrima" w:hAnsi="Ebrima"/>
          <w:b/>
          <w:sz w:val="22"/>
          <w:szCs w:val="22"/>
        </w:rPr>
        <w:t>APROVADO EM 1ª DISCUSSÃO, COM 17 VOTOS FAVORÁVEIS E VOTO CONTRÁRIO DO VEREADOR DOUGLAS GOMES;</w:t>
      </w:r>
    </w:p>
    <w:p w:rsidR="00E85284" w:rsidRDefault="00E85284" w:rsidP="00D620E8">
      <w:pPr>
        <w:jc w:val="both"/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 xml:space="preserve">APROVADO EM 2ª DISCUSSÃO E REDAÇÃO FINAL E DISPENSA DE INTERSTÍCIO DO VEREADOR PAULO EDUARDO GOMES, COM 17 VOTOS FAVORÁVEIS E VOTOS CONTRÁRIOS DO VEREADORES DANIEL </w:t>
      </w:r>
      <w:r w:rsidR="0099607E">
        <w:rPr>
          <w:rFonts w:ascii="Ebrima" w:hAnsi="Ebrima"/>
          <w:b/>
          <w:sz w:val="22"/>
          <w:szCs w:val="22"/>
        </w:rPr>
        <w:t xml:space="preserve">MARQUES </w:t>
      </w:r>
      <w:r>
        <w:rPr>
          <w:rFonts w:ascii="Ebrima" w:hAnsi="Ebrima"/>
          <w:b/>
          <w:sz w:val="22"/>
          <w:szCs w:val="22"/>
        </w:rPr>
        <w:t xml:space="preserve">E DOUGLAS GOMES. </w:t>
      </w:r>
    </w:p>
    <w:p w:rsidR="008571AA" w:rsidRDefault="008571AA" w:rsidP="008571AA">
      <w:pPr>
        <w:jc w:val="both"/>
        <w:rPr>
          <w:rFonts w:ascii="Ebrima" w:hAnsi="Ebrima"/>
          <w:sz w:val="22"/>
          <w:szCs w:val="22"/>
        </w:rPr>
      </w:pPr>
      <w:r w:rsidRPr="00C778F9">
        <w:rPr>
          <w:rFonts w:ascii="Ebrima" w:hAnsi="Ebrima"/>
          <w:b/>
          <w:sz w:val="22"/>
          <w:szCs w:val="22"/>
        </w:rPr>
        <w:t>EMENTA:</w:t>
      </w:r>
      <w:r w:rsidRPr="00C76904">
        <w:rPr>
          <w:rFonts w:ascii="Ebrima" w:hAnsi="Ebrima"/>
          <w:sz w:val="22"/>
          <w:szCs w:val="22"/>
        </w:rPr>
        <w:t xml:space="preserve"> REVOGA O INCISO V, DO ARTIGO 44, DA LEI MUNICIPAL Nº 2.597/08 – CÓDIGO TRIBUTÁRIO DO MUNICÍPIO.</w:t>
      </w:r>
    </w:p>
    <w:p w:rsidR="008571AA" w:rsidRDefault="008571AA" w:rsidP="008571AA">
      <w:pPr>
        <w:jc w:val="both"/>
        <w:rPr>
          <w:rFonts w:ascii="Ebrima" w:hAnsi="Ebrima"/>
          <w:b/>
          <w:sz w:val="22"/>
          <w:szCs w:val="22"/>
        </w:rPr>
      </w:pPr>
      <w:r w:rsidRPr="00C76904">
        <w:rPr>
          <w:rFonts w:ascii="Ebrima" w:hAnsi="Ebrima"/>
          <w:b/>
          <w:sz w:val="22"/>
          <w:szCs w:val="22"/>
        </w:rPr>
        <w:t>AUTOR: MENSAGEM EXECUTIVA N° 12/2021</w:t>
      </w:r>
    </w:p>
    <w:p w:rsidR="008571AA" w:rsidRDefault="008571AA" w:rsidP="00D620E8">
      <w:pPr>
        <w:jc w:val="both"/>
        <w:rPr>
          <w:rFonts w:ascii="Ebrima" w:hAnsi="Ebrima"/>
          <w:b/>
          <w:sz w:val="22"/>
          <w:szCs w:val="22"/>
        </w:rPr>
      </w:pPr>
    </w:p>
    <w:p w:rsidR="00F74A2F" w:rsidRPr="00C76904" w:rsidRDefault="00C778F9" w:rsidP="00D620E8">
      <w:pPr>
        <w:jc w:val="both"/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>REJEITADA A</w:t>
      </w:r>
      <w:r w:rsidR="00F74A2F">
        <w:rPr>
          <w:rFonts w:ascii="Ebrima" w:hAnsi="Ebrima"/>
          <w:b/>
          <w:sz w:val="22"/>
          <w:szCs w:val="22"/>
        </w:rPr>
        <w:t xml:space="preserve"> EMENDA DA CCJRF</w:t>
      </w:r>
      <w:r w:rsidR="00FB364D">
        <w:rPr>
          <w:rFonts w:ascii="Ebrima" w:hAnsi="Ebrima"/>
          <w:b/>
          <w:sz w:val="22"/>
          <w:szCs w:val="22"/>
        </w:rPr>
        <w:t xml:space="preserve">  COM  </w:t>
      </w:r>
      <w:r w:rsidR="00655A46">
        <w:rPr>
          <w:rFonts w:ascii="Ebrima" w:hAnsi="Ebrima"/>
          <w:b/>
          <w:sz w:val="22"/>
          <w:szCs w:val="22"/>
        </w:rPr>
        <w:t>13</w:t>
      </w:r>
      <w:r w:rsidR="00511E66">
        <w:rPr>
          <w:rFonts w:ascii="Ebrima" w:hAnsi="Ebrima"/>
          <w:b/>
          <w:sz w:val="22"/>
          <w:szCs w:val="22"/>
        </w:rPr>
        <w:t xml:space="preserve"> VOTOS CONTRÁRI</w:t>
      </w:r>
      <w:r w:rsidR="00FB364D">
        <w:rPr>
          <w:rFonts w:ascii="Ebrima" w:hAnsi="Ebrima"/>
          <w:b/>
          <w:sz w:val="22"/>
          <w:szCs w:val="22"/>
        </w:rPr>
        <w:t xml:space="preserve">OS E VOTOS FAVORÁVEIS DOS VEREADORES </w:t>
      </w:r>
      <w:r w:rsidR="00511E66">
        <w:rPr>
          <w:rFonts w:ascii="Ebrima" w:hAnsi="Ebrima"/>
          <w:b/>
          <w:sz w:val="22"/>
          <w:szCs w:val="22"/>
        </w:rPr>
        <w:t>CASOTA, DADO, ATRATINO, EMANUEL, ANDRIGO, FOLHA, JHONATAM, LEANDRO, BINHO</w:t>
      </w:r>
      <w:r w:rsidR="00655A46">
        <w:rPr>
          <w:rFonts w:ascii="Ebrima" w:hAnsi="Ebrima"/>
          <w:b/>
          <w:sz w:val="22"/>
          <w:szCs w:val="22"/>
        </w:rPr>
        <w:t>, VERÔNICA, WALKÍRIA, RENATO E PAULO VELASCO</w:t>
      </w:r>
      <w:r w:rsidR="009B324F">
        <w:rPr>
          <w:rFonts w:ascii="Ebrima" w:hAnsi="Ebrima"/>
          <w:b/>
          <w:sz w:val="22"/>
          <w:szCs w:val="22"/>
        </w:rPr>
        <w:t>.</w:t>
      </w:r>
    </w:p>
    <w:p w:rsidR="00752509" w:rsidRDefault="00752509" w:rsidP="000452C9">
      <w:pPr>
        <w:jc w:val="both"/>
      </w:pPr>
    </w:p>
    <w:p w:rsidR="00174528" w:rsidRPr="00C76904" w:rsidRDefault="00174528" w:rsidP="0017452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 268/2020</w:t>
      </w:r>
      <w:r w:rsidR="00737EA8">
        <w:rPr>
          <w:rFonts w:ascii="Ebrima" w:hAnsi="Ebrima" w:cs="Tahoma"/>
          <w:b/>
          <w:color w:val="000000"/>
          <w:sz w:val="22"/>
          <w:szCs w:val="22"/>
        </w:rPr>
        <w:t xml:space="preserve"> – RETIRADO DE PAUTA PELO LÍDER DE GOVERNO</w:t>
      </w:r>
    </w:p>
    <w:p w:rsidR="00174528" w:rsidRPr="00C76904" w:rsidRDefault="00174528" w:rsidP="0017452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76904">
        <w:rPr>
          <w:rFonts w:ascii="Ebrima" w:hAnsi="Ebrima" w:cs="Tahoma"/>
          <w:color w:val="000000"/>
          <w:sz w:val="22"/>
          <w:szCs w:val="22"/>
        </w:rPr>
        <w:t>INCLUI OS PARÁGRAFOS ÚNICOS AOS ARTIGOS 1°, 2°, 3° E 9°, DA LEI DO PARCÃO – LEI MUNICIPAL NO 2.701/2010.</w:t>
      </w: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 LEANDRO PORTUGAL</w:t>
      </w:r>
    </w:p>
    <w:p w:rsidR="001C351B" w:rsidRDefault="001C351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D610B" w:rsidRPr="00C76904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 Nº 033/2021</w:t>
      </w:r>
      <w:r w:rsidR="003E0491">
        <w:rPr>
          <w:rFonts w:ascii="Ebrima" w:hAnsi="Ebrima" w:cs="Tahoma"/>
          <w:b/>
          <w:color w:val="000000"/>
          <w:sz w:val="22"/>
          <w:szCs w:val="22"/>
        </w:rPr>
        <w:t xml:space="preserve"> - APROVADO EM 2ª DISCUSSÃO E REDAÇÃO FINAL</w:t>
      </w:r>
      <w:r w:rsidR="006154D1">
        <w:rPr>
          <w:rFonts w:ascii="Ebrima" w:hAnsi="Ebrima" w:cs="Tahoma"/>
          <w:b/>
          <w:color w:val="000000"/>
          <w:sz w:val="22"/>
          <w:szCs w:val="22"/>
        </w:rPr>
        <w:t xml:space="preserve"> COM EMENDA</w:t>
      </w:r>
      <w:r w:rsidR="003815C4">
        <w:rPr>
          <w:rFonts w:ascii="Ebrima" w:hAnsi="Ebrima" w:cs="Tahoma"/>
          <w:b/>
          <w:color w:val="000000"/>
          <w:sz w:val="22"/>
          <w:szCs w:val="22"/>
        </w:rPr>
        <w:t xml:space="preserve"> (CCJRF PARECER VERBAL DA EMENDA FAVORÁVEL PELO VEREADOR BINHO</w:t>
      </w:r>
      <w:r w:rsidR="00D11C20">
        <w:rPr>
          <w:rFonts w:ascii="Ebrima" w:hAnsi="Ebrima" w:cs="Tahoma"/>
          <w:b/>
          <w:color w:val="000000"/>
          <w:sz w:val="22"/>
          <w:szCs w:val="22"/>
        </w:rPr>
        <w:t xml:space="preserve"> GUIMARÃES</w:t>
      </w:r>
      <w:r w:rsidR="003815C4">
        <w:rPr>
          <w:rFonts w:ascii="Ebrima" w:hAnsi="Ebrima" w:cs="Tahoma"/>
          <w:b/>
          <w:color w:val="000000"/>
          <w:sz w:val="22"/>
          <w:szCs w:val="22"/>
        </w:rPr>
        <w:t>)</w:t>
      </w:r>
    </w:p>
    <w:p w:rsidR="00ED610B" w:rsidRPr="00C76904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D610B">
        <w:rPr>
          <w:rFonts w:ascii="Ebrima" w:hAnsi="Ebrima" w:cs="Tahoma"/>
          <w:color w:val="000000"/>
          <w:sz w:val="22"/>
          <w:szCs w:val="22"/>
        </w:rPr>
        <w:t>DISPÕEM SOBRE A ALTERAÇÃO DA LEI 2052/2003 NO QUE TANGE A DILAÇÃO DO PRAZO DE 60 DIAS ALTERANDO O ARTIGO 1º PARA AMPLIAR O PRAZO PARA 180 DIAS</w:t>
      </w:r>
    </w:p>
    <w:p w:rsidR="00ED610B" w:rsidRDefault="00ED610B" w:rsidP="00ED610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JOSÉ ADRIANO </w:t>
      </w:r>
      <w:r w:rsidR="00BF7DF5">
        <w:rPr>
          <w:rFonts w:ascii="Ebrima" w:hAnsi="Ebrima" w:cs="Tahoma"/>
          <w:b/>
          <w:color w:val="000000"/>
          <w:sz w:val="22"/>
          <w:szCs w:val="22"/>
        </w:rPr>
        <w:t>–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FOLHA</w:t>
      </w:r>
    </w:p>
    <w:p w:rsid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D610B" w:rsidRP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>PROJETO DE LEI Nº 042/2021</w:t>
      </w:r>
      <w:r w:rsidR="00AB22C2">
        <w:rPr>
          <w:rFonts w:ascii="Ebrima" w:hAnsi="Ebrima" w:cs="Tahoma"/>
          <w:b/>
          <w:color w:val="000000"/>
          <w:sz w:val="22"/>
          <w:szCs w:val="22"/>
        </w:rPr>
        <w:t xml:space="preserve"> – APROVADO EM 2ª DISCUSSÃO E REDAÇÃO FINAL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D610B">
        <w:rPr>
          <w:rFonts w:ascii="Ebrima" w:hAnsi="Ebrima" w:cs="Tahoma"/>
          <w:color w:val="000000"/>
          <w:sz w:val="22"/>
          <w:szCs w:val="22"/>
        </w:rPr>
        <w:t>PASSA A DENOMINAR-SE RUA ANDRÉ ARRIETA GOMES, A RUA SEIS, LOCALIZADA N</w:t>
      </w:r>
      <w:r>
        <w:rPr>
          <w:rFonts w:ascii="Ebrima" w:hAnsi="Ebrima" w:cs="Tahoma"/>
          <w:color w:val="000000"/>
          <w:sz w:val="22"/>
          <w:szCs w:val="22"/>
        </w:rPr>
        <w:t>O LOTEAMENTO BOAVISTA, EM ITAIPU</w:t>
      </w:r>
      <w:r w:rsidRPr="00ED610B">
        <w:rPr>
          <w:rFonts w:ascii="Ebrima" w:hAnsi="Ebrima" w:cs="Tahoma"/>
          <w:color w:val="000000"/>
          <w:sz w:val="22"/>
          <w:szCs w:val="22"/>
        </w:rPr>
        <w:t>.</w:t>
      </w:r>
    </w:p>
    <w:p w:rsidR="00ED610B" w:rsidRP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AUTOR: PAULO EDUARDO GOMES</w:t>
      </w:r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COAUTORES: BENNY BRIOLLY</w:t>
      </w:r>
      <w:r>
        <w:rPr>
          <w:rFonts w:ascii="Ebrima" w:hAnsi="Ebrima" w:cstheme="minorHAnsi"/>
          <w:b/>
          <w:sz w:val="22"/>
          <w:szCs w:val="22"/>
        </w:rPr>
        <w:t xml:space="preserve"> E</w:t>
      </w:r>
      <w:r w:rsidRPr="00ED610B">
        <w:rPr>
          <w:rFonts w:ascii="Ebrima" w:hAnsi="Ebrima" w:cstheme="minorHAnsi"/>
          <w:b/>
          <w:sz w:val="22"/>
          <w:szCs w:val="22"/>
        </w:rPr>
        <w:t xml:space="preserve"> </w:t>
      </w:r>
      <w:r>
        <w:rPr>
          <w:rFonts w:ascii="Ebrima" w:hAnsi="Ebrima" w:cstheme="minorHAnsi"/>
          <w:b/>
          <w:sz w:val="22"/>
          <w:szCs w:val="22"/>
        </w:rPr>
        <w:t>PROFESSOR TULIO</w:t>
      </w:r>
    </w:p>
    <w:p w:rsidR="00FB364D" w:rsidRDefault="00FB364D" w:rsidP="00ED610B">
      <w:pPr>
        <w:rPr>
          <w:rFonts w:ascii="Ebrima" w:hAnsi="Ebrima" w:cstheme="minorHAnsi"/>
          <w:b/>
          <w:sz w:val="22"/>
          <w:szCs w:val="22"/>
        </w:rPr>
      </w:pPr>
    </w:p>
    <w:p w:rsidR="00FB364D" w:rsidRDefault="00FB364D" w:rsidP="00ED610B">
      <w:pPr>
        <w:rPr>
          <w:rFonts w:ascii="Ebrima" w:hAnsi="Ebrima" w:cstheme="minorHAnsi"/>
          <w:b/>
          <w:sz w:val="22"/>
          <w:szCs w:val="22"/>
        </w:rPr>
      </w:pPr>
    </w:p>
    <w:p w:rsidR="00FB364D" w:rsidRDefault="00FB364D" w:rsidP="00ED610B">
      <w:pPr>
        <w:rPr>
          <w:rFonts w:ascii="Ebrima" w:hAnsi="Ebrima" w:cstheme="minorHAnsi"/>
          <w:b/>
          <w:sz w:val="22"/>
          <w:szCs w:val="22"/>
        </w:rPr>
      </w:pPr>
    </w:p>
    <w:p w:rsidR="00FB364D" w:rsidRDefault="00FB364D" w:rsidP="00ED610B">
      <w:pPr>
        <w:rPr>
          <w:rFonts w:ascii="Ebrima" w:hAnsi="Ebrima" w:cstheme="minorHAnsi"/>
          <w:b/>
          <w:sz w:val="22"/>
          <w:szCs w:val="22"/>
        </w:rPr>
      </w:pPr>
    </w:p>
    <w:p w:rsidR="00F906CC" w:rsidRDefault="00F906CC" w:rsidP="00ED610B">
      <w:pPr>
        <w:rPr>
          <w:rFonts w:ascii="Ebrima" w:hAnsi="Ebrima" w:cstheme="minorHAnsi"/>
          <w:b/>
          <w:sz w:val="22"/>
          <w:szCs w:val="22"/>
        </w:rPr>
      </w:pPr>
    </w:p>
    <w:p w:rsidR="005A0BD4" w:rsidRDefault="002E1F62" w:rsidP="005A0BD4">
      <w:pPr>
        <w:pStyle w:val="Corpodetexto"/>
        <w:spacing w:after="0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ROJETO DE LEI Nº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119/2021 </w:t>
      </w:r>
      <w:r w:rsidR="00891ADD">
        <w:rPr>
          <w:rFonts w:ascii="Ebrima" w:hAnsi="Ebrima" w:cs="Tahoma"/>
          <w:b/>
          <w:color w:val="000000"/>
          <w:sz w:val="22"/>
          <w:szCs w:val="22"/>
        </w:rPr>
        <w:t>– RETIRADO DE PAUTA PELO LÍDER DE GOVERNO</w:t>
      </w:r>
    </w:p>
    <w:p w:rsidR="002E1F62" w:rsidRPr="00C76904" w:rsidRDefault="002E1F62" w:rsidP="005A0BD4">
      <w:pPr>
        <w:pStyle w:val="Corpodetexto"/>
        <w:spacing w:after="0"/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OBRIGA OS TITULARES DOS CARTÓRIOS DE REGISTRO DE IMÓVEIS A DECLARAREM MENSALMENTE À SECRETARIA MUNICIPAL DE FAZENDA TODAS AS TRANSAÇÕES AVERBADAS NO MÊS ANTERIOR.</w:t>
      </w:r>
    </w:p>
    <w:p w:rsidR="00174528" w:rsidRPr="00F90F09" w:rsidRDefault="002E1F62" w:rsidP="001C351B">
      <w:pPr>
        <w:pStyle w:val="Corpodetexto"/>
        <w:jc w:val="both"/>
        <w:rPr>
          <w:rFonts w:ascii="Ebrima" w:hAnsi="Ebrima" w:cs="Tahoma"/>
          <w:b/>
          <w:color w:val="000000"/>
          <w:sz w:val="21"/>
          <w:szCs w:val="21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MENSAGEM EXECUTIVA N° 09/2021</w:t>
      </w:r>
    </w:p>
    <w:sectPr w:rsidR="00174528" w:rsidRPr="00F90F09" w:rsidSect="00F90F09">
      <w:headerReference w:type="even" r:id="rId8"/>
      <w:headerReference w:type="default" r:id="rId9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4F8" w:rsidRDefault="009B74F8">
      <w:r>
        <w:separator/>
      </w:r>
    </w:p>
  </w:endnote>
  <w:endnote w:type="continuationSeparator" w:id="0">
    <w:p w:rsidR="009B74F8" w:rsidRDefault="009B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4F8" w:rsidRDefault="009B74F8">
      <w:r>
        <w:separator/>
      </w:r>
    </w:p>
  </w:footnote>
  <w:footnote w:type="continuationSeparator" w:id="0">
    <w:p w:rsidR="009B74F8" w:rsidRDefault="009B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10B" w:rsidRDefault="00ED610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ED610B" w:rsidRDefault="00ED610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10B" w:rsidRDefault="00ED610B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028572C1" wp14:editId="548FFA01">
          <wp:extent cx="5905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10B" w:rsidRPr="00F90F09" w:rsidRDefault="00ED610B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ED610B" w:rsidRPr="00F90F09" w:rsidRDefault="00ED610B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E78"/>
    <w:rsid w:val="000000E8"/>
    <w:rsid w:val="000021BD"/>
    <w:rsid w:val="0000382E"/>
    <w:rsid w:val="00003878"/>
    <w:rsid w:val="00005AE1"/>
    <w:rsid w:val="00016009"/>
    <w:rsid w:val="00020D79"/>
    <w:rsid w:val="00021ACE"/>
    <w:rsid w:val="00022A0A"/>
    <w:rsid w:val="00022E1B"/>
    <w:rsid w:val="000230EE"/>
    <w:rsid w:val="00025B5A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2814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351B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1E1A"/>
    <w:rsid w:val="002E1F62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87C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15C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596"/>
    <w:rsid w:val="003D7A90"/>
    <w:rsid w:val="003D7AFC"/>
    <w:rsid w:val="003E010D"/>
    <w:rsid w:val="003E01FE"/>
    <w:rsid w:val="003E0491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A744E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1E66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442A"/>
    <w:rsid w:val="00526141"/>
    <w:rsid w:val="005302E9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519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BD4"/>
    <w:rsid w:val="005A0F56"/>
    <w:rsid w:val="005A2A05"/>
    <w:rsid w:val="005A2E0F"/>
    <w:rsid w:val="005A538C"/>
    <w:rsid w:val="005A6B25"/>
    <w:rsid w:val="005A7FC7"/>
    <w:rsid w:val="005B06CE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1E3F"/>
    <w:rsid w:val="006124DD"/>
    <w:rsid w:val="00612A99"/>
    <w:rsid w:val="00614826"/>
    <w:rsid w:val="006154D1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24E6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55A46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0BA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37EA8"/>
    <w:rsid w:val="007406CE"/>
    <w:rsid w:val="007415BF"/>
    <w:rsid w:val="00741D4A"/>
    <w:rsid w:val="00743D4E"/>
    <w:rsid w:val="0074451A"/>
    <w:rsid w:val="00745C00"/>
    <w:rsid w:val="00752509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67F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1AA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1AD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4CF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5E3F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A3F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07E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24F"/>
    <w:rsid w:val="009B379F"/>
    <w:rsid w:val="009B37FC"/>
    <w:rsid w:val="009B38DB"/>
    <w:rsid w:val="009B4F88"/>
    <w:rsid w:val="009B5E91"/>
    <w:rsid w:val="009B64B1"/>
    <w:rsid w:val="009B7255"/>
    <w:rsid w:val="009B74F8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4753"/>
    <w:rsid w:val="00A96362"/>
    <w:rsid w:val="00A9673F"/>
    <w:rsid w:val="00A967FA"/>
    <w:rsid w:val="00A9718E"/>
    <w:rsid w:val="00A97E04"/>
    <w:rsid w:val="00AA2178"/>
    <w:rsid w:val="00AA3691"/>
    <w:rsid w:val="00AA4D1A"/>
    <w:rsid w:val="00AA4F55"/>
    <w:rsid w:val="00AA4FE3"/>
    <w:rsid w:val="00AA6D93"/>
    <w:rsid w:val="00AB02D0"/>
    <w:rsid w:val="00AB0DE8"/>
    <w:rsid w:val="00AB22C2"/>
    <w:rsid w:val="00AB25AF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97396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8F9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398D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48C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0B22"/>
    <w:rsid w:val="00D0340C"/>
    <w:rsid w:val="00D03C7E"/>
    <w:rsid w:val="00D1085A"/>
    <w:rsid w:val="00D11C20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0E8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163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638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3C8C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5284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5C42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44D8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17EDD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A2F"/>
    <w:rsid w:val="00F80223"/>
    <w:rsid w:val="00F85C26"/>
    <w:rsid w:val="00F85C4A"/>
    <w:rsid w:val="00F87904"/>
    <w:rsid w:val="00F903CC"/>
    <w:rsid w:val="00F906CC"/>
    <w:rsid w:val="00F90F09"/>
    <w:rsid w:val="00F91961"/>
    <w:rsid w:val="00F9575A"/>
    <w:rsid w:val="00F97A08"/>
    <w:rsid w:val="00FA573A"/>
    <w:rsid w:val="00FA5DDF"/>
    <w:rsid w:val="00FB0B9C"/>
    <w:rsid w:val="00FB15BF"/>
    <w:rsid w:val="00FB364D"/>
    <w:rsid w:val="00FB3971"/>
    <w:rsid w:val="00FB410B"/>
    <w:rsid w:val="00FB5995"/>
    <w:rsid w:val="00FB5A0E"/>
    <w:rsid w:val="00FC17A7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4610B"/>
  <w15:docId w15:val="{7FDE6F34-48E4-CA43-AC73-7AEA7A2A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E1F9-5903-439D-8035-8712464B72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Fabrícia Coelho</cp:lastModifiedBy>
  <cp:revision>6</cp:revision>
  <cp:lastPrinted>2021-04-20T20:12:00Z</cp:lastPrinted>
  <dcterms:created xsi:type="dcterms:W3CDTF">2021-04-22T22:26:00Z</dcterms:created>
  <dcterms:modified xsi:type="dcterms:W3CDTF">2021-04-22T23:55:00Z</dcterms:modified>
</cp:coreProperties>
</file>