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  <w:r w:rsidR="007845D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50285C" w:rsidP="00CD188E">
      <w:pPr>
        <w:pStyle w:val="Recuodecorpodetexto"/>
        <w:tabs>
          <w:tab w:val="left" w:pos="720"/>
          <w:tab w:val="left" w:pos="6660"/>
        </w:tabs>
        <w:ind w:left="5529" w:right="-710"/>
      </w:pPr>
      <w:r>
        <w:t xml:space="preserve">Ata da Octagésima Quarta </w:t>
      </w:r>
      <w:r w:rsidR="007845D9">
        <w:t xml:space="preserve">Reunião Ordinária do </w:t>
      </w:r>
      <w:r w:rsidR="00744EDE">
        <w:t>Segundo</w:t>
      </w:r>
      <w:r w:rsidR="007845D9">
        <w:t xml:space="preserve"> Período Ordinário do ano de dois mil e dezessete, presidida pelo Senhor Vereador </w:t>
      </w:r>
      <w:r w:rsidR="00747B5B">
        <w:t>João Gustavo Braga Xavier Pereira, 2</w:t>
      </w:r>
      <w:r w:rsidR="00632544">
        <w:t>º Secretário da Mesa Diretora</w:t>
      </w:r>
      <w:r w:rsidR="007845D9"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D47A7" w:rsidRPr="003A4644" w:rsidRDefault="007845D9" w:rsidP="00AC2E16">
      <w:pPr>
        <w:ind w:right="-710"/>
        <w:jc w:val="both"/>
      </w:pPr>
      <w:r>
        <w:t xml:space="preserve">                                          Às dezessete horas e </w:t>
      </w:r>
      <w:r w:rsidR="0050285C">
        <w:t>dez</w:t>
      </w:r>
      <w:r w:rsidR="00613F84">
        <w:t xml:space="preserve"> </w:t>
      </w:r>
      <w:r>
        <w:t xml:space="preserve">minutos, do dia </w:t>
      </w:r>
      <w:r w:rsidR="0050285C">
        <w:t>onze</w:t>
      </w:r>
      <w:r w:rsidR="007636D9">
        <w:t xml:space="preserve"> </w:t>
      </w:r>
      <w:r w:rsidR="003A080B">
        <w:t>(</w:t>
      </w:r>
      <w:r w:rsidR="00747B5B">
        <w:t>1</w:t>
      </w:r>
      <w:r w:rsidR="0050285C">
        <w:t>1</w:t>
      </w:r>
      <w:r w:rsidR="003A080B">
        <w:t xml:space="preserve">) </w:t>
      </w:r>
      <w:r>
        <w:t xml:space="preserve">do mês de </w:t>
      </w:r>
      <w:r w:rsidR="0050285C">
        <w:t>outubro</w:t>
      </w:r>
      <w:r>
        <w:t xml:space="preserve"> do ano de dois mil e dezessete, sob a Presidência do Senhor Vereador </w:t>
      </w:r>
      <w:r w:rsidR="00747B5B">
        <w:t xml:space="preserve">João Gustavo Braga Xavier Pereira, </w:t>
      </w:r>
      <w:r>
        <w:t xml:space="preserve">reuniu-se, ordinariamente, a Câmara Municipal de Niterói. A Primeira e a Segunda Secretaria foram ocupadas, respectivamente, pelos Senhores Vereadores </w:t>
      </w:r>
      <w:r w:rsidR="0050285C">
        <w:t xml:space="preserve">Leonardo Soares Giordano e </w:t>
      </w:r>
      <w:r w:rsidR="00632544">
        <w:t>P</w:t>
      </w:r>
      <w:r w:rsidR="00747B5B">
        <w:t>aulo Fernando Gonçalves Velasco</w:t>
      </w:r>
      <w:r w:rsidR="0050285C">
        <w:t>,</w:t>
      </w:r>
      <w:r w:rsidR="00632544">
        <w:t xml:space="preserve"> </w:t>
      </w:r>
      <w:r w:rsidR="00BB58CD">
        <w:t xml:space="preserve">ambos </w:t>
      </w:r>
      <w:r w:rsidR="00613F84">
        <w:t xml:space="preserve">a </w:t>
      </w:r>
      <w:r>
        <w:t xml:space="preserve">convite. Além desses Vereadores responderam a chamada nominal os seguintes Senhores Vereadores: </w:t>
      </w:r>
      <w:r w:rsidR="0050285C">
        <w:t xml:space="preserve">Bruno Bastos Lessa, </w:t>
      </w:r>
      <w:r w:rsidR="00613F84">
        <w:t xml:space="preserve">Carlos Roberto Coelho de Mattos Júnior (Carlos Jordy), </w:t>
      </w:r>
      <w:r w:rsidR="0050285C">
        <w:t xml:space="preserve">Emanuel Jorge Mendes da Rocha, </w:t>
      </w:r>
      <w:r w:rsidR="00482011">
        <w:t xml:space="preserve">Renato Ferreira de Oliveira Cariello, </w:t>
      </w:r>
      <w:r w:rsidR="00632544">
        <w:t>Ricardo Evangelista Lírio</w:t>
      </w:r>
      <w:r w:rsidR="00482011">
        <w:t xml:space="preserve"> e </w:t>
      </w:r>
      <w:r w:rsidR="0050285C">
        <w:t>Talíria Petrone Soares</w:t>
      </w:r>
      <w:r w:rsidR="00632544">
        <w:t>;</w:t>
      </w:r>
      <w:r w:rsidR="009215E2">
        <w:t xml:space="preserve"> </w:t>
      </w:r>
      <w:r w:rsidR="00FE4CD2">
        <w:t>foram consignadas as presenças dos seguintes Senhores Vereado</w:t>
      </w:r>
      <w:r w:rsidR="0050285C">
        <w:t xml:space="preserve">res: Anderson José Rodrigues (Pipico), </w:t>
      </w:r>
      <w:r w:rsidR="00482011">
        <w:t xml:space="preserve">Atratino Cortes Coutinho Neto, </w:t>
      </w:r>
      <w:r w:rsidR="00747B5B">
        <w:t>Leandro Portugal Frazen de Lima</w:t>
      </w:r>
      <w:r w:rsidR="00482011">
        <w:t>,</w:t>
      </w:r>
      <w:r w:rsidR="00747B5B">
        <w:t xml:space="preserve"> </w:t>
      </w:r>
      <w:r w:rsidR="0050285C">
        <w:t>Milton Carlos Lopes (CAL)</w:t>
      </w:r>
      <w:r w:rsidR="00BB58CD">
        <w:t xml:space="preserve"> e</w:t>
      </w:r>
      <w:r w:rsidR="0050285C">
        <w:t xml:space="preserve"> </w:t>
      </w:r>
      <w:r w:rsidR="00632544">
        <w:t>Paulo Eduardo Gomes</w:t>
      </w:r>
      <w:r w:rsidR="00482011">
        <w:t>;</w:t>
      </w:r>
      <w:r w:rsidR="009215E2">
        <w:t xml:space="preserve"> </w:t>
      </w:r>
      <w:r w:rsidR="00632544">
        <w:t>permanece</w:t>
      </w:r>
      <w:r w:rsidR="00747B5B">
        <w:t>ram</w:t>
      </w:r>
      <w:r w:rsidR="00632544">
        <w:t xml:space="preserve"> ausente</w:t>
      </w:r>
      <w:r w:rsidR="00747B5B">
        <w:t>s</w:t>
      </w:r>
      <w:r w:rsidR="00632544">
        <w:t xml:space="preserve"> o</w:t>
      </w:r>
      <w:r w:rsidR="00747B5B">
        <w:t>s</w:t>
      </w:r>
      <w:r w:rsidR="00FE4CD2">
        <w:t xml:space="preserve"> </w:t>
      </w:r>
      <w:r w:rsidR="00BB58CD">
        <w:t xml:space="preserve">seguintes </w:t>
      </w:r>
      <w:r w:rsidR="00632544">
        <w:t>Senhor</w:t>
      </w:r>
      <w:r w:rsidR="00747B5B">
        <w:t>es</w:t>
      </w:r>
      <w:r w:rsidR="00632544">
        <w:t xml:space="preserve"> Ve</w:t>
      </w:r>
      <w:r w:rsidR="009215E2">
        <w:t>reador</w:t>
      </w:r>
      <w:r w:rsidR="00747B5B">
        <w:t>es:</w:t>
      </w:r>
      <w:r w:rsidR="00114893">
        <w:t xml:space="preserve"> </w:t>
      </w:r>
      <w:r w:rsidR="00BB58CD">
        <w:t xml:space="preserve">Paulo Henrique da Silva Oliveira, Paulo Roberto Mattos Bagueira Leal e Sandro Mauro Lima de Araújo (todas justificadas), </w:t>
      </w:r>
      <w:r w:rsidR="00114893">
        <w:t>Alberto Luiz Guimarães Iecin (Betinho), Carlos Alberto Macedo, Rodrigo Flach Farah e Ubiraja</w:t>
      </w:r>
      <w:r w:rsidR="00BB58CD">
        <w:t>ra Bento Marques (Bira Marques)</w:t>
      </w:r>
      <w:r w:rsidR="00747B5B">
        <w:t>;</w:t>
      </w:r>
      <w:r w:rsidR="00F90CEB">
        <w:t xml:space="preserve"> </w:t>
      </w:r>
      <w:r>
        <w:t>perfazendo em Plenário a frequência de</w:t>
      </w:r>
      <w:r w:rsidR="009215E2">
        <w:t xml:space="preserve"> </w:t>
      </w:r>
      <w:r w:rsidR="00114893">
        <w:t>quatorze</w:t>
      </w:r>
      <w:r>
        <w:t xml:space="preserve"> (</w:t>
      </w:r>
      <w:r w:rsidR="00747B5B">
        <w:t>1</w:t>
      </w:r>
      <w:r w:rsidR="00114893">
        <w:t>4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114893">
        <w:t>Ri</w:t>
      </w:r>
      <w:r w:rsidR="00BB58CD">
        <w:t>cardo Evangelista</w:t>
      </w:r>
      <w:r>
        <w:t xml:space="preserve"> 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Continuando, o Senhor Presidente passou ao </w:t>
      </w:r>
      <w:r w:rsidR="0032749B" w:rsidRPr="00B514AD">
        <w:rPr>
          <w:b/>
        </w:rPr>
        <w:t>Expediente</w:t>
      </w:r>
      <w:r w:rsidR="00BB58CD">
        <w:rPr>
          <w:b/>
        </w:rPr>
        <w:t xml:space="preserve"> Legislativo</w:t>
      </w:r>
      <w:r w:rsidR="008A480A">
        <w:rPr>
          <w:b/>
        </w:rPr>
        <w:t xml:space="preserve">: </w:t>
      </w:r>
      <w:r w:rsidR="008A480A">
        <w:t xml:space="preserve">Lidos e encaminhados </w:t>
      </w:r>
      <w:r w:rsidR="00BB58CD">
        <w:t xml:space="preserve">os </w:t>
      </w:r>
      <w:r w:rsidR="008A480A" w:rsidRPr="008A480A">
        <w:rPr>
          <w:b/>
        </w:rPr>
        <w:t>Projeto</w:t>
      </w:r>
      <w:r w:rsidR="00BB58CD">
        <w:rPr>
          <w:b/>
        </w:rPr>
        <w:t>s</w:t>
      </w:r>
      <w:r w:rsidR="008A480A" w:rsidRPr="008A480A">
        <w:rPr>
          <w:b/>
        </w:rPr>
        <w:t xml:space="preserve"> de Decreto Legislativo</w:t>
      </w:r>
      <w:r w:rsidR="008A480A">
        <w:t xml:space="preserve"> nºs</w:t>
      </w:r>
      <w:r w:rsidR="00114893">
        <w:rPr>
          <w:b/>
        </w:rPr>
        <w:t xml:space="preserve"> </w:t>
      </w:r>
      <w:r w:rsidR="008A480A" w:rsidRPr="008A480A">
        <w:t>127</w:t>
      </w:r>
      <w:r w:rsidR="008A480A">
        <w:t xml:space="preserve"> e</w:t>
      </w:r>
      <w:r w:rsidR="008A480A">
        <w:rPr>
          <w:b/>
        </w:rPr>
        <w:t xml:space="preserve"> </w:t>
      </w:r>
      <w:r w:rsidR="008A480A">
        <w:t xml:space="preserve">128/17 </w:t>
      </w:r>
      <w:r w:rsidR="00FB26AC">
        <w:t xml:space="preserve">ambos </w:t>
      </w:r>
      <w:r w:rsidR="008A480A">
        <w:t>de autoria do Vereador Ricardo Evangelista, 129 e 130/17</w:t>
      </w:r>
      <w:r w:rsidR="00FB26AC">
        <w:t xml:space="preserve"> ambos</w:t>
      </w:r>
      <w:r w:rsidR="00BB58CD">
        <w:t xml:space="preserve"> de autoria da Mesa Diretora; l</w:t>
      </w:r>
      <w:r w:rsidR="008A480A">
        <w:t xml:space="preserve">idas e encaminhadas as </w:t>
      </w:r>
      <w:r w:rsidR="008A480A" w:rsidRPr="008A480A">
        <w:rPr>
          <w:b/>
        </w:rPr>
        <w:t>Indicações</w:t>
      </w:r>
      <w:r w:rsidR="008A480A">
        <w:t xml:space="preserve"> nºs 2720, 2721,</w:t>
      </w:r>
      <w:r w:rsidR="005A78CD">
        <w:t xml:space="preserve"> </w:t>
      </w:r>
      <w:r w:rsidR="008A480A">
        <w:t xml:space="preserve">2722, 2723, 2724, 2725, 2726 e 2727/17 </w:t>
      </w:r>
      <w:r w:rsidR="00FB26AC">
        <w:t xml:space="preserve">todas </w:t>
      </w:r>
      <w:r w:rsidR="008A480A">
        <w:t>de autoria do Vereador Ricardo Evangelista; 2728/17 de autoria do Vereador Paulo Henrique;</w:t>
      </w:r>
      <w:r w:rsidR="00B832CD">
        <w:rPr>
          <w:bCs/>
        </w:rPr>
        <w:t xml:space="preserve"> </w:t>
      </w:r>
      <w:r w:rsidR="00D8228B">
        <w:rPr>
          <w:bCs/>
        </w:rPr>
        <w:t>lida</w:t>
      </w:r>
      <w:r w:rsidR="005A78CD">
        <w:rPr>
          <w:bCs/>
        </w:rPr>
        <w:t>s</w:t>
      </w:r>
      <w:r w:rsidR="00D8228B">
        <w:rPr>
          <w:bCs/>
        </w:rPr>
        <w:t xml:space="preserve"> e aprovada</w:t>
      </w:r>
      <w:r w:rsidR="005A78CD">
        <w:rPr>
          <w:bCs/>
        </w:rPr>
        <w:t>s</w:t>
      </w:r>
      <w:r w:rsidR="00D8228B">
        <w:rPr>
          <w:bCs/>
        </w:rPr>
        <w:t xml:space="preserve"> a</w:t>
      </w:r>
      <w:r w:rsidR="005A78CD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5A78CD">
        <w:rPr>
          <w:b/>
          <w:bCs/>
        </w:rPr>
        <w:t>ões</w:t>
      </w:r>
      <w:r w:rsidR="00D8228B">
        <w:rPr>
          <w:bCs/>
        </w:rPr>
        <w:t xml:space="preserve"> nº</w:t>
      </w:r>
      <w:r w:rsidR="005A78CD">
        <w:rPr>
          <w:bCs/>
        </w:rPr>
        <w:t>s</w:t>
      </w:r>
      <w:r w:rsidR="0032749B">
        <w:rPr>
          <w:bCs/>
        </w:rPr>
        <w:t xml:space="preserve"> </w:t>
      </w:r>
      <w:r w:rsidR="00FB26AC">
        <w:rPr>
          <w:bCs/>
        </w:rPr>
        <w:t>460, 461 e 462</w:t>
      </w:r>
      <w:r w:rsidR="005A78CD">
        <w:rPr>
          <w:bCs/>
        </w:rPr>
        <w:t>/17</w:t>
      </w:r>
      <w:r w:rsidR="00FB26AC">
        <w:rPr>
          <w:bCs/>
        </w:rPr>
        <w:t xml:space="preserve"> todas </w:t>
      </w:r>
      <w:r w:rsidR="00B832CD">
        <w:rPr>
          <w:bCs/>
        </w:rPr>
        <w:t xml:space="preserve">de autoria do Vereador </w:t>
      </w:r>
      <w:r w:rsidR="00D8228B">
        <w:rPr>
          <w:bCs/>
        </w:rPr>
        <w:t>Emanuel Rocha</w:t>
      </w:r>
      <w:r w:rsidR="00FB26AC">
        <w:rPr>
          <w:bCs/>
        </w:rPr>
        <w:t xml:space="preserve">; 463/17 de autoria do Vereador Bruno Lessa;  464 e 465/17 ambas de autoria </w:t>
      </w:r>
      <w:r w:rsidR="00CD188E">
        <w:rPr>
          <w:bCs/>
        </w:rPr>
        <w:t>do Vereador Ricardo Evangelista.</w:t>
      </w:r>
      <w:r w:rsidR="00AC2E16">
        <w:rPr>
          <w:b/>
        </w:rPr>
        <w:t xml:space="preserve"> </w:t>
      </w:r>
      <w:r w:rsidR="00FB6CE5" w:rsidRPr="00FB6CE5">
        <w:t>Neste mo</w:t>
      </w:r>
      <w:r w:rsidR="00FB6CE5">
        <w:t>mento, foram lidos e incluídos para apreciação e votação</w:t>
      </w:r>
      <w:r w:rsidR="00FB6CE5" w:rsidRPr="00FB6CE5">
        <w:t xml:space="preserve"> </w:t>
      </w:r>
      <w:r w:rsidR="00FB6CE5">
        <w:t xml:space="preserve">os Projetos de Decreto Legislativo nºs 131, 132, 133 e 134/17 todos de autoria do Vereador Carlos Jordy e, de imediato o Senhor Presidente passou à </w:t>
      </w:r>
      <w:r w:rsidR="00FB6CE5" w:rsidRPr="00FB6CE5">
        <w:rPr>
          <w:b/>
        </w:rPr>
        <w:t>Ordem do Dia</w:t>
      </w:r>
      <w:r w:rsidR="00FB6CE5">
        <w:t xml:space="preserve">: </w:t>
      </w:r>
      <w:r w:rsidR="00FB6CE5" w:rsidRPr="00FB6CE5">
        <w:rPr>
          <w:b/>
        </w:rPr>
        <w:t>Projetos de Decreto Legislativo</w:t>
      </w:r>
      <w:r w:rsidR="00FB6CE5">
        <w:t xml:space="preserve"> nºs 131, 132, 133 e 134/17 todos de autoria do Vereador Carlos Jordy; foram lidos pelo 1º Secretário os respectivos pareceres favoráveis das Comissões competentes, todos </w:t>
      </w:r>
      <w:r w:rsidR="00FB6CE5" w:rsidRPr="00FB6CE5">
        <w:rPr>
          <w:b/>
        </w:rPr>
        <w:t>Aprovados em Discussão Única</w:t>
      </w:r>
      <w:r w:rsidR="003A4644">
        <w:rPr>
          <w:b/>
        </w:rPr>
        <w:t xml:space="preserve">. </w:t>
      </w:r>
      <w:bookmarkStart w:id="0" w:name="_GoBack"/>
      <w:bookmarkEnd w:id="0"/>
      <w:r w:rsidR="005F4D2F">
        <w:rPr>
          <w:bCs/>
        </w:rPr>
        <w:t xml:space="preserve">Continuando, o Senhor Presidente deu por </w:t>
      </w:r>
      <w:r w:rsidR="005F4D2F">
        <w:rPr>
          <w:bCs/>
        </w:rPr>
        <w:lastRenderedPageBreak/>
        <w:t xml:space="preserve">aberto o </w:t>
      </w:r>
      <w:r w:rsidR="005F4D2F" w:rsidRPr="009C3F53">
        <w:rPr>
          <w:b/>
          <w:bCs/>
        </w:rPr>
        <w:t>Pequeno Expediente</w:t>
      </w:r>
      <w:r w:rsidR="005F4D2F">
        <w:rPr>
          <w:bCs/>
        </w:rPr>
        <w:t xml:space="preserve"> aos Senhores</w:t>
      </w:r>
      <w:r w:rsidR="005A78CD">
        <w:rPr>
          <w:bCs/>
        </w:rPr>
        <w:t xml:space="preserve">. Pela ordem, o Vereador </w:t>
      </w:r>
      <w:r w:rsidR="005A78CD" w:rsidRPr="005A78CD">
        <w:rPr>
          <w:b/>
          <w:bCs/>
        </w:rPr>
        <w:t>Paulo Velasco</w:t>
      </w:r>
      <w:r w:rsidR="005F4D2F">
        <w:rPr>
          <w:bCs/>
        </w:rPr>
        <w:t xml:space="preserve"> </w:t>
      </w:r>
      <w:r w:rsidR="005A78CD">
        <w:rPr>
          <w:bCs/>
        </w:rPr>
        <w:t>comunicou que será realizada</w:t>
      </w:r>
      <w:r w:rsidR="00DA4A57">
        <w:rPr>
          <w:bCs/>
        </w:rPr>
        <w:t>,</w:t>
      </w:r>
      <w:r w:rsidR="005A78CD">
        <w:rPr>
          <w:bCs/>
        </w:rPr>
        <w:t xml:space="preserve"> </w:t>
      </w:r>
      <w:r w:rsidR="00B1587E">
        <w:rPr>
          <w:bCs/>
        </w:rPr>
        <w:t xml:space="preserve">nos dias vinte </w:t>
      </w:r>
      <w:r w:rsidR="00624493">
        <w:rPr>
          <w:bCs/>
        </w:rPr>
        <w:t xml:space="preserve">a </w:t>
      </w:r>
      <w:r w:rsidR="00B1587E">
        <w:rPr>
          <w:bCs/>
        </w:rPr>
        <w:t>vinte e dois de outubro</w:t>
      </w:r>
      <w:r w:rsidR="00DA4A57">
        <w:rPr>
          <w:bCs/>
        </w:rPr>
        <w:t>,</w:t>
      </w:r>
      <w:r w:rsidR="00B1587E">
        <w:rPr>
          <w:bCs/>
        </w:rPr>
        <w:t xml:space="preserve"> </w:t>
      </w:r>
      <w:r w:rsidR="005A78CD">
        <w:rPr>
          <w:bCs/>
        </w:rPr>
        <w:t xml:space="preserve">na Associação Brasileira de Avaliação </w:t>
      </w:r>
      <w:r w:rsidR="00B1587E">
        <w:rPr>
          <w:bCs/>
        </w:rPr>
        <w:t>Ó</w:t>
      </w:r>
      <w:r w:rsidR="00DA4A57">
        <w:rPr>
          <w:bCs/>
        </w:rPr>
        <w:t>ssea de Os</w:t>
      </w:r>
      <w:r w:rsidR="00670581">
        <w:rPr>
          <w:bCs/>
        </w:rPr>
        <w:t>t</w:t>
      </w:r>
      <w:r w:rsidR="005A78CD">
        <w:rPr>
          <w:bCs/>
        </w:rPr>
        <w:t>eometabolismo</w:t>
      </w:r>
      <w:r w:rsidR="00DA4A57">
        <w:rPr>
          <w:bCs/>
        </w:rPr>
        <w:t>,</w:t>
      </w:r>
      <w:r w:rsidR="00B1587E">
        <w:rPr>
          <w:bCs/>
        </w:rPr>
        <w:t xml:space="preserve"> </w:t>
      </w:r>
      <w:r w:rsidR="00624493">
        <w:rPr>
          <w:bCs/>
        </w:rPr>
        <w:t xml:space="preserve">o Curso </w:t>
      </w:r>
      <w:r w:rsidR="00B1587E">
        <w:rPr>
          <w:bCs/>
        </w:rPr>
        <w:t xml:space="preserve">para diagnóstico FRAX e a </w:t>
      </w:r>
      <w:r w:rsidR="00624493">
        <w:rPr>
          <w:bCs/>
        </w:rPr>
        <w:t>M</w:t>
      </w:r>
      <w:r w:rsidR="00B1587E">
        <w:rPr>
          <w:bCs/>
        </w:rPr>
        <w:t xml:space="preserve">edida de </w:t>
      </w:r>
      <w:r w:rsidR="00624493">
        <w:rPr>
          <w:bCs/>
        </w:rPr>
        <w:t>U</w:t>
      </w:r>
      <w:r w:rsidR="00B1587E">
        <w:rPr>
          <w:bCs/>
        </w:rPr>
        <w:t>ltrassonometria quantitativa de Ca</w:t>
      </w:r>
      <w:r w:rsidR="0092460A">
        <w:rPr>
          <w:bCs/>
        </w:rPr>
        <w:t>l</w:t>
      </w:r>
      <w:r w:rsidR="00B1587E">
        <w:rPr>
          <w:bCs/>
        </w:rPr>
        <w:t>câ</w:t>
      </w:r>
      <w:r w:rsidR="00294ADC">
        <w:rPr>
          <w:bCs/>
        </w:rPr>
        <w:t xml:space="preserve">neo. </w:t>
      </w:r>
      <w:r w:rsidR="00CD188E">
        <w:rPr>
          <w:bCs/>
        </w:rPr>
        <w:t xml:space="preserve"> </w:t>
      </w:r>
      <w:r w:rsidR="009215E2">
        <w:t xml:space="preserve">Não </w:t>
      </w:r>
      <w:r w:rsidR="0087462A">
        <w:t xml:space="preserve">havendo mais oradores inscritos, o </w:t>
      </w:r>
      <w:r w:rsidR="00FF3FE9">
        <w:t xml:space="preserve">Senhor </w:t>
      </w:r>
      <w:r w:rsidR="008A1492">
        <w:t xml:space="preserve">Presidente encerrou </w:t>
      </w:r>
      <w:r w:rsidR="0087462A">
        <w:t xml:space="preserve">a presente reunião às </w:t>
      </w:r>
      <w:r w:rsidR="006E2C1C">
        <w:t>dez</w:t>
      </w:r>
      <w:r w:rsidR="0092460A">
        <w:t>essete</w:t>
      </w:r>
      <w:r w:rsidR="0087462A">
        <w:t xml:space="preserve"> horas e </w:t>
      </w:r>
      <w:r w:rsidR="0092460A">
        <w:t>quarenta</w:t>
      </w:r>
      <w:r w:rsidR="0087462A">
        <w:t xml:space="preserve"> minutos, marcando </w:t>
      </w:r>
      <w:r w:rsidR="00DA4A57">
        <w:t>à</w:t>
      </w:r>
      <w:r w:rsidR="0087462A">
        <w:t xml:space="preserve"> próxima sessão para o dia </w:t>
      </w:r>
      <w:r w:rsidR="00CD188E">
        <w:t>dezessete</w:t>
      </w:r>
      <w:r w:rsidR="00524513">
        <w:t xml:space="preserve"> </w:t>
      </w:r>
      <w:r w:rsidR="0087462A">
        <w:t xml:space="preserve">do mês de </w:t>
      </w:r>
      <w:r w:rsidR="00CD188E">
        <w:t>outubro</w:t>
      </w:r>
      <w:r w:rsidR="0087462A">
        <w:t xml:space="preserve"> do corrente, à hora Regimental. De acordo com o que estabelece o Regimento Interno foi lavrada esta Ata por</w:t>
      </w:r>
      <w:r w:rsidR="008A1492">
        <w:rPr>
          <w:b/>
        </w:rPr>
        <w:t xml:space="preserve">                             </w:t>
      </w:r>
      <w:r w:rsidR="0092460A">
        <w:rPr>
          <w:b/>
        </w:rPr>
        <w:t xml:space="preserve">                           </w:t>
      </w:r>
      <w:r w:rsidR="0087462A">
        <w:t>Redatora Chefe do Serviço de Atas, a qual depois de lida e aprovada vai assinada pelos membros da Mesa.</w:t>
      </w:r>
    </w:p>
    <w:p w:rsidR="00CD188E" w:rsidRDefault="00924618" w:rsidP="00924618">
      <w:pPr>
        <w:tabs>
          <w:tab w:val="left" w:pos="5565"/>
        </w:tabs>
        <w:ind w:right="-882"/>
        <w:jc w:val="both"/>
      </w:pPr>
      <w:r>
        <w:t xml:space="preserve">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</w:t>
      </w:r>
      <w:r w:rsidR="00CD188E">
        <w:t xml:space="preserve">                </w:t>
      </w:r>
      <w:r>
        <w:t>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</w:t>
      </w:r>
      <w:r w:rsidR="0092460A">
        <w:t xml:space="preserve">  </w:t>
      </w:r>
      <w:r>
        <w:t>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</w:t>
      </w:r>
      <w:r w:rsidR="0092460A">
        <w:t xml:space="preserve"> </w:t>
      </w:r>
      <w:r>
        <w:t xml:space="preserve">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</w:t>
      </w:r>
      <w:r w:rsidR="0092460A">
        <w:t xml:space="preserve">  </w:t>
      </w:r>
      <w:r>
        <w:t xml:space="preserve">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14" w:rsidRDefault="00666D14" w:rsidP="00B1587E">
      <w:r>
        <w:separator/>
      </w:r>
    </w:p>
  </w:endnote>
  <w:endnote w:type="continuationSeparator" w:id="0">
    <w:p w:rsidR="00666D14" w:rsidRDefault="00666D14" w:rsidP="00B1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14" w:rsidRDefault="00666D14" w:rsidP="00B1587E">
      <w:r>
        <w:separator/>
      </w:r>
    </w:p>
  </w:footnote>
  <w:footnote w:type="continuationSeparator" w:id="0">
    <w:p w:rsidR="00666D14" w:rsidRDefault="00666D14" w:rsidP="00B15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3017E"/>
    <w:rsid w:val="00044AA8"/>
    <w:rsid w:val="0005565A"/>
    <w:rsid w:val="000914B0"/>
    <w:rsid w:val="000B477F"/>
    <w:rsid w:val="000B72E4"/>
    <w:rsid w:val="000F0665"/>
    <w:rsid w:val="001115DC"/>
    <w:rsid w:val="00114893"/>
    <w:rsid w:val="001C4ABE"/>
    <w:rsid w:val="002849DC"/>
    <w:rsid w:val="00294AB4"/>
    <w:rsid w:val="00294ADC"/>
    <w:rsid w:val="00322766"/>
    <w:rsid w:val="0032749B"/>
    <w:rsid w:val="00337F21"/>
    <w:rsid w:val="00373E87"/>
    <w:rsid w:val="00392D70"/>
    <w:rsid w:val="00395A28"/>
    <w:rsid w:val="003A080B"/>
    <w:rsid w:val="003A22E9"/>
    <w:rsid w:val="003A4644"/>
    <w:rsid w:val="003C5639"/>
    <w:rsid w:val="00423033"/>
    <w:rsid w:val="00424363"/>
    <w:rsid w:val="00457F23"/>
    <w:rsid w:val="00482011"/>
    <w:rsid w:val="004F0F66"/>
    <w:rsid w:val="0050285C"/>
    <w:rsid w:val="00516D30"/>
    <w:rsid w:val="00524513"/>
    <w:rsid w:val="005A78CD"/>
    <w:rsid w:val="005F4D2F"/>
    <w:rsid w:val="00602E3A"/>
    <w:rsid w:val="00613F84"/>
    <w:rsid w:val="00624493"/>
    <w:rsid w:val="00632544"/>
    <w:rsid w:val="006514D7"/>
    <w:rsid w:val="00666D14"/>
    <w:rsid w:val="00670581"/>
    <w:rsid w:val="006B68E8"/>
    <w:rsid w:val="006C4F03"/>
    <w:rsid w:val="006E2C1C"/>
    <w:rsid w:val="006F20BD"/>
    <w:rsid w:val="007157D6"/>
    <w:rsid w:val="00742CE2"/>
    <w:rsid w:val="00744EDE"/>
    <w:rsid w:val="00747B5B"/>
    <w:rsid w:val="00756DB5"/>
    <w:rsid w:val="007609B2"/>
    <w:rsid w:val="007636D9"/>
    <w:rsid w:val="00763A49"/>
    <w:rsid w:val="007665C8"/>
    <w:rsid w:val="007845D9"/>
    <w:rsid w:val="00795F9E"/>
    <w:rsid w:val="007F3D66"/>
    <w:rsid w:val="0082613B"/>
    <w:rsid w:val="0083080A"/>
    <w:rsid w:val="008666BE"/>
    <w:rsid w:val="0087462A"/>
    <w:rsid w:val="008A1492"/>
    <w:rsid w:val="008A480A"/>
    <w:rsid w:val="008B7DAC"/>
    <w:rsid w:val="008C44C8"/>
    <w:rsid w:val="008E7650"/>
    <w:rsid w:val="00900A7B"/>
    <w:rsid w:val="00913838"/>
    <w:rsid w:val="009215E2"/>
    <w:rsid w:val="0092460A"/>
    <w:rsid w:val="00924618"/>
    <w:rsid w:val="00982CA6"/>
    <w:rsid w:val="009D1380"/>
    <w:rsid w:val="009D5D07"/>
    <w:rsid w:val="00A15AF9"/>
    <w:rsid w:val="00A26042"/>
    <w:rsid w:val="00A33530"/>
    <w:rsid w:val="00A57F30"/>
    <w:rsid w:val="00A772AB"/>
    <w:rsid w:val="00AC2E16"/>
    <w:rsid w:val="00AE6B26"/>
    <w:rsid w:val="00B1587E"/>
    <w:rsid w:val="00B832CD"/>
    <w:rsid w:val="00BB54D0"/>
    <w:rsid w:val="00BB58CD"/>
    <w:rsid w:val="00C05083"/>
    <w:rsid w:val="00C0531A"/>
    <w:rsid w:val="00C06027"/>
    <w:rsid w:val="00C14ACA"/>
    <w:rsid w:val="00C316E5"/>
    <w:rsid w:val="00C629D0"/>
    <w:rsid w:val="00C73E86"/>
    <w:rsid w:val="00CD188E"/>
    <w:rsid w:val="00D72DA8"/>
    <w:rsid w:val="00D8075B"/>
    <w:rsid w:val="00D82227"/>
    <w:rsid w:val="00D8228B"/>
    <w:rsid w:val="00D95FC9"/>
    <w:rsid w:val="00DA4A57"/>
    <w:rsid w:val="00DC1C62"/>
    <w:rsid w:val="00DD47A7"/>
    <w:rsid w:val="00DE4A6C"/>
    <w:rsid w:val="00DF731E"/>
    <w:rsid w:val="00E714A7"/>
    <w:rsid w:val="00ED3090"/>
    <w:rsid w:val="00F56518"/>
    <w:rsid w:val="00F90CEB"/>
    <w:rsid w:val="00F96BE2"/>
    <w:rsid w:val="00FB26AC"/>
    <w:rsid w:val="00FB6CE5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158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58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58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587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719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103</cp:revision>
  <cp:lastPrinted>2017-10-17T18:59:00Z</cp:lastPrinted>
  <dcterms:created xsi:type="dcterms:W3CDTF">2017-04-11T15:08:00Z</dcterms:created>
  <dcterms:modified xsi:type="dcterms:W3CDTF">2017-11-21T18:37:00Z</dcterms:modified>
</cp:coreProperties>
</file>