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DC7D1C">
        <w:t xml:space="preserve">Trigésima </w:t>
      </w:r>
      <w:r w:rsidR="003C5C16">
        <w:t>Nona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 w:rsidR="00A90E66">
        <w:t>Paulo Roberto Mattos Bagueira Leal</w:t>
      </w:r>
      <w:r>
        <w:t>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C449B">
      <w:pPr>
        <w:ind w:right="-994"/>
      </w:pPr>
      <w:r>
        <w:t xml:space="preserve">                                          Às dezessete hor</w:t>
      </w:r>
      <w:r w:rsidR="00100A35">
        <w:t>as e dez</w:t>
      </w:r>
      <w:r w:rsidR="00A06ED1">
        <w:t xml:space="preserve"> minutos, do dia </w:t>
      </w:r>
      <w:r w:rsidR="00414227">
        <w:t>quinze</w:t>
      </w:r>
      <w:r w:rsidR="00751700">
        <w:t xml:space="preserve"> </w:t>
      </w:r>
      <w:r>
        <w:t>(</w:t>
      </w:r>
      <w:r w:rsidR="00414227">
        <w:t>15</w:t>
      </w:r>
      <w:r w:rsidR="00897F1E">
        <w:t>) do mês de ju</w:t>
      </w:r>
      <w:r w:rsidR="00414227">
        <w:t>l</w:t>
      </w:r>
      <w:r w:rsidR="00897F1E">
        <w:t>ho</w:t>
      </w:r>
      <w:r>
        <w:t xml:space="preserve"> do ano de dois mil e vinte, sob a Presidência do Senhor Vereador </w:t>
      </w:r>
      <w:r w:rsidR="00A90E66">
        <w:t xml:space="preserve">Paulo Roberto Mattos Bagueira Leal, </w:t>
      </w:r>
      <w:r>
        <w:t>reuniu-se, ordinariamente, a Câmara Municipal de Niterói. A Primeira Secretaria foi ocupada pelo Senhor Veread</w:t>
      </w:r>
      <w:r w:rsidR="00100A35">
        <w:t xml:space="preserve">or </w:t>
      </w:r>
      <w:r w:rsidR="00B11C06">
        <w:t xml:space="preserve">Ricardo Evangelista Lírio. </w:t>
      </w:r>
      <w:r>
        <w:t>Além desses Vereadores responderam à chamada nominal os seguintes Senhores Vereadores</w:t>
      </w:r>
      <w:r w:rsidR="00B11C06">
        <w:t>:</w:t>
      </w:r>
      <w:r w:rsidR="00100A35">
        <w:t xml:space="preserve"> Bruno Bastos Lessa, </w:t>
      </w:r>
      <w:r>
        <w:t xml:space="preserve"> </w:t>
      </w:r>
      <w:r w:rsidR="00B11C06">
        <w:t xml:space="preserve">Carlos Otávio Dias Vaz (Casota) “online”,  </w:t>
      </w:r>
      <w:r w:rsidR="009C7A18">
        <w:t>Emanuel Jorge Mendes da Rocha</w:t>
      </w:r>
      <w:r w:rsidR="009C7A18">
        <w:t xml:space="preserve"> “online”</w:t>
      </w:r>
      <w:r w:rsidR="009C7A18">
        <w:t xml:space="preserve">, </w:t>
      </w:r>
      <w:r w:rsidR="00100A35">
        <w:t xml:space="preserve">Gezivaldo Renatinho Ribeiro de Freitas (Renatinho PSOL), </w:t>
      </w:r>
      <w:r w:rsidR="00B11C06">
        <w:t xml:space="preserve">Leonardo Soares Giordano, </w:t>
      </w:r>
      <w:r w:rsidR="00A90E66">
        <w:t xml:space="preserve">Milton Carlos Lopes (CAL), </w:t>
      </w:r>
      <w:r>
        <w:t>Paulo Fernando Gonçalves Velasco (“onli</w:t>
      </w:r>
      <w:r w:rsidR="00100A35">
        <w:t>ne”)</w:t>
      </w:r>
      <w:r w:rsidR="009C7A18">
        <w:t xml:space="preserve"> e </w:t>
      </w:r>
      <w:r w:rsidR="009C7A18">
        <w:t>Renat</w:t>
      </w:r>
      <w:r w:rsidR="009C7A18">
        <w:t>o Ferreira de Oliveira Cariello;</w:t>
      </w:r>
      <w:r>
        <w:t xml:space="preserve"> foram consignadas as presenças dos seguintes Senhores</w:t>
      </w:r>
      <w:r w:rsidR="00100A35">
        <w:t xml:space="preserve"> Vereadores: </w:t>
      </w:r>
      <w:r w:rsidR="008A26D1">
        <w:t>João Gustavo Braga Xavier Pereira (“online”), Jorge Andrigo de Carvalho “online”,</w:t>
      </w:r>
      <w:r w:rsidR="00100A35">
        <w:t xml:space="preserve"> </w:t>
      </w:r>
      <w:r>
        <w:t xml:space="preserve">Luiz Carlos Gallo </w:t>
      </w:r>
      <w:r w:rsidR="004A10C5">
        <w:t>de Freitas, Paulo Eduardo Gomes e</w:t>
      </w:r>
      <w:r>
        <w:t xml:space="preserve"> </w:t>
      </w:r>
      <w:r w:rsidR="00A90E66">
        <w:t>Roberto Fernandes Jalles (Beto da Pipa), Rodrigo Flach Farah</w:t>
      </w:r>
      <w:r w:rsidR="00B11C06">
        <w:t>, Sandro Mauro Lima de Araújo</w:t>
      </w:r>
      <w:r w:rsidR="00A90E66">
        <w:t xml:space="preserve"> e Verônica dos Santos Lima;</w:t>
      </w:r>
      <w:r w:rsidR="009957F9">
        <w:t xml:space="preserve"> permaneceram</w:t>
      </w:r>
      <w:r>
        <w:t xml:space="preserve"> ausentes os seguintes Senhores Vereadores </w:t>
      </w:r>
      <w:r w:rsidR="009957F9">
        <w:t>Carlo</w:t>
      </w:r>
      <w:r w:rsidR="001D0F22">
        <w:t>s</w:t>
      </w:r>
      <w:r w:rsidR="009C7A18">
        <w:t xml:space="preserve"> Alberto Macedo, Leandro Portugal Frazen de Lima e</w:t>
      </w:r>
      <w:r w:rsidR="008A26D1">
        <w:t xml:space="preserve"> </w:t>
      </w:r>
      <w:r>
        <w:t>Renato Cordeiro</w:t>
      </w:r>
      <w:r w:rsidR="009C7A18">
        <w:t xml:space="preserve"> Júnior (Renatinho da Oficina),</w:t>
      </w:r>
      <w:r w:rsidR="009957F9">
        <w:t xml:space="preserve"> </w:t>
      </w:r>
      <w:r>
        <w:t>perfazendo em Plená</w:t>
      </w:r>
      <w:r w:rsidR="004A10C5">
        <w:t>r</w:t>
      </w:r>
      <w:r w:rsidR="009C7A18">
        <w:t>io a frequência de dezenove</w:t>
      </w:r>
      <w:bookmarkStart w:id="0" w:name="_GoBack"/>
      <w:bookmarkEnd w:id="0"/>
      <w:r w:rsidR="009C7A18">
        <w:t xml:space="preserve"> (19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EB6B84">
        <w:t>Paulo Velasco</w:t>
      </w:r>
      <w:r>
        <w:t xml:space="preserve"> leu um trecho bíblico, a convite. A Ata da reunião anterior foi </w:t>
      </w:r>
      <w:r w:rsidRPr="004004BE">
        <w:t xml:space="preserve">dispensada da leitura e aprovada, sem observações. </w:t>
      </w:r>
      <w:r w:rsidR="004004BE" w:rsidRPr="004004BE">
        <w:t>A seguir, o Senhor Presidente passou ao</w:t>
      </w:r>
      <w:r w:rsidR="004004BE" w:rsidRPr="004004BE">
        <w:rPr>
          <w:b/>
        </w:rPr>
        <w:t xml:space="preserve"> Expediente</w:t>
      </w:r>
      <w:r w:rsidR="004004BE">
        <w:t xml:space="preserve">: </w:t>
      </w:r>
      <w:r w:rsidR="00007AB6">
        <w:t>Ofício do Gabinete do Senhor Prefeito nº 176/2020 referente a Veto Total ao Projeto de Lei nº 156/2020; Ofício do Gabinete do Senhor Prefeito nº 177/2020 em resposta ao Requerimento nº 057/2020; Ofício</w:t>
      </w:r>
      <w:r w:rsidR="00E107FE">
        <w:t>s</w:t>
      </w:r>
      <w:r w:rsidR="00007AB6">
        <w:t xml:space="preserve"> do Gabinete do Senhor Prefeito nº</w:t>
      </w:r>
      <w:r w:rsidR="00E107FE">
        <w:t>s</w:t>
      </w:r>
      <w:r w:rsidR="00007AB6">
        <w:t xml:space="preserve"> 180/2020 referente a </w:t>
      </w:r>
      <w:r w:rsidR="00E107FE">
        <w:t>(</w:t>
      </w:r>
      <w:r w:rsidR="00007AB6">
        <w:t>Veto Parcial</w:t>
      </w:r>
      <w:r w:rsidR="00E107FE">
        <w:t>) Projeto de Lei  nº 100/2020; 181, 182, 183, 184, 185, 187,</w:t>
      </w:r>
      <w:r w:rsidR="00007AB6">
        <w:t xml:space="preserve"> 188 e 189/2020 referente a </w:t>
      </w:r>
      <w:r w:rsidR="00E107FE">
        <w:t>(</w:t>
      </w:r>
      <w:r w:rsidR="00007AB6">
        <w:t>Veto Total</w:t>
      </w:r>
      <w:r w:rsidR="00E107FE">
        <w:t>)</w:t>
      </w:r>
      <w:r w:rsidR="00007AB6">
        <w:t xml:space="preserve"> aos Projetos de Lei nºs </w:t>
      </w:r>
      <w:r w:rsidR="00E107FE">
        <w:t xml:space="preserve">129, 130 127, 146, </w:t>
      </w:r>
      <w:r w:rsidR="00273C8C">
        <w:t>055, 095,</w:t>
      </w:r>
      <w:r w:rsidR="00E107FE">
        <w:t xml:space="preserve"> e 001 aos projetos de Lei nºs 073 e 080/2020</w:t>
      </w:r>
      <w:r w:rsidR="00273C8C">
        <w:t xml:space="preserve">; Ofícios SEMUG/LG Digital da Secretária de Governo nºs 007, 008, 009, 010, 011, 012, 013, 014 e 015/2020 em resposta as respectivas Indicações nºs 162, 164, 178, 179, 189, 190, 193, 223 e 245/200.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1F1FF1">
        <w:t xml:space="preserve"> 174,</w:t>
      </w:r>
      <w:r w:rsidR="00344548">
        <w:t xml:space="preserve"> </w:t>
      </w:r>
      <w:r w:rsidR="001F1FF1">
        <w:t>175 e 176</w:t>
      </w:r>
      <w:r w:rsidR="003F403B" w:rsidRPr="003F403B">
        <w:t xml:space="preserve">/2020 </w:t>
      </w:r>
      <w:r w:rsidR="001F1FF1">
        <w:t>todos de autoria do Vereador Casota; 177/2020</w:t>
      </w:r>
      <w:r w:rsidR="00974A28">
        <w:t xml:space="preserve"> de </w:t>
      </w:r>
      <w:r w:rsidR="001F1FF1">
        <w:t xml:space="preserve">autoria do Vereador Bruno Paulo Eduardo Gomes tendo como coautor o Vereador Renatinho PSOL; </w:t>
      </w:r>
      <w:r w:rsidR="00B51BBF">
        <w:t>278/2020 de autoria do Vereador 178</w:t>
      </w:r>
      <w:r w:rsidR="00974A28">
        <w:t>/2020</w:t>
      </w:r>
      <w:r w:rsidR="00B51BBF">
        <w:t xml:space="preserve"> de autoria do Vereador Ricardo Evangelista;</w:t>
      </w:r>
      <w:r w:rsidR="00974A28">
        <w:t xml:space="preserve"> </w:t>
      </w:r>
      <w:r w:rsidR="003F403B" w:rsidRPr="003F403B">
        <w:t>lida</w:t>
      </w:r>
      <w:r w:rsidR="00B51BBF">
        <w:t>s</w:t>
      </w:r>
      <w:r w:rsidR="003F403B" w:rsidRPr="003F403B">
        <w:t xml:space="preserve"> e encaminhada</w:t>
      </w:r>
      <w:r w:rsidR="00B51BBF">
        <w:t>s</w:t>
      </w:r>
      <w:r w:rsidR="003F403B" w:rsidRPr="003F403B">
        <w:t xml:space="preserve"> a</w:t>
      </w:r>
      <w:r w:rsidR="00B51BBF">
        <w:t>s</w:t>
      </w:r>
      <w:r w:rsidR="003F403B">
        <w:rPr>
          <w:b/>
        </w:rPr>
        <w:t xml:space="preserve"> Indicaç</w:t>
      </w:r>
      <w:r w:rsidR="00B51BBF">
        <w:rPr>
          <w:b/>
        </w:rPr>
        <w:t>ões</w:t>
      </w:r>
      <w:r w:rsidR="003F403B">
        <w:rPr>
          <w:b/>
        </w:rPr>
        <w:t xml:space="preserve"> </w:t>
      </w:r>
      <w:r w:rsidR="003F403B" w:rsidRPr="003F403B">
        <w:t>nº</w:t>
      </w:r>
      <w:r w:rsidR="00B51BBF">
        <w:t>s</w:t>
      </w:r>
      <w:r w:rsidR="003F403B">
        <w:rPr>
          <w:b/>
        </w:rPr>
        <w:t xml:space="preserve"> </w:t>
      </w:r>
      <w:r w:rsidR="00B51BBF">
        <w:t>695</w:t>
      </w:r>
      <w:r w:rsidR="003F403B" w:rsidRPr="003F403B">
        <w:t xml:space="preserve">/2020 de autoria do Vereador </w:t>
      </w:r>
      <w:r w:rsidR="00B51BBF">
        <w:t>Renato Cariello; 697/2020 de autoria do Vereador Luiz Carlos Gallo; lidas e aprovadas as</w:t>
      </w:r>
      <w:r w:rsidR="00B51BBF" w:rsidRPr="00B51BBF">
        <w:rPr>
          <w:b/>
        </w:rPr>
        <w:t xml:space="preserve"> Moções</w:t>
      </w:r>
      <w:r w:rsidR="00B51BBF">
        <w:t xml:space="preserve"> nºs 149/2020 de autoria d</w:t>
      </w:r>
      <w:r w:rsidR="00344548">
        <w:t>o Vereador Paulo Eduardo Gomes;</w:t>
      </w:r>
      <w:r w:rsidR="00B51BBF">
        <w:t xml:space="preserve"> 150 e 151/2020 ambas de autoria do Vereador Leandro Portugal</w:t>
      </w:r>
      <w:r w:rsidR="003F403B" w:rsidRPr="003F403B">
        <w:t>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</w:t>
      </w:r>
      <w:r w:rsidR="00B51BBF">
        <w:t>tido um minuto de silêncio pelo</w:t>
      </w:r>
      <w:r>
        <w:t xml:space="preserve"> </w:t>
      </w:r>
      <w:r w:rsidR="00B51BBF">
        <w:lastRenderedPageBreak/>
        <w:t>falecimento</w:t>
      </w:r>
      <w:r w:rsidR="00440978">
        <w:t xml:space="preserve"> </w:t>
      </w:r>
      <w:r w:rsidR="00B51BBF">
        <w:t xml:space="preserve">do ex-Deputado </w:t>
      </w:r>
      <w:r w:rsidR="00A01A3E">
        <w:t xml:space="preserve">Alfredo </w:t>
      </w:r>
      <w:proofErr w:type="spellStart"/>
      <w:r w:rsidR="00A01A3E">
        <w:t>Sirkis</w:t>
      </w:r>
      <w:proofErr w:type="spellEnd"/>
      <w:r w:rsidR="00A01A3E">
        <w:t xml:space="preserve"> em acidente de carro, </w:t>
      </w:r>
      <w:proofErr w:type="spellStart"/>
      <w:r w:rsidR="00A01A3E">
        <w:t>Lizair</w:t>
      </w:r>
      <w:proofErr w:type="spellEnd"/>
      <w:r w:rsidR="00A01A3E">
        <w:t xml:space="preserve"> Moraes </w:t>
      </w:r>
      <w:proofErr w:type="spellStart"/>
      <w:r w:rsidR="00A01A3E">
        <w:t>Guarino</w:t>
      </w:r>
      <w:proofErr w:type="spellEnd"/>
      <w:r w:rsidR="00B51BBF">
        <w:t xml:space="preserve"> e de todos</w:t>
      </w:r>
      <w:r w:rsidR="00970B5D">
        <w:t xml:space="preserve"> </w:t>
      </w:r>
      <w:r w:rsidR="00344548">
        <w:t xml:space="preserve">os </w:t>
      </w:r>
      <w:r w:rsidR="00970B5D">
        <w:t>falecidos</w:t>
      </w:r>
      <w:r>
        <w:t xml:space="preserve"> </w:t>
      </w:r>
      <w:r w:rsidR="00344548">
        <w:t>do</w:t>
      </w:r>
      <w:r>
        <w:t xml:space="preserve">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 w:rsidR="00344548">
        <w:rPr>
          <w:b/>
        </w:rPr>
        <w:t>s</w:t>
      </w:r>
      <w:r>
        <w:t xml:space="preserve"> </w:t>
      </w:r>
      <w:r>
        <w:rPr>
          <w:b/>
        </w:rPr>
        <w:t xml:space="preserve">de Lei </w:t>
      </w:r>
      <w:r>
        <w:t>nº</w:t>
      </w:r>
      <w:r w:rsidR="00745889">
        <w:rPr>
          <w:b/>
        </w:rPr>
        <w:t xml:space="preserve">s </w:t>
      </w:r>
      <w:r w:rsidR="00745889" w:rsidRPr="00745889">
        <w:t>067 e 081/2020</w:t>
      </w:r>
      <w:r w:rsidR="00745889">
        <w:t xml:space="preserve"> ambos de autoria do Vereador Paulo Eduardo Gomes tendo como coautor o Vereador Renatinho PSOL; foram lidos pelo 1º Secretário os Pareceres favoráveis das Comissões competentes. Ambos </w:t>
      </w:r>
      <w:r w:rsidR="00745889" w:rsidRPr="00745889">
        <w:rPr>
          <w:b/>
        </w:rPr>
        <w:t>Aprovados em 2ª Discussão e Redação Final</w:t>
      </w:r>
      <w:r w:rsidR="00745889">
        <w:rPr>
          <w:b/>
        </w:rPr>
        <w:t xml:space="preserve">. </w:t>
      </w:r>
      <w:r w:rsidR="00745889" w:rsidRPr="00745889">
        <w:t>O Projeto de Lei nº 067/2020 teve voto contrário dos Vereadores Bruno Lessa e João Gustavo.</w:t>
      </w:r>
      <w:r w:rsidR="00F114D0">
        <w:t xml:space="preserve"> Continuando, o Senhor Presidente deu por aberto o </w:t>
      </w:r>
      <w:r w:rsidR="00F114D0" w:rsidRPr="00F114D0">
        <w:rPr>
          <w:b/>
        </w:rPr>
        <w:t>Pequeno Expediente</w:t>
      </w:r>
      <w:r w:rsidR="00F114D0">
        <w:t xml:space="preserve"> aos Senhores Vereadores. Pela ordem, o Vereador </w:t>
      </w:r>
      <w:r w:rsidR="00F114D0" w:rsidRPr="00F114D0">
        <w:rPr>
          <w:b/>
        </w:rPr>
        <w:t>Bruno Lessa</w:t>
      </w:r>
      <w:r w:rsidR="00F114D0">
        <w:rPr>
          <w:b/>
        </w:rPr>
        <w:t xml:space="preserve"> </w:t>
      </w:r>
      <w:r w:rsidR="00F114D0">
        <w:t xml:space="preserve">inicialmente, retomou o Projeto de Lei de sua autoria, dos Vereadores Casota, Paulo Eduardo Gomes e Renatinho PSOL atribuível as “ seiscentas e quarenta e sete Mães” no </w:t>
      </w:r>
      <w:r w:rsidR="00344548">
        <w:t xml:space="preserve">que concerne as vagas nas escolas da </w:t>
      </w:r>
      <w:r w:rsidR="009212CD">
        <w:t>Rede Pública; após</w:t>
      </w:r>
      <w:r w:rsidR="00344548">
        <w:t>, solicitou à Mesa Diretora a có</w:t>
      </w:r>
      <w:r w:rsidR="009212CD">
        <w:t xml:space="preserve">pia na </w:t>
      </w:r>
      <w:r w:rsidR="00344548">
        <w:t>í</w:t>
      </w:r>
      <w:r w:rsidR="009212CD">
        <w:t xml:space="preserve">ntegra do Ofício nº 188/2020; logo, comentou o Veto </w:t>
      </w:r>
      <w:r w:rsidR="00344548">
        <w:t xml:space="preserve">do </w:t>
      </w:r>
      <w:r w:rsidR="009212CD">
        <w:t xml:space="preserve">Projeto supracitado; por fim, expôs acerca do Projeto de Resolução que exclui o recesso no meio do ano e se posicionou pontuando o equívoco e absurdo disso, porque deviam estar ali, no Plenario; também deixou evidente o seu desacordo com o recesso parlamentar, principalmente pelo momento pandêmico o qual viviam e evidenciou que não estava sendo </w:t>
      </w:r>
      <w:r w:rsidR="00344548">
        <w:t>in</w:t>
      </w:r>
      <w:r w:rsidR="009212CD">
        <w:t xml:space="preserve">justo, pois era fervorosamente justo; e que então se apreciasse o Projeto, se não tiver votação da LDO amanhã. Pela ordem, o Vereador </w:t>
      </w:r>
      <w:r w:rsidR="009212CD" w:rsidRPr="009212CD">
        <w:rPr>
          <w:b/>
        </w:rPr>
        <w:t>Luiz Carlos Gallo</w:t>
      </w:r>
      <w:r w:rsidR="009212CD">
        <w:rPr>
          <w:b/>
        </w:rPr>
        <w:t xml:space="preserve"> </w:t>
      </w:r>
      <w:r w:rsidR="009212CD">
        <w:t>falou do Ofício que estava sobre a Mesa da Presidência e dos quatro Projetos de Lei de sua autoria, vetados pelo Governo, mesmo aprovados nesta C</w:t>
      </w:r>
      <w:r w:rsidR="00137BB8">
        <w:t xml:space="preserve">asa, mas que iam de encontro às </w:t>
      </w:r>
      <w:r w:rsidR="009212CD">
        <w:t>pessoas sem renda, embora o Prefe</w:t>
      </w:r>
      <w:r w:rsidR="00344548">
        <w:t>ito tivesse o direito de vetar e</w:t>
      </w:r>
      <w:r w:rsidR="009212CD">
        <w:t>/ou sancionar; apenas queria saber os motivos do veto; afinal</w:t>
      </w:r>
      <w:r w:rsidR="00137BB8">
        <w:t xml:space="preserve">, sempre deu sustentabilidade ao Governo nesta Casa; no segundo momento de sua fala, comentou as arbitrariedades do Subsecretário Regional de Icaraí, </w:t>
      </w:r>
      <w:r w:rsidR="00932269">
        <w:t xml:space="preserve"> o Alessandro, indicado pelo Vereador Rodrigo Farah, ao tomar iniciativas que não lhe pertenciam, e sim, a Secretária de Esporte e Lazer; esse Subsecretário era um oportunista, um carreirista e um irresponsável e fazia uma política de baixo nível, inclusive deixou o seu repúdio a esse Subsecretário; também teceu críticas severas ao Coronel Paulo He</w:t>
      </w:r>
      <w:r w:rsidR="00344548">
        <w:t xml:space="preserve">nrique pelos mandos e desmandos; relembrou </w:t>
      </w:r>
      <w:r w:rsidR="00932269">
        <w:t xml:space="preserve"> quando Secretário de Esporte e Lazer e que seguia os padrões da Prefeitura e ninguém mancharia sua vida; deixou claro que sempre teve uma relação respeit</w:t>
      </w:r>
      <w:r w:rsidR="0043536E">
        <w:t>osa com o Vereador Rodrigo Fara</w:t>
      </w:r>
      <w:r w:rsidR="00932269">
        <w:t>h e não vinculava o trabalho dele de Vereador com esse Subsecretário; por fim, parabenizou o Vereador Renatinho PSOL pelo aniversário e elogiou o seu trabalho enquanto Parlamentar</w:t>
      </w:r>
      <w:r w:rsidR="0043536E">
        <w:t xml:space="preserve"> e Presidente da Comissão de Direitos Humanos, uma relação que transcendia a política, ali se discutiam ideias. Finalizou, parabenizando mais uma vez a Vereadora Verônica Lima, quando retomou o assunto das cotas raciais, como também o Executivo; no entanto</w:t>
      </w:r>
      <w:r w:rsidR="00344548">
        <w:t>,</w:t>
      </w:r>
      <w:r w:rsidR="0043536E">
        <w:t xml:space="preserve"> no dia vinte e três de março</w:t>
      </w:r>
      <w:r w:rsidR="00344548">
        <w:t>,</w:t>
      </w:r>
      <w:r w:rsidR="0043536E">
        <w:t xml:space="preserve"> do ano de dois mil e quatorze</w:t>
      </w:r>
      <w:r w:rsidR="00344548">
        <w:t>,</w:t>
      </w:r>
      <w:r w:rsidR="0043536E">
        <w:t xml:space="preserve"> </w:t>
      </w:r>
      <w:r w:rsidR="001D2340">
        <w:t>apresento o Projeto das cotas raciais e em vinte e sete de março do mesmo ano foi votada em 1ª discussão;</w:t>
      </w:r>
      <w:r w:rsidR="0043536E">
        <w:t xml:space="preserve"> e a Vereadora Verônica Lima apresentou o Estatuto Racial no dia trinta de abril</w:t>
      </w:r>
      <w:r w:rsidR="00344548">
        <w:t>,</w:t>
      </w:r>
      <w:r w:rsidR="0043536E">
        <w:t xml:space="preserve"> do ano de dois mil e quatorze, mas quando foi para a </w:t>
      </w:r>
      <w:r w:rsidR="009C798D">
        <w:t>Secretaria de Esporte e Lazer o Projeto de Lei ficou tram</w:t>
      </w:r>
      <w:r w:rsidR="001D2340">
        <w:t>itando nesta Casa, ess</w:t>
      </w:r>
      <w:r w:rsidR="009C798D">
        <w:t>e Vereador não culpava a Divisão Legislativa e quando retornou foi surpreendido com o Projeto do Executivo com a mesma finalidade que o Projeto de Lei de sua autoria; porém, as Comissões não deram andamento para a 2ª votação e ir para a Prefeitura para que fosse sancionado</w:t>
      </w:r>
      <w:r w:rsidR="001D2340">
        <w:t>/</w:t>
      </w:r>
      <w:r w:rsidR="001F3C0D">
        <w:t xml:space="preserve"> na oportunidade</w:t>
      </w:r>
      <w:r w:rsidR="001D2340">
        <w:t>,</w:t>
      </w:r>
      <w:r w:rsidR="00374FD6">
        <w:t xml:space="preserve"> elogiou o Presidente Paulo Bagueira</w:t>
      </w:r>
      <w:r w:rsidR="001F3C0D">
        <w:t xml:space="preserve"> na leveza e lealdade e tratava a todos com igualdade. Pela ordem, o Vereador </w:t>
      </w:r>
      <w:r w:rsidR="001F3C0D" w:rsidRPr="001F3C0D">
        <w:rPr>
          <w:b/>
        </w:rPr>
        <w:t>Rodrigo Farah</w:t>
      </w:r>
      <w:r w:rsidR="001F3C0D">
        <w:rPr>
          <w:b/>
        </w:rPr>
        <w:t xml:space="preserve"> </w:t>
      </w:r>
      <w:r w:rsidR="001F3C0D" w:rsidRPr="001F3C0D">
        <w:t>fez elogios a gestão do Vereador Luiz Carlos Gallo</w:t>
      </w:r>
      <w:r w:rsidR="001F3C0D">
        <w:t>, quando esteve à frente da Secretaria de Esporte e Lazer e quiçá a melhor até hoje; sempre foi atendido por esse Vereador, à época</w:t>
      </w:r>
      <w:r w:rsidR="00F77D95">
        <w:t>,</w:t>
      </w:r>
      <w:r w:rsidR="001F3C0D">
        <w:t xml:space="preserve"> Secretário; e prometeu buscar o que aconteceu com o Subsecretário Alessandro, haja vista</w:t>
      </w:r>
      <w:r w:rsidR="00F77D95">
        <w:t>,</w:t>
      </w:r>
      <w:r w:rsidR="001F3C0D">
        <w:t xml:space="preserve"> novos fatores relatados </w:t>
      </w:r>
      <w:r w:rsidR="00F77D95">
        <w:t>pelo Vereador Luiz Carlos Gallo</w:t>
      </w:r>
      <w:r w:rsidR="001F3C0D">
        <w:t xml:space="preserve"> por quem tem muito apreço; e para esclarecimentos irá ao Gabin</w:t>
      </w:r>
      <w:r w:rsidR="00F77D95">
        <w:t>ete deste Edil com o Alessandro, p</w:t>
      </w:r>
      <w:r w:rsidR="001F3C0D">
        <w:t xml:space="preserve">ara os devidos esclarecimentos, assim evitar quaisquer equívocos nessas informações. Finalizou, pontuando que nunca haverá problemas entre eles porque se olham “olho no olho”; ademais, mencionou ser a favor também da municipalização do Caio Martins. Pela ordem, o Vereador </w:t>
      </w:r>
      <w:r w:rsidR="001F3C0D" w:rsidRPr="001F3C0D">
        <w:rPr>
          <w:b/>
        </w:rPr>
        <w:t>Paulo Eduardo Gomes</w:t>
      </w:r>
      <w:r w:rsidR="001F3C0D">
        <w:rPr>
          <w:b/>
        </w:rPr>
        <w:t xml:space="preserve"> </w:t>
      </w:r>
      <w:r w:rsidR="001F3C0D">
        <w:t>quis saber sobre o Projeto de Resolução</w:t>
      </w:r>
      <w:r w:rsidR="00DE20EF">
        <w:t xml:space="preserve"> concernente ao Comitê Técnico da Casa; após, falou do Requerimento que convidava o Presidente Social da Viva Rio da OS que administrava o Hospital da Região Oceânica porque faltavam insumos e outrem; queria saber o que estava acontecendo lá e </w:t>
      </w:r>
      <w:r w:rsidR="00DE20EF">
        <w:lastRenderedPageBreak/>
        <w:t>se havia veracidade nas denúncias veiculadas</w:t>
      </w:r>
      <w:r w:rsidR="00D50ADC">
        <w:t xml:space="preserve"> pela Globo; portanto, esclarecimentos, mas também</w:t>
      </w:r>
      <w:r w:rsidR="00F77D95">
        <w:t>,</w:t>
      </w:r>
      <w:r w:rsidR="00D50ADC">
        <w:t xml:space="preserve"> precisavam conversar com a Secretária de Fazenda para o aclaramento das finanças do município. Pela ordem, o Vereador </w:t>
      </w:r>
      <w:r w:rsidR="00D50ADC" w:rsidRPr="00D50ADC">
        <w:rPr>
          <w:b/>
        </w:rPr>
        <w:t>Renatinho PSOL</w:t>
      </w:r>
      <w:r w:rsidR="00D50ADC">
        <w:rPr>
          <w:b/>
        </w:rPr>
        <w:t xml:space="preserve"> </w:t>
      </w:r>
      <w:r w:rsidR="00D50ADC" w:rsidRPr="00D50ADC">
        <w:t xml:space="preserve">se pronunciou sobre os hospitais que estavam sob a administração das </w:t>
      </w:r>
      <w:proofErr w:type="spellStart"/>
      <w:r w:rsidR="00D50ADC" w:rsidRPr="00D50ADC">
        <w:t>OSs</w:t>
      </w:r>
      <w:proofErr w:type="spellEnd"/>
      <w:r w:rsidR="00D50ADC" w:rsidRPr="00D50ADC">
        <w:t>; o Hospital Psiquiátrico</w:t>
      </w:r>
      <w:r w:rsidR="00D50ADC">
        <w:t xml:space="preserve"> de Jurujuba que não havia insumo para ninguém, além de infiltrações, instalações precárias, enfim, muitos problemas; afinal, era um desmonte do Hospital; machucava-se muito com isso por ser Presidente da Comissã</w:t>
      </w:r>
      <w:r w:rsidR="00F77D95">
        <w:t>o de Direitos Humano. Finalizou</w:t>
      </w:r>
      <w:r w:rsidR="00D50ADC">
        <w:t xml:space="preserve"> </w:t>
      </w:r>
      <w:r w:rsidR="00F25E5F">
        <w:t>“onde há um olhar diferenciado de amor, respeito a todo</w:t>
      </w:r>
      <w:r w:rsidR="00F77D95">
        <w:t>s</w:t>
      </w:r>
      <w:r w:rsidR="00F25E5F">
        <w:t xml:space="preserve">, sem distinção, tudo é diferente, é melhor”. </w:t>
      </w:r>
      <w:r w:rsidR="00895C49">
        <w:t xml:space="preserve"> </w:t>
      </w:r>
      <w:r>
        <w:t xml:space="preserve">Não havendo mais </w:t>
      </w:r>
      <w:r w:rsidR="00F25E5F">
        <w:t>oradores inscritos</w:t>
      </w:r>
      <w:r>
        <w:t xml:space="preserve">, o Senhor Presidente encerrou à </w:t>
      </w:r>
      <w:r w:rsidR="00981768">
        <w:t>presente reunião, às</w:t>
      </w:r>
      <w:r w:rsidR="00F25E5F">
        <w:t xml:space="preserve"> dezessete</w:t>
      </w:r>
      <w:r w:rsidR="00712A17">
        <w:t xml:space="preserve"> </w:t>
      </w:r>
      <w:r w:rsidR="00103A9B">
        <w:t xml:space="preserve">horas </w:t>
      </w:r>
      <w:r w:rsidR="00F25E5F">
        <w:t xml:space="preserve">e </w:t>
      </w:r>
      <w:r w:rsidR="00D871C4">
        <w:t>quarenta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F25E5F">
        <w:t>dezesseis de julho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F25E5F">
        <w:t>estabelece</w:t>
      </w:r>
      <w:r w:rsidR="00712A17">
        <w:t xml:space="preserve"> o </w:t>
      </w:r>
      <w:r w:rsidR="00233284">
        <w:t xml:space="preserve">Regimento </w:t>
      </w:r>
      <w:r w:rsidR="00D871C4">
        <w:t xml:space="preserve">Interno foi   lavrada esta </w:t>
      </w:r>
      <w:r>
        <w:t>Ata  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</w:t>
      </w:r>
      <w:r w:rsidR="00F77D95">
        <w:t xml:space="preserve">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BC" w:rsidRDefault="006610BC" w:rsidP="00CC449B">
      <w:r>
        <w:separator/>
      </w:r>
    </w:p>
  </w:endnote>
  <w:endnote w:type="continuationSeparator" w:id="0">
    <w:p w:rsidR="006610BC" w:rsidRDefault="006610BC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BC" w:rsidRDefault="006610BC" w:rsidP="00CC449B">
      <w:r>
        <w:separator/>
      </w:r>
    </w:p>
  </w:footnote>
  <w:footnote w:type="continuationSeparator" w:id="0">
    <w:p w:rsidR="006610BC" w:rsidRDefault="006610BC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7AB6"/>
    <w:rsid w:val="000114D9"/>
    <w:rsid w:val="00014A7E"/>
    <w:rsid w:val="000173A8"/>
    <w:rsid w:val="000422F9"/>
    <w:rsid w:val="00044EC4"/>
    <w:rsid w:val="00090499"/>
    <w:rsid w:val="000E5A82"/>
    <w:rsid w:val="00100A35"/>
    <w:rsid w:val="00102782"/>
    <w:rsid w:val="00103A9B"/>
    <w:rsid w:val="001122CF"/>
    <w:rsid w:val="00137BB8"/>
    <w:rsid w:val="00163BA1"/>
    <w:rsid w:val="001D0F22"/>
    <w:rsid w:val="001D2340"/>
    <w:rsid w:val="001F0293"/>
    <w:rsid w:val="001F1FF1"/>
    <w:rsid w:val="001F3C0D"/>
    <w:rsid w:val="002126EE"/>
    <w:rsid w:val="00213D9D"/>
    <w:rsid w:val="002146D0"/>
    <w:rsid w:val="00220986"/>
    <w:rsid w:val="00233284"/>
    <w:rsid w:val="00273C8C"/>
    <w:rsid w:val="002B7B96"/>
    <w:rsid w:val="002C69F9"/>
    <w:rsid w:val="003171D0"/>
    <w:rsid w:val="003273B8"/>
    <w:rsid w:val="00334B53"/>
    <w:rsid w:val="00344548"/>
    <w:rsid w:val="00371A8F"/>
    <w:rsid w:val="003738B4"/>
    <w:rsid w:val="00374FD6"/>
    <w:rsid w:val="003847DE"/>
    <w:rsid w:val="003A7F0C"/>
    <w:rsid w:val="003C5C16"/>
    <w:rsid w:val="003D4308"/>
    <w:rsid w:val="003F403B"/>
    <w:rsid w:val="004004BE"/>
    <w:rsid w:val="00414227"/>
    <w:rsid w:val="0043536E"/>
    <w:rsid w:val="00440978"/>
    <w:rsid w:val="00451D10"/>
    <w:rsid w:val="00456C15"/>
    <w:rsid w:val="004A10C5"/>
    <w:rsid w:val="004B2A1B"/>
    <w:rsid w:val="004B3ADE"/>
    <w:rsid w:val="004C0FE7"/>
    <w:rsid w:val="004D0F8A"/>
    <w:rsid w:val="004D4772"/>
    <w:rsid w:val="00506799"/>
    <w:rsid w:val="00547A8F"/>
    <w:rsid w:val="00547B22"/>
    <w:rsid w:val="0062081C"/>
    <w:rsid w:val="00626B6C"/>
    <w:rsid w:val="006362BA"/>
    <w:rsid w:val="006525DA"/>
    <w:rsid w:val="006610BC"/>
    <w:rsid w:val="006A1D87"/>
    <w:rsid w:val="00712A17"/>
    <w:rsid w:val="00745889"/>
    <w:rsid w:val="00747E62"/>
    <w:rsid w:val="00751700"/>
    <w:rsid w:val="007A3280"/>
    <w:rsid w:val="007C6B02"/>
    <w:rsid w:val="007E5098"/>
    <w:rsid w:val="0085382D"/>
    <w:rsid w:val="00871E2A"/>
    <w:rsid w:val="00895C49"/>
    <w:rsid w:val="00897F1E"/>
    <w:rsid w:val="008A26D1"/>
    <w:rsid w:val="009205C1"/>
    <w:rsid w:val="009212CD"/>
    <w:rsid w:val="00932269"/>
    <w:rsid w:val="00954E30"/>
    <w:rsid w:val="00970B5D"/>
    <w:rsid w:val="00974A28"/>
    <w:rsid w:val="00981768"/>
    <w:rsid w:val="009957F9"/>
    <w:rsid w:val="009B4574"/>
    <w:rsid w:val="009C5EBB"/>
    <w:rsid w:val="009C798D"/>
    <w:rsid w:val="009C7A18"/>
    <w:rsid w:val="009E3382"/>
    <w:rsid w:val="00A01A3E"/>
    <w:rsid w:val="00A06ED1"/>
    <w:rsid w:val="00A17221"/>
    <w:rsid w:val="00A23E36"/>
    <w:rsid w:val="00A259FD"/>
    <w:rsid w:val="00A43D9C"/>
    <w:rsid w:val="00A46189"/>
    <w:rsid w:val="00A50F77"/>
    <w:rsid w:val="00A649F7"/>
    <w:rsid w:val="00A723B9"/>
    <w:rsid w:val="00A83BF0"/>
    <w:rsid w:val="00A90E66"/>
    <w:rsid w:val="00AE38F2"/>
    <w:rsid w:val="00AE3AA1"/>
    <w:rsid w:val="00B11C06"/>
    <w:rsid w:val="00B15C2D"/>
    <w:rsid w:val="00B33209"/>
    <w:rsid w:val="00B3758E"/>
    <w:rsid w:val="00B42EE8"/>
    <w:rsid w:val="00B51BBF"/>
    <w:rsid w:val="00B5398B"/>
    <w:rsid w:val="00B6115D"/>
    <w:rsid w:val="00BC2A48"/>
    <w:rsid w:val="00BD02AE"/>
    <w:rsid w:val="00BF41FB"/>
    <w:rsid w:val="00C0503B"/>
    <w:rsid w:val="00C15F49"/>
    <w:rsid w:val="00C73C96"/>
    <w:rsid w:val="00CC449B"/>
    <w:rsid w:val="00CE6156"/>
    <w:rsid w:val="00D16461"/>
    <w:rsid w:val="00D50ADC"/>
    <w:rsid w:val="00D832AB"/>
    <w:rsid w:val="00D871C4"/>
    <w:rsid w:val="00D97AF0"/>
    <w:rsid w:val="00DC12C2"/>
    <w:rsid w:val="00DC7D1C"/>
    <w:rsid w:val="00DD3B4E"/>
    <w:rsid w:val="00DD6166"/>
    <w:rsid w:val="00DE20EF"/>
    <w:rsid w:val="00DF7B73"/>
    <w:rsid w:val="00E01008"/>
    <w:rsid w:val="00E107FE"/>
    <w:rsid w:val="00E17ED9"/>
    <w:rsid w:val="00E534C8"/>
    <w:rsid w:val="00E87D6E"/>
    <w:rsid w:val="00EA7331"/>
    <w:rsid w:val="00EB6B84"/>
    <w:rsid w:val="00EF4E6F"/>
    <w:rsid w:val="00F07B74"/>
    <w:rsid w:val="00F114D0"/>
    <w:rsid w:val="00F25E5F"/>
    <w:rsid w:val="00F26458"/>
    <w:rsid w:val="00F34E44"/>
    <w:rsid w:val="00F35A65"/>
    <w:rsid w:val="00F77D95"/>
    <w:rsid w:val="00FC72DB"/>
    <w:rsid w:val="00FD1754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1543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149</cp:revision>
  <dcterms:created xsi:type="dcterms:W3CDTF">2020-05-04T00:52:00Z</dcterms:created>
  <dcterms:modified xsi:type="dcterms:W3CDTF">2020-07-16T18:06:00Z</dcterms:modified>
</cp:coreProperties>
</file>