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CD" w:rsidRDefault="008250CD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</w:p>
    <w:p w:rsidR="000C6B2C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 w:rsidR="00001224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</w:t>
      </w:r>
    </w:p>
    <w:p w:rsidR="000C6B2C" w:rsidRDefault="000C6B2C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B166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0C6B2C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001224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4C0D4C" w:rsidRPr="004C0D4C" w:rsidRDefault="004C0D4C" w:rsidP="004C0D4C"/>
    <w:p w:rsidR="00E758C6" w:rsidRPr="00001224" w:rsidRDefault="00E758C6" w:rsidP="00001224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1543CC">
        <w:t>Nonagésima</w:t>
      </w:r>
      <w:r w:rsidR="00BC1144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1543CC">
        <w:t>Milton Carlos Lopes (CAL), Presidente</w:t>
      </w:r>
      <w:r>
        <w:t>.</w:t>
      </w:r>
    </w:p>
    <w:p w:rsidR="00001224" w:rsidRDefault="00001224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4C0D4C" w:rsidRDefault="004C0D4C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001224" w:rsidRDefault="00001224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Default="00E758C6" w:rsidP="000B2406">
      <w:pPr>
        <w:ind w:left="-142" w:right="-994"/>
        <w:jc w:val="both"/>
      </w:pPr>
      <w:r>
        <w:t xml:space="preserve">                                          Às dezessete horas e </w:t>
      </w:r>
      <w:r w:rsidR="001543CC">
        <w:t>dez</w:t>
      </w:r>
      <w:r>
        <w:t xml:space="preserve"> minutos, do dia </w:t>
      </w:r>
      <w:r w:rsidR="001543CC">
        <w:t xml:space="preserve">vinte e nove </w:t>
      </w:r>
      <w:r>
        <w:t>(</w:t>
      </w:r>
      <w:r w:rsidR="001543CC">
        <w:t>29</w:t>
      </w:r>
      <w:r>
        <w:t xml:space="preserve">) do mês de </w:t>
      </w:r>
      <w:r w:rsidR="001543CC">
        <w:t>outubro,</w:t>
      </w:r>
      <w:r>
        <w:t xml:space="preserve"> do ano de dois mil e dezenove, sob a Presidência do Senhor Vereador </w:t>
      </w:r>
      <w:r w:rsidR="001543CC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1543CC">
        <w:t>Emanuel Jorge Mendes da Rocha</w:t>
      </w:r>
      <w:r w:rsidR="00817B9E">
        <w:t xml:space="preserve"> e Paulo Henrique da Silva Oliveira</w:t>
      </w:r>
      <w:r>
        <w:t xml:space="preserve">, </w:t>
      </w:r>
      <w:r w:rsidR="001543CC">
        <w:t>o segundo</w:t>
      </w:r>
      <w:r>
        <w:t xml:space="preserve"> a convite. Além desses Vereadores responderam à chamada nominal os</w:t>
      </w:r>
      <w:r w:rsidR="001543CC">
        <w:t xml:space="preserve"> seguintes Senhores Vereadores:</w:t>
      </w:r>
      <w:r w:rsidR="00817B9E">
        <w:t xml:space="preserve"> Atratino Cortes Coutinho Neto, </w:t>
      </w:r>
      <w:r w:rsidR="00AC4DD8">
        <w:t xml:space="preserve">Gezivaldo </w:t>
      </w:r>
      <w:r w:rsidR="001543CC">
        <w:t xml:space="preserve">Renatinho </w:t>
      </w:r>
      <w:r w:rsidR="00AC4DD8">
        <w:t xml:space="preserve">Ribeiro de Freitas (Renatinho PSOL), </w:t>
      </w:r>
      <w:r>
        <w:t>P</w:t>
      </w:r>
      <w:r w:rsidR="00817B9E">
        <w:t>aulo Fernando Gonçalves Velasco</w:t>
      </w:r>
      <w:r w:rsidR="001543CC">
        <w:t>,</w:t>
      </w:r>
      <w:r w:rsidR="00817B9E">
        <w:t xml:space="preserve"> Ricardo Evangelista Lírio</w:t>
      </w:r>
      <w:r w:rsidR="001543CC">
        <w:t xml:space="preserve"> e Rodrigo Flach Farah</w:t>
      </w:r>
      <w:r>
        <w:t xml:space="preserve">; foram consignadas as presenças dos seguintes Senhores Vereadores: </w:t>
      </w:r>
      <w:r w:rsidR="001543CC">
        <w:t xml:space="preserve">Alberto Luiz Guimarães Iecin (Betinho), </w:t>
      </w:r>
      <w:r>
        <w:t xml:space="preserve">Bruno Bastos Lessa, </w:t>
      </w:r>
      <w:r w:rsidR="001543CC">
        <w:t xml:space="preserve"> Carlos Alberto Macedo, </w:t>
      </w:r>
      <w:r w:rsidR="00AC4DD8">
        <w:t>Carlos Otavio Dias Vaz (Casota),</w:t>
      </w:r>
      <w:r w:rsidR="00817B9E">
        <w:t xml:space="preserve"> João Gustavo Braga Xavier Pereira, Jorge Andrigo de Carvalho, </w:t>
      </w:r>
      <w:r w:rsidR="00AC4DD8">
        <w:t xml:space="preserve">Leandro Portugal Frazen de Lima, </w:t>
      </w:r>
      <w:r w:rsidR="001543CC">
        <w:t xml:space="preserve">Leonardo Soares Giordano, </w:t>
      </w:r>
      <w:r>
        <w:t xml:space="preserve">Paulo Eduardo Gomes, </w:t>
      </w:r>
      <w:r w:rsidR="001543CC">
        <w:t>Renato Cordeiro Júnior (Renatinho da Oficina)</w:t>
      </w:r>
      <w:r w:rsidR="00E47993">
        <w:t>, Renato Ferreira de Oliveira Cariello,</w:t>
      </w:r>
      <w:r w:rsidR="001543CC">
        <w:t xml:space="preserve"> Sandro Mauro Lima de Araújo</w:t>
      </w:r>
      <w:r w:rsidR="00AC4DD8">
        <w:t xml:space="preserve"> e </w:t>
      </w:r>
      <w:r w:rsidR="00BA28EE">
        <w:t>Verônica dos Santos Lima</w:t>
      </w:r>
      <w:r w:rsidR="00754CBD">
        <w:t>,</w:t>
      </w:r>
      <w:r>
        <w:t xml:space="preserve"> perfazendo em Plenário a frequência de </w:t>
      </w:r>
      <w:r w:rsidR="005602C9">
        <w:t>vinte e um</w:t>
      </w:r>
      <w:r>
        <w:t xml:space="preserve"> (</w:t>
      </w:r>
      <w:r w:rsidR="005602C9">
        <w:t>21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5602C9">
        <w:t>Paulo Velasco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5602C9">
        <w:rPr>
          <w:b/>
        </w:rPr>
        <w:t xml:space="preserve"> </w:t>
      </w:r>
      <w:r w:rsidR="00BC1144">
        <w:t xml:space="preserve">Ofícios da Secretaria de Governo da PMN </w:t>
      </w:r>
      <w:r w:rsidR="005602C9">
        <w:t xml:space="preserve">nºs 1988, 1989, 2005, 2007, 2007, 2011, 2012, 2013, 2014, 2015,2016, 2017, 2018, 2020, 2021, 2022, 2023, 2024, 2025, 2026, 2028, 2029, </w:t>
      </w:r>
      <w:r w:rsidR="005602C9" w:rsidRPr="00C63CC6">
        <w:t>2030</w:t>
      </w:r>
      <w:r w:rsidR="005602C9">
        <w:t>, 2031</w:t>
      </w:r>
      <w:r w:rsidR="00822A6D">
        <w:t>, 20</w:t>
      </w:r>
      <w:r w:rsidR="00F44F17">
        <w:t>32, 2034, 2035, 2036, 2037,</w:t>
      </w:r>
      <w:r w:rsidR="00822A6D">
        <w:t xml:space="preserve"> 2041, 2042, 2043, 2044, 2045, 2046, 2047, 2048, 2049, 2050, 2051, 2052, 2053, 2054, 2055, 2056, 2057, 2058, 2065, 2066, 2067 e 2068/</w:t>
      </w:r>
      <w:r w:rsidR="008D6B2E">
        <w:t xml:space="preserve">19 em resposta as respectivas Indicações nºs </w:t>
      </w:r>
      <w:r w:rsidR="00C63CC6">
        <w:t>2255, 2725, 1408, 2841, 073, 1965, 2122, 2805, 2346, 2424, 2305, 2273, 1581, 2573, 2574, 2111, 2348, 2278, 1966, 1910, 1967, 1775, 2267, 969, 2187, 2124, 2379, 2121, 2233, 2728, 2183</w:t>
      </w:r>
      <w:r w:rsidR="00F44F17">
        <w:t xml:space="preserve">/19; 598 e 1684/18; 116, 111, 265, 2415, 2991, 270, 2313, 2978, 2412, 2637 e 2540/17; 1881, 013, 1159, 564e 3160/17; 2549, 2530, 2683 e 2669/19; Ofícios da Secretaria de Governo das PMN nºs 2009 e 2010/19 em resposta aos respectivos Requerimentos nºs 176 e 177/19, </w:t>
      </w:r>
      <w:r w:rsidR="006F0694">
        <w:t xml:space="preserve"> 123/19. Em seguida, o Senhor Presidente passou ao</w:t>
      </w:r>
      <w:r w:rsidR="006F0694" w:rsidRPr="006F0694">
        <w:rPr>
          <w:b/>
        </w:rPr>
        <w:t xml:space="preserve"> Expediente Legislativo</w:t>
      </w:r>
      <w:r w:rsidR="006F0694">
        <w:t>:</w:t>
      </w:r>
      <w:r w:rsidR="00EC2D53">
        <w:t xml:space="preserve"> </w:t>
      </w:r>
      <w:r w:rsidR="006F0694">
        <w:t xml:space="preserve">Lido e encaminhado o Projeto de Resolução nº 014/19 de autoria do Vereador Paulo Eduardo Gomes; </w:t>
      </w:r>
      <w:r w:rsidR="00EC2D53">
        <w:t>l</w:t>
      </w:r>
      <w:r>
        <w:t xml:space="preserve">idas e encaminhadas as </w:t>
      </w:r>
      <w:r w:rsidRPr="00713489">
        <w:rPr>
          <w:b/>
        </w:rPr>
        <w:t>Indicações</w:t>
      </w:r>
      <w:r w:rsidR="00754CBD">
        <w:t xml:space="preserve"> nºs 3093 </w:t>
      </w:r>
      <w:r w:rsidR="00EC2D53">
        <w:t>e 3112/19 ambas de autoria do Vereador João Gustavo; 3094, 3095, 3096, 3097, 3098 e 3099/ 19 todas de autoria do</w:t>
      </w:r>
      <w:r w:rsidR="00754CBD">
        <w:t xml:space="preserve"> Vereador Renatinho da Oficina;</w:t>
      </w:r>
      <w:r w:rsidR="00EC2D53">
        <w:t xml:space="preserve"> 3100, 3101, 3102, 3103, 3104, 3105, 3106, 3107/ 3108/19 todos de </w:t>
      </w:r>
      <w:r w:rsidR="00EC2D53">
        <w:lastRenderedPageBreak/>
        <w:t>autoria do Vereador Sandro Araújo</w:t>
      </w:r>
      <w:r w:rsidR="00324E88">
        <w:t>; 3109/19 de autoria do Vereador Alberto Iecin (Betinho); 3110 e 3111/19 ambas de autoria da Vereadora Verônica Lima; 3113/19 de autoria do Vereador Leandro Portugal; 3114/19 de autoria do Vereador Bruno Lessa;</w:t>
      </w:r>
      <w:r w:rsidR="00001224">
        <w:t xml:space="preserve"> l</w:t>
      </w:r>
      <w:r w:rsidR="007E3795">
        <w:t xml:space="preserve">idas </w:t>
      </w:r>
      <w:r w:rsidR="00957740">
        <w:t xml:space="preserve">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224B7D">
        <w:t xml:space="preserve"> 1341 e 1342/19 ambas</w:t>
      </w:r>
      <w:r w:rsidR="00FA63A5">
        <w:t xml:space="preserve"> de autoria do Vereador Andrigo de Carvalho; </w:t>
      </w:r>
      <w:r w:rsidR="00224B7D">
        <w:t xml:space="preserve">lidos e aprovados os </w:t>
      </w:r>
      <w:r w:rsidR="00224B7D" w:rsidRPr="007E3795">
        <w:rPr>
          <w:b/>
        </w:rPr>
        <w:t>Requerimentos</w:t>
      </w:r>
      <w:r w:rsidR="00224B7D">
        <w:t xml:space="preserve"> nºs 169/19 de autoria do Vereador Leonardo Giordano;  178/19 de autoria do Vereador Bruno Lessa.</w:t>
      </w:r>
      <w:r w:rsidR="007E3795">
        <w:t xml:space="preserve"> O Presidente da Mesa registrou a presença nas galerias do Senhor Luiz Antônio Rebello. O Vereador </w:t>
      </w:r>
      <w:r w:rsidR="007E3795" w:rsidRPr="007E3795">
        <w:rPr>
          <w:b/>
        </w:rPr>
        <w:t>João Gustavo</w:t>
      </w:r>
      <w:r w:rsidR="007E3795">
        <w:rPr>
          <w:b/>
        </w:rPr>
        <w:t xml:space="preserve"> </w:t>
      </w:r>
      <w:r w:rsidR="007E3795">
        <w:t>saudou a todos; após</w:t>
      </w:r>
      <w:r w:rsidR="00932930">
        <w:t>,</w:t>
      </w:r>
      <w:r w:rsidR="00001224">
        <w:rPr>
          <w:b/>
        </w:rPr>
        <w:t xml:space="preserve"> </w:t>
      </w:r>
      <w:r w:rsidR="007E3795" w:rsidRPr="007E3795">
        <w:t>informou</w:t>
      </w:r>
      <w:r w:rsidR="007E3795">
        <w:t xml:space="preserve"> que no d</w:t>
      </w:r>
      <w:r w:rsidR="00754CBD">
        <w:t>ia de hoje</w:t>
      </w:r>
      <w:r w:rsidR="002B166A">
        <w:t xml:space="preserve"> foi aprovada a Lei </w:t>
      </w:r>
      <w:r w:rsidR="007E3795">
        <w:t>8588/19 referente ao ordenamento dos fios; informou também que convocou para a segunda quinzena do mês de dezembro</w:t>
      </w:r>
      <w:r w:rsidR="00754CBD">
        <w:t>,</w:t>
      </w:r>
      <w:r w:rsidR="007E3795">
        <w:t xml:space="preserve"> uma reunião com representantes da ENEL para discutir sobre este assunto, na Sala Carlos Alberto Magaldi; sugeriu que fosse colocada uma equipe da Guarda Florestal</w:t>
      </w:r>
      <w:r w:rsidR="00754CBD">
        <w:t>,</w:t>
      </w:r>
      <w:r w:rsidR="007E3795">
        <w:t xml:space="preserve"> no Campo de São Bento</w:t>
      </w:r>
      <w:r w:rsidR="00754CBD">
        <w:t>,</w:t>
      </w:r>
      <w:r w:rsidR="007E3795">
        <w:t xml:space="preserve"> para cuidar dos animais. Continuando, </w:t>
      </w:r>
      <w:r w:rsidR="00932930">
        <w:t xml:space="preserve">falou que estava elaborando uma Indicação com a finalidade de atender </w:t>
      </w:r>
      <w:r w:rsidR="00FD0DF7">
        <w:t>à</w:t>
      </w:r>
      <w:r w:rsidR="00932930">
        <w:t xml:space="preserve">s necessidades naquela área; sendo aparteado pelo Vereador Paulo Henrique. A Vereadora </w:t>
      </w:r>
      <w:r w:rsidR="00932930" w:rsidRPr="00932930">
        <w:rPr>
          <w:b/>
        </w:rPr>
        <w:t>Verônica Lima</w:t>
      </w:r>
      <w:r w:rsidR="007E3795" w:rsidRPr="00932930">
        <w:rPr>
          <w:b/>
        </w:rPr>
        <w:t xml:space="preserve"> </w:t>
      </w:r>
      <w:r w:rsidR="00932930" w:rsidRPr="00932930">
        <w:t xml:space="preserve">informou que no dia vinte e três </w:t>
      </w:r>
      <w:proofErr w:type="gramStart"/>
      <w:r w:rsidR="00932930" w:rsidRPr="00932930">
        <w:t>do corrente</w:t>
      </w:r>
      <w:proofErr w:type="gramEnd"/>
      <w:r w:rsidR="00932930" w:rsidRPr="00932930">
        <w:t>, às dezenove horas</w:t>
      </w:r>
      <w:r w:rsidR="00932930">
        <w:t>,</w:t>
      </w:r>
      <w:r w:rsidR="00932930" w:rsidRPr="00932930">
        <w:t xml:space="preserve"> foi realizada a Audiência Pública</w:t>
      </w:r>
      <w:r w:rsidR="00932930">
        <w:t xml:space="preserve"> do INEA referente </w:t>
      </w:r>
      <w:r w:rsidR="00FD0DF7">
        <w:t>à</w:t>
      </w:r>
      <w:r w:rsidR="00932930">
        <w:t xml:space="preserve"> Licença Ambiental e comentou sobre o assunto; seu mandato se fez presente, para então tomar conhecimento da Frente Marítima para Niterói, sobretudo, a questão da empregabilidade que </w:t>
      </w:r>
      <w:r w:rsidR="00FD0DF7">
        <w:t xml:space="preserve">será grande para este município e que </w:t>
      </w:r>
      <w:r w:rsidR="00932930">
        <w:t>foi muito debatida; ainda, falou que foi realizada mais uma vez a Conferência Municipal de Mulheres e teceu comentários. Finalizou, ressaltando que foi liberado o primeiro Estatu</w:t>
      </w:r>
      <w:r w:rsidR="00AE1BC5">
        <w:t>t</w:t>
      </w:r>
      <w:r w:rsidR="00932930">
        <w:t>o Municipal da Pessoa Gestante.</w:t>
      </w:r>
      <w:r w:rsidR="00AE1BC5">
        <w:t xml:space="preserve"> Neste momento, houve uma manifestação de funcio</w:t>
      </w:r>
      <w:r w:rsidR="00E05653">
        <w:t xml:space="preserve">nários </w:t>
      </w:r>
      <w:r w:rsidR="00F15484">
        <w:t xml:space="preserve">desta Casa </w:t>
      </w:r>
      <w:r w:rsidR="00E05653">
        <w:t>contra o desconto</w:t>
      </w:r>
      <w:r w:rsidR="00AE1BC5">
        <w:t xml:space="preserve"> nos </w:t>
      </w:r>
      <w:r w:rsidR="00F15484">
        <w:t xml:space="preserve">seus </w:t>
      </w:r>
      <w:r w:rsidR="00AE1BC5">
        <w:t xml:space="preserve">vencimentos. O Vereador </w:t>
      </w:r>
      <w:r w:rsidR="00AE1BC5" w:rsidRPr="00F15484">
        <w:rPr>
          <w:b/>
        </w:rPr>
        <w:t>Renato Cariello</w:t>
      </w:r>
      <w:r w:rsidR="00AE1BC5">
        <w:t xml:space="preserve"> informou que o conjunto de Vereadores </w:t>
      </w:r>
      <w:r w:rsidR="00F15484">
        <w:t>vêm</w:t>
      </w:r>
      <w:r w:rsidR="00AE1BC5">
        <w:t xml:space="preserve"> </w:t>
      </w:r>
      <w:r w:rsidR="00F15484">
        <w:t xml:space="preserve">buscando </w:t>
      </w:r>
      <w:r w:rsidR="00AE1BC5">
        <w:t>uma solução num curto prazo para resolver essa questão. O Presidente desta Casa solicitou aos funcionários deste Legislativo que formassem uma Comissão de quatro funcionários para que no dia de amanhã, ao meio-dia</w:t>
      </w:r>
      <w:r w:rsidR="00C7776F">
        <w:t>,</w:t>
      </w:r>
      <w:r w:rsidR="00AE1BC5">
        <w:t xml:space="preserve"> se reunisse na Sala da Presidência</w:t>
      </w:r>
      <w:r w:rsidR="00C7776F">
        <w:t>,</w:t>
      </w:r>
      <w:r w:rsidR="00AE1BC5">
        <w:t xml:space="preserve"> para as devidas explicações porque est</w:t>
      </w:r>
      <w:r w:rsidR="00C7776F">
        <w:t>ava</w:t>
      </w:r>
      <w:r w:rsidR="00AE1BC5">
        <w:t xml:space="preserve"> resolvendo a situação</w:t>
      </w:r>
      <w:r w:rsidR="00C7776F">
        <w:t>,</w:t>
      </w:r>
      <w:r w:rsidR="00AE1BC5">
        <w:t xml:space="preserve"> conforme determinação do Ministério Público.</w:t>
      </w:r>
      <w:r w:rsidR="00C65184">
        <w:t xml:space="preserve"> Continuando, o Senhor Presidente deu por aberto o </w:t>
      </w:r>
      <w:r w:rsidR="00C65184" w:rsidRPr="00C65184">
        <w:rPr>
          <w:b/>
        </w:rPr>
        <w:t>Pequeno Expediente</w:t>
      </w:r>
      <w:r w:rsidR="00C65184">
        <w:t xml:space="preserve"> aos Senhores Vereadores. Pela ordem, o Vereador </w:t>
      </w:r>
      <w:r w:rsidR="00C65184" w:rsidRPr="00C65184">
        <w:rPr>
          <w:b/>
        </w:rPr>
        <w:t>Renatinho PSOL</w:t>
      </w:r>
      <w:r w:rsidR="00C65184">
        <w:rPr>
          <w:b/>
        </w:rPr>
        <w:t xml:space="preserve"> </w:t>
      </w:r>
      <w:r w:rsidR="00C65184">
        <w:t>saudou a todos; após</w:t>
      </w:r>
      <w:r w:rsidR="007957ED">
        <w:t>,</w:t>
      </w:r>
      <w:r w:rsidR="00C65184">
        <w:t xml:space="preserve"> comentou que seu gabinete apoiava os trabalhadores; comentou sobre o Projeto Tribuna Livre de sua autoria que até o momento não veio à Plenário para apreciação e votação; a situação do</w:t>
      </w:r>
      <w:r w:rsidR="007957ED">
        <w:t>s taxistas da Cidade que estavam</w:t>
      </w:r>
      <w:r w:rsidR="00C65184">
        <w:t xml:space="preserve"> passando necessidade </w:t>
      </w:r>
      <w:r w:rsidR="007957ED">
        <w:t>e que</w:t>
      </w:r>
      <w:r w:rsidR="00C65184">
        <w:t xml:space="preserve"> dependia</w:t>
      </w:r>
      <w:r w:rsidR="007957ED">
        <w:t>m</w:t>
      </w:r>
      <w:r w:rsidR="00C65184">
        <w:t xml:space="preserve"> do Prefeito aprovar o Aplicativo que já existia na Cidade do Rio de Janeiro</w:t>
      </w:r>
      <w:r w:rsidR="007957ED">
        <w:t xml:space="preserve">; </w:t>
      </w:r>
      <w:r w:rsidR="00C65184">
        <w:t>esperava que o Governo Municipal solucionasse essa questão. Finalizou, comentando sobre a sua proteção e amor aos animais e disse que dará entrada num Projeto solicitando um Hospital Público para os animais.</w:t>
      </w:r>
      <w:r w:rsidR="00E41CBA">
        <w:t xml:space="preserve"> Pela ordem, o Vereador </w:t>
      </w:r>
      <w:r w:rsidR="00E41CBA" w:rsidRPr="00E41CBA">
        <w:rPr>
          <w:b/>
        </w:rPr>
        <w:t>Leonardo Giordano</w:t>
      </w:r>
      <w:r w:rsidR="00E41CBA">
        <w:rPr>
          <w:b/>
        </w:rPr>
        <w:t xml:space="preserve"> </w:t>
      </w:r>
      <w:r w:rsidR="00E41CBA">
        <w:t>comentou sobre a situação dos funcionários desta Casa</w:t>
      </w:r>
      <w:r w:rsidR="007957ED">
        <w:t xml:space="preserve">, que </w:t>
      </w:r>
      <w:r w:rsidR="00E41CBA">
        <w:t>segundo sua opinião era necessário encontrar uma solução através do diálogo</w:t>
      </w:r>
      <w:r w:rsidR="007957ED">
        <w:t>,</w:t>
      </w:r>
      <w:r w:rsidR="00E41CBA">
        <w:t xml:space="preserve"> para que pudessem atender </w:t>
      </w:r>
      <w:r w:rsidR="007957ED">
        <w:t>à</w:t>
      </w:r>
      <w:r w:rsidR="00E41CBA">
        <w:t>s reivindicações dos funcionários, ressaltando que a justiça era iminente para esses trabalhadores. Finalizou, informando que na última sexta-feira</w:t>
      </w:r>
      <w:r w:rsidR="00FD7E6C">
        <w:t xml:space="preserve"> </w:t>
      </w:r>
      <w:r w:rsidR="00E41CBA">
        <w:t xml:space="preserve">foi Instalada a Frente Parlamentar das Águas </w:t>
      </w:r>
      <w:r w:rsidR="00FD7E6C">
        <w:t>e teceu comentário</w:t>
      </w:r>
      <w:r w:rsidR="007957ED">
        <w:t>s</w:t>
      </w:r>
      <w:r w:rsidR="00FD7E6C">
        <w:t>. Neste momento, o Vereador Paulo Eduardo Gomes propôs ao Vereador Leonardo Giordano que encerrasse sua fala</w:t>
      </w:r>
      <w:r w:rsidR="007957ED">
        <w:t>,</w:t>
      </w:r>
      <w:r w:rsidR="00FD7E6C">
        <w:t xml:space="preserve"> nesta sessão</w:t>
      </w:r>
      <w:r w:rsidR="007957ED">
        <w:t>,</w:t>
      </w:r>
      <w:r w:rsidR="00FD7E6C">
        <w:t xml:space="preserve"> para </w:t>
      </w:r>
      <w:r w:rsidR="007957ED">
        <w:t xml:space="preserve">então </w:t>
      </w:r>
      <w:r w:rsidR="00FD7E6C">
        <w:t xml:space="preserve">encaminhar uma </w:t>
      </w:r>
      <w:r w:rsidR="007957ED">
        <w:t>reunião com os funcionários deste Legislativo</w:t>
      </w:r>
      <w:r w:rsidR="005C0E90">
        <w:t>,</w:t>
      </w:r>
      <w:r w:rsidR="00FD7E6C">
        <w:t xml:space="preserve"> para se pensar</w:t>
      </w:r>
      <w:r w:rsidR="005C0E90">
        <w:t xml:space="preserve"> nas várias possibilidades de</w:t>
      </w:r>
      <w:r w:rsidR="00FD7E6C">
        <w:t xml:space="preserve"> buscar uma solução</w:t>
      </w:r>
      <w:r w:rsidR="005C0E90">
        <w:t>,</w:t>
      </w:r>
      <w:r w:rsidR="00FD7E6C">
        <w:t xml:space="preserve"> para o que esta</w:t>
      </w:r>
      <w:r w:rsidR="005C0E90">
        <w:t>vam</w:t>
      </w:r>
      <w:r w:rsidR="00FD7E6C">
        <w:t xml:space="preserve"> reivindicando.</w:t>
      </w:r>
      <w:r w:rsidR="00586682">
        <w:t xml:space="preserve"> </w:t>
      </w:r>
      <w:r w:rsidR="00515AC9">
        <w:t>Neste momento, o Senhor Presidente informou que a reunião será realizada</w:t>
      </w:r>
      <w:r w:rsidR="005C0E90">
        <w:t>,</w:t>
      </w:r>
      <w:r w:rsidR="00515AC9">
        <w:t xml:space="preserve"> conforme já foi marcada. Pela ordem, o Vereador </w:t>
      </w:r>
      <w:r w:rsidR="00515AC9" w:rsidRPr="00515AC9">
        <w:rPr>
          <w:b/>
        </w:rPr>
        <w:t>Paulo Eduardo Gomes</w:t>
      </w:r>
      <w:r w:rsidR="00515AC9">
        <w:rPr>
          <w:b/>
        </w:rPr>
        <w:t xml:space="preserve"> </w:t>
      </w:r>
      <w:r w:rsidR="00515AC9">
        <w:t>informou que</w:t>
      </w:r>
      <w:r w:rsidR="005C0E90">
        <w:t>,</w:t>
      </w:r>
      <w:r w:rsidR="00515AC9">
        <w:t xml:space="preserve"> hoje</w:t>
      </w:r>
      <w:r w:rsidR="005C0E90">
        <w:t>,</w:t>
      </w:r>
      <w:r w:rsidR="00515AC9">
        <w:t xml:space="preserve"> no Plenario desta Casa</w:t>
      </w:r>
      <w:r w:rsidR="005C0E90">
        <w:t>,</w:t>
      </w:r>
      <w:r w:rsidR="00515AC9">
        <w:t xml:space="preserve"> será realizada a 1ª Audiência Pública referente à LOA/2020. A seguir, comentou sobre o concurso público e sua necessidade; </w:t>
      </w:r>
      <w:r w:rsidR="005C0E90">
        <w:t xml:space="preserve">e enfatizou </w:t>
      </w:r>
      <w:r w:rsidR="008B629F">
        <w:t>“ e se os</w:t>
      </w:r>
      <w:r w:rsidR="00515AC9">
        <w:t xml:space="preserve"> políticos </w:t>
      </w:r>
      <w:r w:rsidR="008B629F">
        <w:t>não prestavam</w:t>
      </w:r>
      <w:r w:rsidR="005C0E90">
        <w:t>, que se escolha</w:t>
      </w:r>
      <w:r w:rsidR="005E405D">
        <w:t xml:space="preserve">m o melhor </w:t>
      </w:r>
      <w:r w:rsidR="008B629F">
        <w:t>e não adiantava reclamar, por</w:t>
      </w:r>
      <w:r w:rsidR="005E405D">
        <w:t xml:space="preserve"> </w:t>
      </w:r>
      <w:r w:rsidR="008B629F">
        <w:t>que são</w:t>
      </w:r>
      <w:r w:rsidR="00515AC9">
        <w:t xml:space="preserve"> reflexo</w:t>
      </w:r>
      <w:r w:rsidR="008B629F">
        <w:t>s d</w:t>
      </w:r>
      <w:r w:rsidR="005E405D">
        <w:t>a população que os escolhem”;  depois,</w:t>
      </w:r>
      <w:r w:rsidR="008B629F">
        <w:t xml:space="preserve"> fez a leitura de uma Ata datada de quatro de setembro do ano de dois mil e dezenove, assinada pela Procuradora Renata Scarpa</w:t>
      </w:r>
      <w:r w:rsidR="005E405D">
        <w:t>,</w:t>
      </w:r>
      <w:r w:rsidR="008B629F">
        <w:t xml:space="preserve"> tece</w:t>
      </w:r>
      <w:r w:rsidR="005E405D">
        <w:t>ndo comentários;</w:t>
      </w:r>
      <w:r w:rsidR="008B629F">
        <w:t xml:space="preserve"> inclusive</w:t>
      </w:r>
      <w:r w:rsidR="005E405D">
        <w:t>,</w:t>
      </w:r>
      <w:r w:rsidR="008B629F">
        <w:t xml:space="preserve"> ressalt</w:t>
      </w:r>
      <w:r w:rsidR="005E405D">
        <w:t>ou</w:t>
      </w:r>
      <w:r w:rsidR="008B629F">
        <w:t xml:space="preserve"> a </w:t>
      </w:r>
      <w:r w:rsidR="005E405D">
        <w:t>falta de concurso público para esta</w:t>
      </w:r>
      <w:r w:rsidR="008B629F">
        <w:t xml:space="preserve"> Câmara; </w:t>
      </w:r>
      <w:r w:rsidR="005E405D">
        <w:t xml:space="preserve">também </w:t>
      </w:r>
      <w:r w:rsidR="008B629F">
        <w:t xml:space="preserve">questionou a Associação da Câmara que não estava </w:t>
      </w:r>
      <w:r w:rsidR="00656606">
        <w:t>presente</w:t>
      </w:r>
      <w:r w:rsidR="005E405D">
        <w:t xml:space="preserve"> no</w:t>
      </w:r>
      <w:r w:rsidR="008B629F">
        <w:t xml:space="preserve"> Plenário</w:t>
      </w:r>
      <w:r w:rsidR="005E405D">
        <w:t>,</w:t>
      </w:r>
      <w:r w:rsidR="008B629F">
        <w:t xml:space="preserve"> para representar os funcionários. Finalizou, </w:t>
      </w:r>
      <w:r w:rsidR="0032027A">
        <w:t>solicitando ao Presidente da Mesa que seu Chefe de Gabinete pudesse participar das reuniões na sua ausência</w:t>
      </w:r>
      <w:r w:rsidR="00001224">
        <w:t>, assim como, os de outros Vereadores</w:t>
      </w:r>
      <w:r w:rsidR="0032027A">
        <w:t>.</w:t>
      </w:r>
      <w:r w:rsidR="00001224">
        <w:t xml:space="preserve"> Ao final dos trabalhos o Vereador Carlos Macedo lembrou</w:t>
      </w:r>
      <w:r w:rsidR="005E405D">
        <w:t xml:space="preserve"> de</w:t>
      </w:r>
      <w:r w:rsidR="00001224">
        <w:t xml:space="preserve"> que amanhã será realizada a reunião, às nove horas, na Sala da Presidência</w:t>
      </w:r>
      <w:r w:rsidR="005E405D">
        <w:t>,</w:t>
      </w:r>
      <w:r w:rsidR="00001224">
        <w:t xml:space="preserve"> referente à modificação </w:t>
      </w:r>
      <w:r w:rsidR="005E405D">
        <w:t xml:space="preserve">e a modernização </w:t>
      </w:r>
      <w:r w:rsidR="00001224">
        <w:t xml:space="preserve">do </w:t>
      </w:r>
      <w:r w:rsidR="00001224">
        <w:lastRenderedPageBreak/>
        <w:t xml:space="preserve">Regimento Interno.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>dez</w:t>
      </w:r>
      <w:r w:rsidR="00DC647A">
        <w:t>enove</w:t>
      </w:r>
      <w:r w:rsidR="002902D8">
        <w:t xml:space="preserve"> </w:t>
      </w:r>
      <w:r>
        <w:t xml:space="preserve">horas e </w:t>
      </w:r>
      <w:r w:rsidR="00DC647A">
        <w:t>vinte e cinco</w:t>
      </w:r>
      <w:r>
        <w:t xml:space="preserve"> minutos, marcando à próxima sessão, para o dia </w:t>
      </w:r>
      <w:r w:rsidR="0050097A">
        <w:t>trinta</w:t>
      </w:r>
      <w:r w:rsidR="000B2406">
        <w:t xml:space="preserve"> </w:t>
      </w:r>
      <w:bookmarkStart w:id="0" w:name="_GoBack"/>
      <w:bookmarkEnd w:id="0"/>
      <w:r>
        <w:t xml:space="preserve">do mês de </w:t>
      </w:r>
      <w:r w:rsidR="00CE2842">
        <w:t>outubro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</w:t>
      </w:r>
      <w:r w:rsidR="005E405D">
        <w:t>Interno foi lavrada esta Ata por</w:t>
      </w:r>
      <w:r w:rsidR="006F0694">
        <w:t xml:space="preserve">                                                 </w:t>
      </w:r>
      <w:r>
        <w:t>Redatora Chefe do Serviço de Atas, a qual depois de lida e aprovada vai</w:t>
      </w:r>
      <w:r w:rsidR="00001224">
        <w:t xml:space="preserve"> assinada pelos membros da Mesa.</w:t>
      </w:r>
      <w:r>
        <w:t xml:space="preserve">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Pr="00001224" w:rsidRDefault="00E758C6" w:rsidP="00001224">
      <w:r>
        <w:t xml:space="preserve">               1º Secretário                                                              </w:t>
      </w:r>
      <w:r w:rsidR="00001224">
        <w:t xml:space="preserve">              2º Secretário</w:t>
      </w:r>
    </w:p>
    <w:sectPr w:rsidR="00E758C6" w:rsidRPr="00001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1224"/>
    <w:rsid w:val="00005CEA"/>
    <w:rsid w:val="00033A7B"/>
    <w:rsid w:val="000A6C0B"/>
    <w:rsid w:val="000B2406"/>
    <w:rsid w:val="000C6B2C"/>
    <w:rsid w:val="001543CC"/>
    <w:rsid w:val="0016545C"/>
    <w:rsid w:val="00165DD0"/>
    <w:rsid w:val="00201B03"/>
    <w:rsid w:val="00224B7D"/>
    <w:rsid w:val="0023773A"/>
    <w:rsid w:val="0027029D"/>
    <w:rsid w:val="002902D8"/>
    <w:rsid w:val="002A0E79"/>
    <w:rsid w:val="002B166A"/>
    <w:rsid w:val="0032027A"/>
    <w:rsid w:val="00323518"/>
    <w:rsid w:val="00324E88"/>
    <w:rsid w:val="00324E97"/>
    <w:rsid w:val="00472A17"/>
    <w:rsid w:val="004B1C29"/>
    <w:rsid w:val="004C0D4C"/>
    <w:rsid w:val="004D0CC3"/>
    <w:rsid w:val="0050039F"/>
    <w:rsid w:val="0050097A"/>
    <w:rsid w:val="00515AC9"/>
    <w:rsid w:val="005366BA"/>
    <w:rsid w:val="005602C9"/>
    <w:rsid w:val="005608A7"/>
    <w:rsid w:val="00586682"/>
    <w:rsid w:val="005C0E90"/>
    <w:rsid w:val="005E405D"/>
    <w:rsid w:val="00616EE2"/>
    <w:rsid w:val="00656606"/>
    <w:rsid w:val="006B301F"/>
    <w:rsid w:val="006F0694"/>
    <w:rsid w:val="00754CBD"/>
    <w:rsid w:val="007957ED"/>
    <w:rsid w:val="007C4203"/>
    <w:rsid w:val="007E3795"/>
    <w:rsid w:val="00805FB1"/>
    <w:rsid w:val="00817B9E"/>
    <w:rsid w:val="00822A6D"/>
    <w:rsid w:val="008250CD"/>
    <w:rsid w:val="00882385"/>
    <w:rsid w:val="008A667A"/>
    <w:rsid w:val="008B629F"/>
    <w:rsid w:val="008D6B2E"/>
    <w:rsid w:val="00920B53"/>
    <w:rsid w:val="009241C8"/>
    <w:rsid w:val="00932930"/>
    <w:rsid w:val="00957740"/>
    <w:rsid w:val="00963679"/>
    <w:rsid w:val="0098656F"/>
    <w:rsid w:val="009A4B6C"/>
    <w:rsid w:val="009B2DA1"/>
    <w:rsid w:val="009F0FD5"/>
    <w:rsid w:val="009F7989"/>
    <w:rsid w:val="00A20D01"/>
    <w:rsid w:val="00AC4DD8"/>
    <w:rsid w:val="00AE1BC5"/>
    <w:rsid w:val="00B5735E"/>
    <w:rsid w:val="00B96C83"/>
    <w:rsid w:val="00BA28EE"/>
    <w:rsid w:val="00BC1144"/>
    <w:rsid w:val="00C20665"/>
    <w:rsid w:val="00C45CC5"/>
    <w:rsid w:val="00C53DDF"/>
    <w:rsid w:val="00C63CC6"/>
    <w:rsid w:val="00C65184"/>
    <w:rsid w:val="00C7776F"/>
    <w:rsid w:val="00C8329A"/>
    <w:rsid w:val="00CA1AF2"/>
    <w:rsid w:val="00CE2842"/>
    <w:rsid w:val="00DC647A"/>
    <w:rsid w:val="00DF7236"/>
    <w:rsid w:val="00E05653"/>
    <w:rsid w:val="00E1177A"/>
    <w:rsid w:val="00E41CBA"/>
    <w:rsid w:val="00E44613"/>
    <w:rsid w:val="00E47993"/>
    <w:rsid w:val="00E758C6"/>
    <w:rsid w:val="00EC2D53"/>
    <w:rsid w:val="00F05F97"/>
    <w:rsid w:val="00F15484"/>
    <w:rsid w:val="00F44F17"/>
    <w:rsid w:val="00F54945"/>
    <w:rsid w:val="00F74CAD"/>
    <w:rsid w:val="00FA56BB"/>
    <w:rsid w:val="00FA63A5"/>
    <w:rsid w:val="00FD0DF7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0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0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1418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61</cp:revision>
  <cp:lastPrinted>2019-10-31T18:38:00Z</cp:lastPrinted>
  <dcterms:created xsi:type="dcterms:W3CDTF">2019-01-08T17:44:00Z</dcterms:created>
  <dcterms:modified xsi:type="dcterms:W3CDTF">2019-10-31T18:42:00Z</dcterms:modified>
</cp:coreProperties>
</file>