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7845D9">
        <w:rPr>
          <w:rFonts w:ascii="Times New Roman" w:hAnsi="Times New Roman"/>
          <w:sz w:val="20"/>
        </w:rPr>
        <w:t xml:space="preserve">     </w:t>
      </w:r>
      <w:r w:rsidR="00D82227">
        <w:rPr>
          <w:rFonts w:ascii="Times New Roman" w:hAnsi="Times New Roman"/>
          <w:sz w:val="20"/>
        </w:rPr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Pr="001B6483" w:rsidRDefault="00001F47" w:rsidP="001B6483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C34382">
        <w:t xml:space="preserve"> </w:t>
      </w:r>
      <w:r w:rsidR="00713CD5">
        <w:t xml:space="preserve">Centésima </w:t>
      </w:r>
      <w:r w:rsidR="0088060B">
        <w:t>Quinta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8060B">
        <w:t>Milton Carlos Lopes (CAL), 1º Vice-Presidente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1B6483" w:rsidRDefault="007845D9" w:rsidP="001B6483">
      <w:pPr>
        <w:ind w:left="142" w:right="-710"/>
        <w:jc w:val="both"/>
      </w:pPr>
      <w:r>
        <w:t xml:space="preserve">                                          Às </w:t>
      </w:r>
      <w:r w:rsidR="0088060B">
        <w:t>dezessete</w:t>
      </w:r>
      <w:r>
        <w:t xml:space="preserve"> horas e </w:t>
      </w:r>
      <w:r w:rsidR="0088060B">
        <w:t>quarenta</w:t>
      </w:r>
      <w:r w:rsidR="002612FF">
        <w:t xml:space="preserve"> </w:t>
      </w:r>
      <w:r>
        <w:t>minutos, do dia</w:t>
      </w:r>
      <w:r w:rsidR="002612FF">
        <w:t xml:space="preserve"> </w:t>
      </w:r>
      <w:r w:rsidR="0088060B">
        <w:t>onze</w:t>
      </w:r>
      <w:r w:rsidR="008A169D">
        <w:t xml:space="preserve"> </w:t>
      </w:r>
      <w:r w:rsidR="00C34382">
        <w:t>(</w:t>
      </w:r>
      <w:r w:rsidR="0088060B">
        <w:t>11</w:t>
      </w:r>
      <w:r w:rsidR="003A080B">
        <w:t xml:space="preserve">) </w:t>
      </w:r>
      <w:r>
        <w:t xml:space="preserve">do mês de </w:t>
      </w:r>
      <w:r w:rsidR="0088060B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8060B">
        <w:t>Milton Carlos Lopes (CAL)</w:t>
      </w:r>
      <w:r w:rsidR="008A169D">
        <w:t>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88060B">
        <w:t>Emanuel Jorge Mendes da Rocha e Ricardo Evangelista Lírio</w:t>
      </w:r>
      <w:r w:rsidR="00FA19ED">
        <w:t>,</w:t>
      </w:r>
      <w:r w:rsidR="002612FF">
        <w:t xml:space="preserve"> </w:t>
      </w:r>
      <w:r w:rsidR="0088060B">
        <w:t>o segundo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ED6D10">
        <w:t>Carlos Roberto Coelho de Mattos Júnior (Jordy),</w:t>
      </w:r>
      <w:r w:rsidR="008A169D">
        <w:t xml:space="preserve"> </w:t>
      </w:r>
      <w:r w:rsidR="0088060B">
        <w:t xml:space="preserve">Leonardo Soares Giordano, </w:t>
      </w:r>
      <w:r w:rsidR="002612FF">
        <w:t>Pa</w:t>
      </w:r>
      <w:r w:rsidR="008A169D">
        <w:t>ulo Fernando Gonçalves Velasco</w:t>
      </w:r>
      <w:r w:rsidR="00FA19ED">
        <w:t xml:space="preserve">, </w:t>
      </w:r>
      <w:r w:rsidR="0088060B">
        <w:t xml:space="preserve">Paulo Henrique da Silva Oliveira, </w:t>
      </w:r>
      <w:r w:rsidR="00FA19ED">
        <w:t>Renato Ferreira de Oliveira Cariello</w:t>
      </w:r>
      <w:r w:rsidR="0088060B">
        <w:t>, Talíria Petrone Soares e Verônica dos Santos Lima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2612FF">
        <w:t>Alberto Luiz Guimarães Iecin (Betinho),</w:t>
      </w:r>
      <w:r w:rsidR="0088060B">
        <w:t xml:space="preserve"> Bruno Bastos Lessa, Carlos Alberto Macedo, </w:t>
      </w:r>
      <w:r w:rsidR="002612FF">
        <w:t xml:space="preserve"> </w:t>
      </w:r>
      <w:r w:rsidR="008A169D">
        <w:t>João Gustavo Braga Xavier Pereira,</w:t>
      </w:r>
      <w:r w:rsidR="00DF7E50">
        <w:t xml:space="preserve"> </w:t>
      </w:r>
      <w:r w:rsidR="00747B5B">
        <w:t>Leandro Portugal Frazen de Lima</w:t>
      </w:r>
      <w:r w:rsidR="00482011">
        <w:t>,</w:t>
      </w:r>
      <w:r w:rsidR="00DF7E50">
        <w:t xml:space="preserve"> </w:t>
      </w:r>
      <w:r w:rsidR="00632544">
        <w:t>Paulo Eduardo Gomes,</w:t>
      </w:r>
      <w:r w:rsidR="0088060B">
        <w:t xml:space="preserve"> Rodrigo Flach Farah e</w:t>
      </w:r>
      <w:r w:rsidR="00FA19ED">
        <w:t xml:space="preserve"> Sandro Mauro Lima de Araújo; permaneceram ausentes</w:t>
      </w:r>
      <w:r w:rsidR="002612FF">
        <w:t xml:space="preserve"> </w:t>
      </w:r>
      <w:r w:rsidR="00FA19ED">
        <w:t xml:space="preserve">os seguintes Senhores Vereadores: </w:t>
      </w:r>
      <w:r w:rsidR="0088060B">
        <w:t>Paulo Roberto Mattos Bagueira Leal, Renato Cordeiro Júnior (Renatinho da Oficina) (ambas justificadas) e Atratino Cortes Coutinho Neto</w:t>
      </w:r>
      <w:r w:rsidR="00FA19ED">
        <w:t xml:space="preserve">; </w:t>
      </w:r>
      <w:r>
        <w:t xml:space="preserve">perfazendo em Plenário a frequência </w:t>
      </w:r>
      <w:r w:rsidR="00FA19ED">
        <w:t>dez</w:t>
      </w:r>
      <w:r w:rsidR="00DF1250">
        <w:t xml:space="preserve">oito </w:t>
      </w:r>
      <w:r>
        <w:t>(</w:t>
      </w:r>
      <w:r w:rsidR="00FA19ED">
        <w:t>1</w:t>
      </w:r>
      <w:r w:rsidR="00DF1250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DF1250">
        <w:t>Paulo Henrique</w:t>
      </w:r>
      <w:r w:rsidR="002612FF">
        <w:t xml:space="preserve"> </w:t>
      </w:r>
      <w:r>
        <w:t>leu um trecho bíblico, a convite.</w:t>
      </w:r>
      <w:r w:rsidR="0032749B">
        <w:t xml:space="preserve"> </w:t>
      </w:r>
      <w:r w:rsidR="006303A2">
        <w:t>As</w:t>
      </w:r>
      <w:r w:rsidR="0032749B">
        <w:t xml:space="preserve"> Ata</w:t>
      </w:r>
      <w:r w:rsidR="006303A2">
        <w:t>s</w:t>
      </w:r>
      <w:r w:rsidR="0032749B">
        <w:t xml:space="preserve"> da </w:t>
      </w:r>
      <w:r w:rsidR="006303A2">
        <w:t>3ª Reunião Extraordinária e da Centésima Q</w:t>
      </w:r>
      <w:r w:rsidR="001B6483">
        <w:t>uinta</w:t>
      </w:r>
      <w:r w:rsidR="006303A2">
        <w:t xml:space="preserve"> foram</w:t>
      </w:r>
      <w:r w:rsidR="0032749B">
        <w:t xml:space="preserve"> </w:t>
      </w:r>
      <w:r w:rsidR="006303A2">
        <w:t xml:space="preserve">lidas </w:t>
      </w:r>
      <w:r w:rsidR="008E7650">
        <w:t>e aprovada</w:t>
      </w:r>
      <w:r w:rsidR="006303A2">
        <w:t>s</w:t>
      </w:r>
      <w:r w:rsidR="008E7650">
        <w:t xml:space="preserve"> pelo Douto Plenário, sem observações</w:t>
      </w:r>
      <w:r w:rsidR="0032749B">
        <w:t>.</w:t>
      </w:r>
      <w:r w:rsidR="00FA19ED">
        <w:t xml:space="preserve">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713CD5">
        <w:rPr>
          <w:b/>
        </w:rPr>
        <w:t xml:space="preserve"> </w:t>
      </w:r>
      <w:r w:rsidR="00713CD5" w:rsidRPr="00713CD5">
        <w:t>Of</w:t>
      </w:r>
      <w:r w:rsidR="00713CD5">
        <w:t xml:space="preserve">ícios da Secretaria de Governo da PMN nºs 1150, 1151, 1155, 1179, 1184, 1186, 1187, 1188 e 1189/18 em resposta as respectivas Indicações nºs 1759, 1458, 1275, 1906, 726, 1890, 326, 1708 e 1917/18.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713CD5">
        <w:t>L</w:t>
      </w:r>
      <w:r w:rsidR="00421912">
        <w:t xml:space="preserve">ido e encaminhado o </w:t>
      </w:r>
      <w:r w:rsidR="00421912" w:rsidRPr="002E66C8">
        <w:rPr>
          <w:b/>
        </w:rPr>
        <w:t>Projeto de</w:t>
      </w:r>
      <w:r w:rsidR="00713CD5">
        <w:rPr>
          <w:b/>
        </w:rPr>
        <w:t xml:space="preserve"> Decreto</w:t>
      </w:r>
      <w:r w:rsidR="00421912">
        <w:rPr>
          <w:b/>
        </w:rPr>
        <w:t xml:space="preserve"> </w:t>
      </w:r>
      <w:r w:rsidR="001601CB">
        <w:rPr>
          <w:b/>
        </w:rPr>
        <w:t>Le</w:t>
      </w:r>
      <w:r w:rsidR="00713CD5">
        <w:rPr>
          <w:b/>
        </w:rPr>
        <w:t>g</w:t>
      </w:r>
      <w:r w:rsidR="001601CB">
        <w:rPr>
          <w:b/>
        </w:rPr>
        <w:t>i</w:t>
      </w:r>
      <w:r w:rsidR="00713CD5">
        <w:rPr>
          <w:b/>
        </w:rPr>
        <w:t>slativo</w:t>
      </w:r>
      <w:r w:rsidR="00DA27B7">
        <w:t xml:space="preserve"> nº</w:t>
      </w:r>
      <w:r w:rsidR="00713CD5">
        <w:t xml:space="preserve"> 184/18 de autoria do Vereador Paulo Eduardo Gomes; </w:t>
      </w:r>
      <w:r w:rsidR="00421912">
        <w:t xml:space="preserve">lidos e encaminhados os </w:t>
      </w:r>
      <w:r w:rsidR="00421912" w:rsidRPr="00315234">
        <w:rPr>
          <w:b/>
        </w:rPr>
        <w:t>Projeto</w:t>
      </w:r>
      <w:r w:rsidR="001601CB">
        <w:rPr>
          <w:b/>
        </w:rPr>
        <w:t>s</w:t>
      </w:r>
      <w:r w:rsidR="00421912" w:rsidRPr="00315234">
        <w:rPr>
          <w:b/>
        </w:rPr>
        <w:t xml:space="preserve"> de Lei</w:t>
      </w:r>
      <w:r w:rsidR="00421912">
        <w:t xml:space="preserve"> nºs </w:t>
      </w:r>
      <w:r w:rsidR="00713CD5">
        <w:t>247/18 de autoria do Vereador Paulo Henrique; 248/18 de autoria do Vereador Ricardo Evangelista; 249/18</w:t>
      </w:r>
      <w:r w:rsidR="00E30C7B">
        <w:t xml:space="preserve"> </w:t>
      </w:r>
      <w:r w:rsidR="00713CD5">
        <w:t>oriundo da Mensagem Executiva 024/18; 250/18 oriundo da Mensagem Executiva 025/18</w:t>
      </w:r>
      <w:r w:rsidR="00E30C7B">
        <w:t xml:space="preserve">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E30C7B">
        <w:t xml:space="preserve">1955, 1956 e 2042/18 ambas de autoria do Vereador Renatinho da Oficina; 2201, 2202, 2203, 2204, 2205 e 2215/18 todas de autoria do Vereador Ricardo Evangelista; 2223, 2224, 2225 e 2237/18 todas de autoria do Vereador Renato Cariello; 2236/18 de autoria do Vereador Leandro Portugal; 2238/18 de autoria do Vereador Alberto Iecin (Betinho); 2239/18 de autoria do Vereador Emanuel Rocha; 2240/18 de autoria da Vereadora Talíria Petrone;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E30C7B">
        <w:rPr>
          <w:bCs/>
        </w:rPr>
        <w:t xml:space="preserve"> 1527, 1530, 1539, 1540, 1541 e 1542/18 todas de autoria do Vereador Paulo Henrique; 1528/18 de autoria do Vereador Sandro </w:t>
      </w:r>
      <w:r w:rsidR="00E30C7B">
        <w:rPr>
          <w:bCs/>
        </w:rPr>
        <w:lastRenderedPageBreak/>
        <w:t>Araújo; 1531, 1532, 1533, 1534, 1535, 1536, 1537 e 1538/18 todas de autoria do Vereador Leonardo Giordano</w:t>
      </w:r>
      <w:r w:rsidR="00D625AF">
        <w:rPr>
          <w:bCs/>
        </w:rPr>
        <w:t>.</w:t>
      </w:r>
      <w:r w:rsidR="00E30C7B">
        <w:rPr>
          <w:bCs/>
        </w:rPr>
        <w:t xml:space="preserve"> </w:t>
      </w:r>
      <w:r w:rsidR="000320B8">
        <w:rPr>
          <w:bCs/>
        </w:rPr>
        <w:t xml:space="preserve">O Vereador </w:t>
      </w:r>
      <w:r w:rsidR="000320B8" w:rsidRPr="000320B8">
        <w:rPr>
          <w:b/>
          <w:bCs/>
        </w:rPr>
        <w:t>Carlos Jordy</w:t>
      </w:r>
      <w:r w:rsidR="000320B8">
        <w:rPr>
          <w:b/>
          <w:bCs/>
        </w:rPr>
        <w:t xml:space="preserve"> </w:t>
      </w:r>
      <w:r w:rsidR="00D625AF">
        <w:rPr>
          <w:bCs/>
        </w:rPr>
        <w:t>disse</w:t>
      </w:r>
      <w:r w:rsidR="000320B8">
        <w:rPr>
          <w:bCs/>
        </w:rPr>
        <w:t xml:space="preserve"> que regimentalmente deveria </w:t>
      </w:r>
      <w:r w:rsidR="00D625AF">
        <w:rPr>
          <w:bCs/>
        </w:rPr>
        <w:t>s</w:t>
      </w:r>
      <w:r w:rsidR="000320B8">
        <w:rPr>
          <w:bCs/>
        </w:rPr>
        <w:t xml:space="preserve">er lido o pedido de </w:t>
      </w:r>
      <w:r w:rsidR="00D625AF">
        <w:rPr>
          <w:bCs/>
        </w:rPr>
        <w:t xml:space="preserve">cassação, </w:t>
      </w:r>
      <w:r w:rsidR="000320B8">
        <w:rPr>
          <w:bCs/>
        </w:rPr>
        <w:t xml:space="preserve">“impeachment” do Prefeito Rodrigo Neves e questionou </w:t>
      </w:r>
      <w:r w:rsidR="00D625AF">
        <w:rPr>
          <w:bCs/>
        </w:rPr>
        <w:t xml:space="preserve">o </w:t>
      </w:r>
      <w:r w:rsidR="000320B8">
        <w:rPr>
          <w:bCs/>
        </w:rPr>
        <w:t xml:space="preserve">porquê não </w:t>
      </w:r>
      <w:r w:rsidR="00F9633D">
        <w:rPr>
          <w:bCs/>
        </w:rPr>
        <w:t>ter sido</w:t>
      </w:r>
      <w:r w:rsidR="000320B8">
        <w:rPr>
          <w:bCs/>
        </w:rPr>
        <w:t xml:space="preserve"> lido nesta sessão ou se </w:t>
      </w:r>
      <w:r w:rsidR="00D625AF">
        <w:rPr>
          <w:bCs/>
        </w:rPr>
        <w:t>o mesmo será lido</w:t>
      </w:r>
      <w:r w:rsidR="00F9633D">
        <w:rPr>
          <w:bCs/>
        </w:rPr>
        <w:t xml:space="preserve"> num outro dia;</w:t>
      </w:r>
      <w:r w:rsidR="00D625AF">
        <w:rPr>
          <w:bCs/>
        </w:rPr>
        <w:t xml:space="preserve"> ainda falou que entendia</w:t>
      </w:r>
      <w:r w:rsidR="00F9633D">
        <w:rPr>
          <w:bCs/>
        </w:rPr>
        <w:t>,</w:t>
      </w:r>
      <w:r w:rsidR="00D625AF">
        <w:rPr>
          <w:bCs/>
        </w:rPr>
        <w:t xml:space="preserve"> </w:t>
      </w:r>
      <w:r w:rsidR="00F9633D">
        <w:rPr>
          <w:bCs/>
        </w:rPr>
        <w:t>além d</w:t>
      </w:r>
      <w:r w:rsidR="00D625AF">
        <w:rPr>
          <w:bCs/>
        </w:rPr>
        <w:t>e explic</w:t>
      </w:r>
      <w:r w:rsidR="00F9633D">
        <w:rPr>
          <w:bCs/>
        </w:rPr>
        <w:t>ar</w:t>
      </w:r>
      <w:r w:rsidR="00D625AF">
        <w:rPr>
          <w:bCs/>
        </w:rPr>
        <w:t xml:space="preserve"> os tr</w:t>
      </w:r>
      <w:r w:rsidR="00F9633D">
        <w:rPr>
          <w:bCs/>
        </w:rPr>
        <w:t>â</w:t>
      </w:r>
      <w:r w:rsidR="00D625AF">
        <w:rPr>
          <w:bCs/>
        </w:rPr>
        <w:t>mites legais desse documento. Continuou</w:t>
      </w:r>
      <w:r w:rsidR="00F37EA6">
        <w:rPr>
          <w:bCs/>
        </w:rPr>
        <w:t xml:space="preserve"> </w:t>
      </w:r>
      <w:r w:rsidR="00D625AF">
        <w:rPr>
          <w:bCs/>
        </w:rPr>
        <w:t>dizendo que também não deviam fazer nenhum juízo de valor</w:t>
      </w:r>
      <w:r w:rsidR="00F9633D">
        <w:rPr>
          <w:bCs/>
        </w:rPr>
        <w:t>,</w:t>
      </w:r>
      <w:r w:rsidR="00D625AF">
        <w:rPr>
          <w:bCs/>
        </w:rPr>
        <w:t xml:space="preserve"> desde que não tivesse a concretização do fato, </w:t>
      </w:r>
      <w:r w:rsidR="00F9633D">
        <w:rPr>
          <w:bCs/>
        </w:rPr>
        <w:t>porém,</w:t>
      </w:r>
      <w:r w:rsidR="00D625AF">
        <w:rPr>
          <w:bCs/>
        </w:rPr>
        <w:t xml:space="preserve"> h</w:t>
      </w:r>
      <w:r w:rsidR="00F9633D">
        <w:rPr>
          <w:bCs/>
        </w:rPr>
        <w:t>ouve</w:t>
      </w:r>
      <w:r w:rsidR="00D625AF">
        <w:rPr>
          <w:bCs/>
        </w:rPr>
        <w:t xml:space="preserve"> fatos concretos que foram divulgados pela mídia; sem dúvida, um fato lamentável</w:t>
      </w:r>
      <w:r w:rsidR="00F9633D">
        <w:rPr>
          <w:bCs/>
        </w:rPr>
        <w:t>;</w:t>
      </w:r>
      <w:r w:rsidR="00D625AF">
        <w:rPr>
          <w:bCs/>
        </w:rPr>
        <w:t xml:space="preserve"> e Niterói acabou entrando para o “</w:t>
      </w:r>
      <w:r w:rsidR="002F557C">
        <w:rPr>
          <w:bCs/>
        </w:rPr>
        <w:t>m</w:t>
      </w:r>
      <w:r w:rsidR="00D625AF">
        <w:rPr>
          <w:bCs/>
        </w:rPr>
        <w:t xml:space="preserve">apa da “Lava Jato”; </w:t>
      </w:r>
      <w:proofErr w:type="spellStart"/>
      <w:r w:rsidR="002F557C">
        <w:rPr>
          <w:bCs/>
        </w:rPr>
        <w:t>haja</w:t>
      </w:r>
      <w:r w:rsidR="00F9633D">
        <w:rPr>
          <w:bCs/>
        </w:rPr>
        <w:t>m</w:t>
      </w:r>
      <w:proofErr w:type="spellEnd"/>
      <w:r w:rsidR="002F557C">
        <w:rPr>
          <w:bCs/>
        </w:rPr>
        <w:t xml:space="preserve"> vista</w:t>
      </w:r>
      <w:r w:rsidR="00F9633D">
        <w:rPr>
          <w:bCs/>
        </w:rPr>
        <w:t>,</w:t>
      </w:r>
      <w:r w:rsidR="002F557C">
        <w:rPr>
          <w:bCs/>
        </w:rPr>
        <w:t xml:space="preserve"> fortes e graves denúncias de corrupção, afinal a delação foi feita com muitos detalhes, certamente onde “há fumaça, há fogo”</w:t>
      </w:r>
      <w:r w:rsidR="00F9633D">
        <w:rPr>
          <w:bCs/>
        </w:rPr>
        <w:t>.</w:t>
      </w:r>
      <w:r w:rsidR="002F557C">
        <w:rPr>
          <w:bCs/>
        </w:rPr>
        <w:t xml:space="preserve"> Finalizou, dizendo que o Plenário deveria tomar uma posição porque Niterói ficou manchada</w:t>
      </w:r>
      <w:r w:rsidR="00F37EA6">
        <w:rPr>
          <w:bCs/>
        </w:rPr>
        <w:t xml:space="preserve"> e precisava ter a certeza de que </w:t>
      </w:r>
      <w:r w:rsidR="002F557C">
        <w:rPr>
          <w:bCs/>
        </w:rPr>
        <w:t xml:space="preserve">houve corrupção ou não. </w:t>
      </w:r>
      <w:r w:rsidR="005A3A66">
        <w:rPr>
          <w:bCs/>
        </w:rPr>
        <w:t>O Presidente da Mesa informou que não colocar</w:t>
      </w:r>
      <w:r w:rsidR="00D625AF">
        <w:rPr>
          <w:bCs/>
        </w:rPr>
        <w:t>á</w:t>
      </w:r>
      <w:r w:rsidR="005A3A66">
        <w:rPr>
          <w:bCs/>
        </w:rPr>
        <w:t xml:space="preserve"> em votação </w:t>
      </w:r>
      <w:r w:rsidR="00D625AF">
        <w:rPr>
          <w:bCs/>
        </w:rPr>
        <w:t>por</w:t>
      </w:r>
      <w:r w:rsidR="005A3A66">
        <w:rPr>
          <w:bCs/>
        </w:rPr>
        <w:t xml:space="preserve"> falta de Parecer da Procuradoria desta Casa</w:t>
      </w:r>
      <w:r w:rsidR="00D625AF">
        <w:rPr>
          <w:bCs/>
        </w:rPr>
        <w:t xml:space="preserve">, </w:t>
      </w:r>
      <w:r w:rsidR="00B14F34">
        <w:rPr>
          <w:bCs/>
        </w:rPr>
        <w:t>e q</w:t>
      </w:r>
      <w:r w:rsidR="00F37EA6">
        <w:rPr>
          <w:bCs/>
        </w:rPr>
        <w:t>ue os S</w:t>
      </w:r>
      <w:r w:rsidR="00B14F34">
        <w:rPr>
          <w:bCs/>
        </w:rPr>
        <w:t>enhores não tivessem dúvida</w:t>
      </w:r>
      <w:r w:rsidR="005A3A66">
        <w:rPr>
          <w:bCs/>
        </w:rPr>
        <w:t xml:space="preserve"> </w:t>
      </w:r>
      <w:r w:rsidR="00D625AF">
        <w:rPr>
          <w:bCs/>
        </w:rPr>
        <w:t xml:space="preserve">de </w:t>
      </w:r>
      <w:r w:rsidR="00CE6481">
        <w:rPr>
          <w:bCs/>
        </w:rPr>
        <w:t>que assim que exarasse</w:t>
      </w:r>
      <w:r w:rsidR="005A3A66">
        <w:rPr>
          <w:bCs/>
        </w:rPr>
        <w:t xml:space="preserve"> </w:t>
      </w:r>
      <w:r w:rsidR="00CE6481">
        <w:rPr>
          <w:bCs/>
        </w:rPr>
        <w:t xml:space="preserve">o Parecer </w:t>
      </w:r>
      <w:r w:rsidR="00D625AF">
        <w:rPr>
          <w:bCs/>
        </w:rPr>
        <w:t>será</w:t>
      </w:r>
      <w:r w:rsidR="005A3A66">
        <w:rPr>
          <w:bCs/>
        </w:rPr>
        <w:t xml:space="preserve"> </w:t>
      </w:r>
      <w:r w:rsidR="00D625AF">
        <w:rPr>
          <w:bCs/>
        </w:rPr>
        <w:t xml:space="preserve">posto </w:t>
      </w:r>
      <w:r w:rsidR="005A3A66">
        <w:rPr>
          <w:bCs/>
        </w:rPr>
        <w:t xml:space="preserve">em votação. O Vereador </w:t>
      </w:r>
      <w:r w:rsidR="005A3A66" w:rsidRPr="005A3A66">
        <w:rPr>
          <w:b/>
          <w:bCs/>
        </w:rPr>
        <w:t>Bruno Lessa</w:t>
      </w:r>
      <w:r w:rsidR="005A3A66">
        <w:rPr>
          <w:bCs/>
        </w:rPr>
        <w:t xml:space="preserve"> </w:t>
      </w:r>
      <w:r w:rsidR="00F37EA6">
        <w:rPr>
          <w:bCs/>
        </w:rPr>
        <w:t xml:space="preserve">manifestou-se dizendo que </w:t>
      </w:r>
      <w:r w:rsidR="005A3A66">
        <w:rPr>
          <w:bCs/>
        </w:rPr>
        <w:t xml:space="preserve">não sendo lido e votado hoje, deverá ser amanhã a votação da Cassação do Prefeito Rodrigo Neves; isso não poderá ser postergado, </w:t>
      </w:r>
      <w:r w:rsidR="00F01FB2">
        <w:rPr>
          <w:bCs/>
        </w:rPr>
        <w:t>eram</w:t>
      </w:r>
      <w:r w:rsidR="005A3A66">
        <w:rPr>
          <w:bCs/>
        </w:rPr>
        <w:t xml:space="preserve"> pedidos graves de “impeachment”</w:t>
      </w:r>
      <w:r w:rsidR="00F01FB2">
        <w:rPr>
          <w:bCs/>
        </w:rPr>
        <w:t>, afinal, era um fato gravíssimo.</w:t>
      </w:r>
      <w:r w:rsidR="005A3A66">
        <w:rPr>
          <w:bCs/>
        </w:rPr>
        <w:t xml:space="preserve"> O Vereador </w:t>
      </w:r>
      <w:r w:rsidR="005A3A66" w:rsidRPr="005A3A66">
        <w:rPr>
          <w:b/>
          <w:bCs/>
        </w:rPr>
        <w:t>Paulo Eduardo Gomes</w:t>
      </w:r>
      <w:r w:rsidR="005A3A66">
        <w:rPr>
          <w:b/>
          <w:bCs/>
        </w:rPr>
        <w:t xml:space="preserve"> </w:t>
      </w:r>
      <w:r w:rsidR="005A3A66">
        <w:rPr>
          <w:bCs/>
        </w:rPr>
        <w:t>explicou que o Prefeito Rodrigo Neves era do PDT e não PT pois</w:t>
      </w:r>
      <w:r w:rsidR="00147F02">
        <w:rPr>
          <w:bCs/>
        </w:rPr>
        <w:t xml:space="preserve"> </w:t>
      </w:r>
      <w:r w:rsidR="005A3A66">
        <w:rPr>
          <w:bCs/>
        </w:rPr>
        <w:t xml:space="preserve">estava escrito nas faixas penduradas nas galerias; explanou </w:t>
      </w:r>
      <w:r w:rsidR="00147F02">
        <w:rPr>
          <w:bCs/>
        </w:rPr>
        <w:t xml:space="preserve">que a partir, </w:t>
      </w:r>
      <w:r w:rsidR="005A3A66">
        <w:rPr>
          <w:bCs/>
        </w:rPr>
        <w:t xml:space="preserve"> desde o primeiro momento </w:t>
      </w:r>
      <w:r w:rsidR="00147F02">
        <w:rPr>
          <w:bCs/>
        </w:rPr>
        <w:t>em que</w:t>
      </w:r>
      <w:r w:rsidR="005A3A66">
        <w:rPr>
          <w:bCs/>
        </w:rPr>
        <w:t xml:space="preserve"> recebeu a notícia </w:t>
      </w:r>
      <w:r w:rsidR="00EE6418">
        <w:rPr>
          <w:bCs/>
        </w:rPr>
        <w:t>o PSOL protocolou</w:t>
      </w:r>
      <w:r w:rsidR="005A3A66">
        <w:rPr>
          <w:bCs/>
        </w:rPr>
        <w:t xml:space="preserve"> uma representação à Mesa Diretora</w:t>
      </w:r>
      <w:r w:rsidR="00F37EA6">
        <w:rPr>
          <w:bCs/>
        </w:rPr>
        <w:t>,</w:t>
      </w:r>
      <w:r w:rsidR="005A3A66">
        <w:rPr>
          <w:bCs/>
        </w:rPr>
        <w:t xml:space="preserve"> </w:t>
      </w:r>
      <w:r w:rsidR="00F37EA6">
        <w:rPr>
          <w:bCs/>
        </w:rPr>
        <w:t>logo,</w:t>
      </w:r>
      <w:r w:rsidR="005A3A66">
        <w:rPr>
          <w:bCs/>
        </w:rPr>
        <w:t xml:space="preserve"> fez a leitura da mesma; </w:t>
      </w:r>
      <w:r w:rsidR="00EE6418">
        <w:rPr>
          <w:bCs/>
        </w:rPr>
        <w:t xml:space="preserve">além disso, demonstrou </w:t>
      </w:r>
      <w:r w:rsidR="005A3A66">
        <w:rPr>
          <w:bCs/>
        </w:rPr>
        <w:t>preocupa</w:t>
      </w:r>
      <w:r w:rsidR="00EE6418">
        <w:rPr>
          <w:bCs/>
        </w:rPr>
        <w:t xml:space="preserve">ção </w:t>
      </w:r>
      <w:r w:rsidR="005A3A66">
        <w:rPr>
          <w:bCs/>
        </w:rPr>
        <w:t xml:space="preserve">com o vale social e com os idosos; falou ainda que no ano de dois mil e treze foi aberta a CPI do Transporte Coletivo </w:t>
      </w:r>
      <w:r w:rsidR="003F7D17">
        <w:rPr>
          <w:bCs/>
        </w:rPr>
        <w:t xml:space="preserve">e aventaram </w:t>
      </w:r>
      <w:r w:rsidR="005A3A66">
        <w:rPr>
          <w:bCs/>
        </w:rPr>
        <w:t>várias relações promíscu</w:t>
      </w:r>
      <w:r w:rsidR="00EE6418">
        <w:rPr>
          <w:bCs/>
        </w:rPr>
        <w:t>a</w:t>
      </w:r>
      <w:r w:rsidR="005A3A66">
        <w:rPr>
          <w:bCs/>
        </w:rPr>
        <w:t>s e não pod</w:t>
      </w:r>
      <w:r w:rsidR="00EE6418">
        <w:rPr>
          <w:bCs/>
        </w:rPr>
        <w:t>iam</w:t>
      </w:r>
      <w:r w:rsidR="005A3A66">
        <w:rPr>
          <w:bCs/>
        </w:rPr>
        <w:t xml:space="preserve"> ser responsáve</w:t>
      </w:r>
      <w:r w:rsidR="00EE6418">
        <w:rPr>
          <w:bCs/>
        </w:rPr>
        <w:t>is</w:t>
      </w:r>
      <w:r w:rsidR="005A3A66">
        <w:rPr>
          <w:bCs/>
        </w:rPr>
        <w:t xml:space="preserve"> </w:t>
      </w:r>
      <w:r w:rsidR="00EE6418">
        <w:rPr>
          <w:bCs/>
        </w:rPr>
        <w:t>por aqueles</w:t>
      </w:r>
      <w:r w:rsidR="005A3A66">
        <w:rPr>
          <w:bCs/>
        </w:rPr>
        <w:t xml:space="preserve"> que</w:t>
      </w:r>
      <w:r w:rsidR="008D215D">
        <w:rPr>
          <w:bCs/>
        </w:rPr>
        <w:t xml:space="preserve"> estivessem em </w:t>
      </w:r>
      <w:r w:rsidR="00EE6418">
        <w:rPr>
          <w:bCs/>
        </w:rPr>
        <w:t>suas</w:t>
      </w:r>
      <w:r w:rsidR="008D215D">
        <w:rPr>
          <w:bCs/>
        </w:rPr>
        <w:t xml:space="preserve"> mãos; </w:t>
      </w:r>
      <w:r w:rsidR="00EE6418">
        <w:rPr>
          <w:bCs/>
        </w:rPr>
        <w:t>agora, tinham a certeza de que não poderiam err</w:t>
      </w:r>
      <w:r w:rsidR="003F7D17">
        <w:rPr>
          <w:bCs/>
        </w:rPr>
        <w:t>ar e precisavam ter a segurança; senão,</w:t>
      </w:r>
      <w:r w:rsidR="00EE6418">
        <w:rPr>
          <w:bCs/>
        </w:rPr>
        <w:t xml:space="preserve"> a prudência; relembrou a fala do Vereador Bruno Lessa, quando mencionou a prorrogação</w:t>
      </w:r>
      <w:r w:rsidR="0032790D">
        <w:rPr>
          <w:bCs/>
        </w:rPr>
        <w:t>;</w:t>
      </w:r>
      <w:r w:rsidR="00EE6418">
        <w:rPr>
          <w:bCs/>
        </w:rPr>
        <w:t xml:space="preserve"> </w:t>
      </w:r>
      <w:r w:rsidR="003F7D17">
        <w:rPr>
          <w:bCs/>
        </w:rPr>
        <w:t>depois</w:t>
      </w:r>
      <w:r w:rsidR="00EE6418">
        <w:rPr>
          <w:bCs/>
        </w:rPr>
        <w:t xml:space="preserve"> mostrou o texto</w:t>
      </w:r>
      <w:r w:rsidR="0032790D">
        <w:rPr>
          <w:bCs/>
        </w:rPr>
        <w:t xml:space="preserve"> do Ministério Público, assim como o pedido de “impeachment”; </w:t>
      </w:r>
      <w:r w:rsidR="00EE6418">
        <w:rPr>
          <w:bCs/>
        </w:rPr>
        <w:t xml:space="preserve">mais uma vez, </w:t>
      </w:r>
      <w:r w:rsidR="003F7D17">
        <w:rPr>
          <w:bCs/>
        </w:rPr>
        <w:t>reclamou</w:t>
      </w:r>
      <w:r w:rsidR="0032790D">
        <w:rPr>
          <w:bCs/>
        </w:rPr>
        <w:t xml:space="preserve"> </w:t>
      </w:r>
      <w:r w:rsidR="003F7D17">
        <w:rPr>
          <w:bCs/>
        </w:rPr>
        <w:t xml:space="preserve">novamente </w:t>
      </w:r>
      <w:r w:rsidR="008D215D">
        <w:rPr>
          <w:bCs/>
        </w:rPr>
        <w:t>que havia Vereadores que não discutiam assunto algum</w:t>
      </w:r>
      <w:r w:rsidR="00EE6418">
        <w:rPr>
          <w:bCs/>
        </w:rPr>
        <w:t xml:space="preserve"> nesta Casa</w:t>
      </w:r>
      <w:r w:rsidR="008D215D">
        <w:rPr>
          <w:bCs/>
        </w:rPr>
        <w:t xml:space="preserve">; </w:t>
      </w:r>
      <w:r w:rsidR="00EE6418">
        <w:rPr>
          <w:bCs/>
        </w:rPr>
        <w:t xml:space="preserve">comentou que </w:t>
      </w:r>
      <w:r w:rsidR="008D215D">
        <w:rPr>
          <w:bCs/>
        </w:rPr>
        <w:t>a vacância do cargo do Prefeito não estava caracterizado, apenas impedido de exercê-lo</w:t>
      </w:r>
      <w:r w:rsidR="00EE6418">
        <w:rPr>
          <w:bCs/>
        </w:rPr>
        <w:t xml:space="preserve"> </w:t>
      </w:r>
      <w:r w:rsidR="008D215D">
        <w:rPr>
          <w:bCs/>
        </w:rPr>
        <w:t xml:space="preserve">no momento; falou ainda sobre a questão da </w:t>
      </w:r>
      <w:r w:rsidR="003F7D17">
        <w:rPr>
          <w:bCs/>
        </w:rPr>
        <w:t>A</w:t>
      </w:r>
      <w:r w:rsidR="008D215D">
        <w:rPr>
          <w:bCs/>
        </w:rPr>
        <w:t>d</w:t>
      </w:r>
      <w:r w:rsidR="00EE6418">
        <w:rPr>
          <w:bCs/>
        </w:rPr>
        <w:t>missi</w:t>
      </w:r>
      <w:r w:rsidR="008D215D">
        <w:rPr>
          <w:bCs/>
        </w:rPr>
        <w:t>bilidade e tinha</w:t>
      </w:r>
      <w:r w:rsidR="00EE6418">
        <w:rPr>
          <w:bCs/>
        </w:rPr>
        <w:t>m de agir em consonância com a Lei. Finalizou, dizendo que</w:t>
      </w:r>
      <w:r w:rsidR="008D215D">
        <w:rPr>
          <w:bCs/>
        </w:rPr>
        <w:t xml:space="preserve"> irão analisar o afastamento do Prefeito, haja vista o fato de haver uma nova eleição de Presidente </w:t>
      </w:r>
      <w:r w:rsidR="0032790D">
        <w:rPr>
          <w:bCs/>
        </w:rPr>
        <w:t>nesta Casa, devido a este parlamentar</w:t>
      </w:r>
      <w:r w:rsidR="008D215D">
        <w:rPr>
          <w:bCs/>
        </w:rPr>
        <w:t xml:space="preserve"> exercer</w:t>
      </w:r>
      <w:r w:rsidR="003F7D17">
        <w:rPr>
          <w:bCs/>
        </w:rPr>
        <w:t>, por hora</w:t>
      </w:r>
      <w:r w:rsidR="0032790D">
        <w:rPr>
          <w:bCs/>
        </w:rPr>
        <w:t>,</w:t>
      </w:r>
      <w:r w:rsidR="008D215D">
        <w:rPr>
          <w:bCs/>
        </w:rPr>
        <w:t xml:space="preserve"> a função de Prefeito.</w:t>
      </w:r>
      <w:r w:rsidR="0032790D">
        <w:rPr>
          <w:bCs/>
        </w:rPr>
        <w:t xml:space="preserve"> </w:t>
      </w:r>
      <w:r w:rsidR="005A3A66">
        <w:rPr>
          <w:bCs/>
        </w:rPr>
        <w:t>Dando Prosseguimento</w:t>
      </w:r>
      <w:r w:rsidR="00750C5C">
        <w:rPr>
          <w:bCs/>
        </w:rPr>
        <w:t>,</w:t>
      </w:r>
      <w:r w:rsidR="005A3A66">
        <w:rPr>
          <w:bCs/>
        </w:rPr>
        <w:t xml:space="preserve"> o Senhor Presidente, passou de imediato à </w:t>
      </w:r>
      <w:r w:rsidR="005A3A66" w:rsidRPr="00FA3322">
        <w:rPr>
          <w:b/>
          <w:bCs/>
        </w:rPr>
        <w:t>Ordem do Dia</w:t>
      </w:r>
      <w:r w:rsidR="005A3A66">
        <w:rPr>
          <w:bCs/>
        </w:rPr>
        <w:t xml:space="preserve">: </w:t>
      </w:r>
      <w:r w:rsidR="005A3A66" w:rsidRPr="00FA3322">
        <w:rPr>
          <w:b/>
          <w:bCs/>
        </w:rPr>
        <w:t xml:space="preserve">Projeto de </w:t>
      </w:r>
      <w:r w:rsidR="00750C5C">
        <w:rPr>
          <w:b/>
          <w:bCs/>
        </w:rPr>
        <w:t xml:space="preserve">Lei </w:t>
      </w:r>
      <w:r w:rsidR="005A3A66">
        <w:rPr>
          <w:bCs/>
        </w:rPr>
        <w:t xml:space="preserve">nº </w:t>
      </w:r>
      <w:r w:rsidR="00750C5C">
        <w:rPr>
          <w:bCs/>
        </w:rPr>
        <w:t>250</w:t>
      </w:r>
      <w:r w:rsidR="005A3A66">
        <w:rPr>
          <w:bCs/>
        </w:rPr>
        <w:t>/18</w:t>
      </w:r>
      <w:r w:rsidR="00750C5C">
        <w:rPr>
          <w:bCs/>
        </w:rPr>
        <w:t>,</w:t>
      </w:r>
      <w:r w:rsidR="005A3A66">
        <w:rPr>
          <w:bCs/>
        </w:rPr>
        <w:t xml:space="preserve"> </w:t>
      </w:r>
      <w:r w:rsidR="00750C5C">
        <w:rPr>
          <w:bCs/>
        </w:rPr>
        <w:t xml:space="preserve">oriundo da </w:t>
      </w:r>
      <w:r w:rsidR="00750C5C" w:rsidRPr="00750C5C">
        <w:rPr>
          <w:b/>
          <w:bCs/>
        </w:rPr>
        <w:t>Mensagem Executiva</w:t>
      </w:r>
      <w:r w:rsidR="00750C5C">
        <w:rPr>
          <w:bCs/>
        </w:rPr>
        <w:t xml:space="preserve"> nº 025/18.</w:t>
      </w:r>
      <w:r w:rsidR="005A3A66">
        <w:rPr>
          <w:bCs/>
        </w:rPr>
        <w:t xml:space="preserve"> </w:t>
      </w:r>
      <w:r w:rsidR="005A3A66">
        <w:t>Dando início a votação o Senhor Presidente convidou o Vereador Emanuel Rocha 1° Secretário para fazer a leitura dos Pareceres Favoráveis das Comissões pertinentes a matéria</w:t>
      </w:r>
      <w:r w:rsidR="00750C5C">
        <w:t xml:space="preserve"> e Parecer Verbal da Comissão Permanente</w:t>
      </w:r>
      <w:r w:rsidR="00CF5B27">
        <w:t xml:space="preserve"> de Fiscalização Financeira, Controle e Orçamento</w:t>
      </w:r>
      <w:r w:rsidR="005A3A66">
        <w:t>, discutido pelo</w:t>
      </w:r>
      <w:r w:rsidR="00CF5B27">
        <w:t>s</w:t>
      </w:r>
      <w:r w:rsidR="005A3A66">
        <w:t xml:space="preserve"> Vereador</w:t>
      </w:r>
      <w:r w:rsidR="00CF5B27">
        <w:t xml:space="preserve">es Bruno Lessa, Leonardo Giordano, </w:t>
      </w:r>
      <w:r w:rsidR="005A3A66">
        <w:t>Paulo Eduardo Gomes</w:t>
      </w:r>
      <w:r w:rsidR="00CF5B27">
        <w:t>, Talíria Petrone e Verônica Lima</w:t>
      </w:r>
      <w:r w:rsidR="005A3A66">
        <w:t xml:space="preserve">. </w:t>
      </w:r>
      <w:r w:rsidR="00CF5B27">
        <w:t>Continuando</w:t>
      </w:r>
      <w:r w:rsidR="005A3A66">
        <w:t xml:space="preserve">, o Senhor Presidente convidou os Vereadores </w:t>
      </w:r>
      <w:r w:rsidR="00CF5B27">
        <w:t>Alberto Iecin (Betinho) e Ricardo Evangelista</w:t>
      </w:r>
      <w:r w:rsidR="005A3A66">
        <w:t xml:space="preserve"> como escrutinadores da votação nominal. </w:t>
      </w:r>
      <w:r w:rsidR="00CF5B27">
        <w:t>Prosseguindo</w:t>
      </w:r>
      <w:r w:rsidR="005A3A66">
        <w:t xml:space="preserve">, o Senhor Presidente esclareceu ao Douto Plenário os que votassem </w:t>
      </w:r>
      <w:r w:rsidR="005A3A66">
        <w:rPr>
          <w:b/>
          <w:bCs/>
        </w:rPr>
        <w:t xml:space="preserve">SIM, </w:t>
      </w:r>
      <w:r w:rsidR="005A3A66">
        <w:t xml:space="preserve">votariam pela aprovação da matéria e os que votassem </w:t>
      </w:r>
      <w:r w:rsidR="005A3A66">
        <w:rPr>
          <w:b/>
          <w:bCs/>
        </w:rPr>
        <w:t xml:space="preserve">NÃO, </w:t>
      </w:r>
      <w:r w:rsidR="005A3A66">
        <w:t xml:space="preserve">votariam contra a matéria. Logo após, o Vereador Emanuel Rocha procedeu à chamada nominal dos Senhores Vereadores. Usaram do voto </w:t>
      </w:r>
      <w:r w:rsidR="00CF5B27">
        <w:t>dezoito (18</w:t>
      </w:r>
      <w:r w:rsidR="005A3A66">
        <w:t xml:space="preserve">) Senhores Edis. Votaram </w:t>
      </w:r>
      <w:r w:rsidR="005A3A66">
        <w:rPr>
          <w:b/>
          <w:bCs/>
        </w:rPr>
        <w:t xml:space="preserve">SIM, </w:t>
      </w:r>
      <w:r w:rsidR="005A3A66">
        <w:rPr>
          <w:bCs/>
        </w:rPr>
        <w:t>dez</w:t>
      </w:r>
      <w:r w:rsidR="00CF5B27">
        <w:rPr>
          <w:bCs/>
        </w:rPr>
        <w:t>oito</w:t>
      </w:r>
      <w:r w:rsidR="005A3A66">
        <w:t xml:space="preserve"> (1</w:t>
      </w:r>
      <w:r w:rsidR="00CF5B27">
        <w:t>8</w:t>
      </w:r>
      <w:r w:rsidR="005A3A66">
        <w:t xml:space="preserve">) Senhores Edis, a saber: </w:t>
      </w:r>
      <w:r w:rsidR="00CF5B27">
        <w:t xml:space="preserve">Alberto Iecin (Betinho), Bruno Lessa, Carlos Macedo, Carlos Jordy, </w:t>
      </w:r>
      <w:r w:rsidR="005A3A66">
        <w:t>Emanuel Rocha, João Gustavo, Leandro Portugal,</w:t>
      </w:r>
      <w:r w:rsidR="00CF5B27">
        <w:t xml:space="preserve"> Leonardo Giordano,</w:t>
      </w:r>
      <w:r w:rsidR="005A3A66">
        <w:rPr>
          <w:bCs/>
        </w:rPr>
        <w:t xml:space="preserve"> Milton Carlos (CAL), </w:t>
      </w:r>
      <w:r w:rsidR="00CF5B27">
        <w:rPr>
          <w:bCs/>
        </w:rPr>
        <w:t xml:space="preserve">Paulo Eduardo Gomes, </w:t>
      </w:r>
      <w:r w:rsidR="005A3A66">
        <w:rPr>
          <w:bCs/>
        </w:rPr>
        <w:t>Paulo Velasco, Paulo Henrique,</w:t>
      </w:r>
      <w:r w:rsidR="00CF5B27">
        <w:rPr>
          <w:bCs/>
        </w:rPr>
        <w:t xml:space="preserve"> Renato Cariello, </w:t>
      </w:r>
      <w:r w:rsidR="005A3A66">
        <w:rPr>
          <w:bCs/>
        </w:rPr>
        <w:t>Ricardo Evangelista, Rodrigo Farah</w:t>
      </w:r>
      <w:r w:rsidR="00CF5B27">
        <w:rPr>
          <w:bCs/>
        </w:rPr>
        <w:t>, Sandro Araújo, Talíria Petrone</w:t>
      </w:r>
      <w:r w:rsidR="005A3A66">
        <w:rPr>
          <w:bCs/>
        </w:rPr>
        <w:t xml:space="preserve"> e Verônica Lima.</w:t>
      </w:r>
      <w:r w:rsidR="005A3A66">
        <w:t xml:space="preserve"> </w:t>
      </w:r>
      <w:r w:rsidR="005A3A66">
        <w:rPr>
          <w:b/>
          <w:bCs/>
        </w:rPr>
        <w:t>Aprovado</w:t>
      </w:r>
      <w:r w:rsidR="005A3A66">
        <w:t xml:space="preserve"> </w:t>
      </w:r>
      <w:r w:rsidR="005A3A66">
        <w:rPr>
          <w:b/>
          <w:bCs/>
        </w:rPr>
        <w:t>em</w:t>
      </w:r>
      <w:r w:rsidR="005A3A66">
        <w:t xml:space="preserve"> </w:t>
      </w:r>
      <w:r w:rsidR="005A3A66" w:rsidRPr="004D16E1">
        <w:rPr>
          <w:b/>
        </w:rPr>
        <w:t>1</w:t>
      </w:r>
      <w:r w:rsidR="005A3A66">
        <w:rPr>
          <w:b/>
          <w:bCs/>
        </w:rPr>
        <w:t>ª</w:t>
      </w:r>
      <w:r w:rsidR="00CF5B27">
        <w:rPr>
          <w:b/>
          <w:bCs/>
        </w:rPr>
        <w:t xml:space="preserve"> e 2º</w:t>
      </w:r>
      <w:r w:rsidR="005A3A66" w:rsidRPr="00966F4D">
        <w:rPr>
          <w:b/>
          <w:bCs/>
        </w:rPr>
        <w:t xml:space="preserve"> </w:t>
      </w:r>
      <w:r w:rsidR="005A3A66">
        <w:rPr>
          <w:b/>
          <w:bCs/>
        </w:rPr>
        <w:t>Discussão</w:t>
      </w:r>
      <w:r w:rsidR="00CF5B27">
        <w:rPr>
          <w:b/>
          <w:bCs/>
        </w:rPr>
        <w:t xml:space="preserve"> e Redação Final, com Emendas, </w:t>
      </w:r>
      <w:r w:rsidR="00CF5B27">
        <w:rPr>
          <w:bCs/>
        </w:rPr>
        <w:t xml:space="preserve">com a devida dispensa de interstício legal requerida e obtida pelo Douto Plenário. A Vereadora </w:t>
      </w:r>
      <w:r w:rsidR="00CF5B27" w:rsidRPr="00CF5B27">
        <w:rPr>
          <w:b/>
          <w:bCs/>
        </w:rPr>
        <w:t>Talíria Petrone</w:t>
      </w:r>
      <w:r w:rsidR="00CF5B27">
        <w:rPr>
          <w:b/>
          <w:bCs/>
        </w:rPr>
        <w:t xml:space="preserve"> </w:t>
      </w:r>
      <w:r w:rsidR="00CF5B27">
        <w:rPr>
          <w:bCs/>
        </w:rPr>
        <w:t xml:space="preserve">falou da gestão do Transporte </w:t>
      </w:r>
      <w:r w:rsidR="00E042E6">
        <w:rPr>
          <w:bCs/>
        </w:rPr>
        <w:t>da Cidade; indicação do uso do C</w:t>
      </w:r>
      <w:r w:rsidR="00CF5B27">
        <w:rPr>
          <w:bCs/>
        </w:rPr>
        <w:t xml:space="preserve">aixa 2; não havia problema algum de votar a </w:t>
      </w:r>
      <w:r w:rsidR="003F7D17">
        <w:rPr>
          <w:bCs/>
        </w:rPr>
        <w:t>A</w:t>
      </w:r>
      <w:r w:rsidR="00CF5B27">
        <w:rPr>
          <w:bCs/>
        </w:rPr>
        <w:t>dmissibilidade</w:t>
      </w:r>
      <w:r w:rsidR="00E042E6">
        <w:rPr>
          <w:bCs/>
        </w:rPr>
        <w:t xml:space="preserve"> e ter uma res</w:t>
      </w:r>
      <w:r w:rsidR="0032790D">
        <w:rPr>
          <w:bCs/>
        </w:rPr>
        <w:t>ponsabilidade histórica e este P</w:t>
      </w:r>
      <w:r w:rsidR="00E042E6">
        <w:rPr>
          <w:bCs/>
        </w:rPr>
        <w:t>oder não pod</w:t>
      </w:r>
      <w:r w:rsidR="0032790D">
        <w:rPr>
          <w:bCs/>
        </w:rPr>
        <w:t>ia</w:t>
      </w:r>
      <w:r w:rsidR="00E042E6">
        <w:rPr>
          <w:bCs/>
        </w:rPr>
        <w:t xml:space="preserve"> ser submeter. Continuando, o Senhor Presidente deu por aberto o </w:t>
      </w:r>
      <w:r w:rsidR="00E042E6" w:rsidRPr="00E042E6">
        <w:rPr>
          <w:b/>
          <w:bCs/>
        </w:rPr>
        <w:t xml:space="preserve">Pequeno </w:t>
      </w:r>
      <w:r w:rsidR="00E042E6" w:rsidRPr="00E042E6">
        <w:rPr>
          <w:b/>
          <w:bCs/>
        </w:rPr>
        <w:lastRenderedPageBreak/>
        <w:t>Expediente</w:t>
      </w:r>
      <w:r w:rsidR="00E042E6">
        <w:rPr>
          <w:b/>
          <w:bCs/>
        </w:rPr>
        <w:t xml:space="preserve"> </w:t>
      </w:r>
      <w:r w:rsidR="00E042E6">
        <w:rPr>
          <w:bCs/>
        </w:rPr>
        <w:t xml:space="preserve">aos Senhores Vereadores. Pela ordem, O Vereador </w:t>
      </w:r>
      <w:r w:rsidR="00E042E6" w:rsidRPr="00E042E6">
        <w:rPr>
          <w:b/>
          <w:bCs/>
        </w:rPr>
        <w:t>Bruno Lessa</w:t>
      </w:r>
      <w:r w:rsidR="00E042E6">
        <w:rPr>
          <w:bCs/>
        </w:rPr>
        <w:t xml:space="preserve"> </w:t>
      </w:r>
      <w:r w:rsidR="00E042E6" w:rsidRPr="00E042E6">
        <w:rPr>
          <w:bCs/>
        </w:rPr>
        <w:t>falou</w:t>
      </w:r>
      <w:r w:rsidR="00E042E6">
        <w:rPr>
          <w:bCs/>
        </w:rPr>
        <w:t xml:space="preserve"> do momento crítico e não subia à Tribuna para comemorar a prisão de ninguém, mas </w:t>
      </w:r>
      <w:r w:rsidR="003F7D17">
        <w:rPr>
          <w:bCs/>
        </w:rPr>
        <w:t xml:space="preserve">que </w:t>
      </w:r>
      <w:r w:rsidR="00E042E6">
        <w:rPr>
          <w:bCs/>
        </w:rPr>
        <w:t>um dia a “conta” chega</w:t>
      </w:r>
      <w:r w:rsidR="003F7D17">
        <w:rPr>
          <w:bCs/>
        </w:rPr>
        <w:t>ria</w:t>
      </w:r>
      <w:r w:rsidR="00E042E6">
        <w:rPr>
          <w:bCs/>
        </w:rPr>
        <w:t xml:space="preserve">. A seguir, relembrou </w:t>
      </w:r>
      <w:r w:rsidR="003F7D17">
        <w:rPr>
          <w:bCs/>
        </w:rPr>
        <w:t>à</w:t>
      </w:r>
      <w:r w:rsidR="00E042E6">
        <w:rPr>
          <w:bCs/>
        </w:rPr>
        <w:t xml:space="preserve"> abertura da CPI do Transporte Coletivo falando que era a investigação mais </w:t>
      </w:r>
      <w:r w:rsidR="003F7D17">
        <w:rPr>
          <w:bCs/>
        </w:rPr>
        <w:t>“</w:t>
      </w:r>
      <w:r w:rsidR="00E042E6">
        <w:rPr>
          <w:bCs/>
        </w:rPr>
        <w:t>robusta</w:t>
      </w:r>
      <w:r w:rsidR="003F7D17">
        <w:rPr>
          <w:bCs/>
        </w:rPr>
        <w:t>”</w:t>
      </w:r>
      <w:r w:rsidR="00E042E6">
        <w:rPr>
          <w:bCs/>
        </w:rPr>
        <w:t xml:space="preserve"> e abriram a Caixa Preta do Transporte desta Cidade; apontava o que aconteceu ontem com o desdobramento da CPI realizada por este Vereador; a delação denunciada era </w:t>
      </w:r>
      <w:r w:rsidR="009C619A">
        <w:rPr>
          <w:bCs/>
        </w:rPr>
        <w:t xml:space="preserve">forte; entendia que a denúncia do Ministério Público era verdadeira; portanto, não havia voto </w:t>
      </w:r>
      <w:r w:rsidR="002B4F7B">
        <w:rPr>
          <w:bCs/>
        </w:rPr>
        <w:t>im</w:t>
      </w:r>
      <w:r w:rsidR="009C619A">
        <w:rPr>
          <w:bCs/>
        </w:rPr>
        <w:t>possível</w:t>
      </w:r>
      <w:r w:rsidR="00191789">
        <w:rPr>
          <w:bCs/>
        </w:rPr>
        <w:t xml:space="preserve"> que não fosse o processo de cassação; e que este Vereador já denunciava a corrupção do Prefeito</w:t>
      </w:r>
      <w:r w:rsidR="002B4F7B">
        <w:rPr>
          <w:bCs/>
        </w:rPr>
        <w:t>;</w:t>
      </w:r>
      <w:r w:rsidR="00191789">
        <w:rPr>
          <w:bCs/>
        </w:rPr>
        <w:t xml:space="preserve"> </w:t>
      </w:r>
      <w:r w:rsidR="009C619A">
        <w:rPr>
          <w:bCs/>
        </w:rPr>
        <w:t xml:space="preserve"> era prudente que a Câmara seguisse os tr</w:t>
      </w:r>
      <w:r w:rsidR="003F7D17">
        <w:rPr>
          <w:bCs/>
        </w:rPr>
        <w:t>â</w:t>
      </w:r>
      <w:r w:rsidR="009C619A">
        <w:rPr>
          <w:bCs/>
        </w:rPr>
        <w:t>m</w:t>
      </w:r>
      <w:r w:rsidR="003F7D17">
        <w:rPr>
          <w:bCs/>
        </w:rPr>
        <w:t>i</w:t>
      </w:r>
      <w:r w:rsidR="009C619A">
        <w:rPr>
          <w:bCs/>
        </w:rPr>
        <w:t xml:space="preserve">tes legais para </w:t>
      </w:r>
      <w:r w:rsidR="004D3654">
        <w:rPr>
          <w:bCs/>
        </w:rPr>
        <w:t xml:space="preserve"> </w:t>
      </w:r>
      <w:r w:rsidR="009C619A">
        <w:rPr>
          <w:bCs/>
        </w:rPr>
        <w:t>es</w:t>
      </w:r>
      <w:r w:rsidR="004D3654">
        <w:rPr>
          <w:bCs/>
        </w:rPr>
        <w:t>s</w:t>
      </w:r>
      <w:r w:rsidR="009C619A">
        <w:rPr>
          <w:bCs/>
        </w:rPr>
        <w:t>a questão da prisão do Prefeito da Cidade; houve a análise do Minist</w:t>
      </w:r>
      <w:r w:rsidR="004D3654">
        <w:rPr>
          <w:bCs/>
        </w:rPr>
        <w:t>ério Público e do Desembargador</w:t>
      </w:r>
      <w:r w:rsidR="009C619A">
        <w:rPr>
          <w:bCs/>
        </w:rPr>
        <w:t xml:space="preserve"> culminando com a suspensão do cargo de Prefeito, necessitavam de provas para fazerem o juízo de valor</w:t>
      </w:r>
      <w:r w:rsidR="00002A55">
        <w:rPr>
          <w:bCs/>
        </w:rPr>
        <w:t>; es</w:t>
      </w:r>
      <w:r w:rsidR="008F5A03">
        <w:rPr>
          <w:bCs/>
        </w:rPr>
        <w:t>t</w:t>
      </w:r>
      <w:r w:rsidR="00002A55">
        <w:rPr>
          <w:bCs/>
        </w:rPr>
        <w:t>e era o Governo que sempre confrontou e sempre optou pelos interesses dos Empresá</w:t>
      </w:r>
      <w:r w:rsidR="004D3654">
        <w:rPr>
          <w:bCs/>
        </w:rPr>
        <w:t>rios; falou da P</w:t>
      </w:r>
      <w:r w:rsidR="00B4070B">
        <w:rPr>
          <w:bCs/>
        </w:rPr>
        <w:t>role d</w:t>
      </w:r>
      <w:r w:rsidR="008F5A03">
        <w:rPr>
          <w:bCs/>
        </w:rPr>
        <w:t>o</w:t>
      </w:r>
      <w:r w:rsidR="00B4070B">
        <w:rPr>
          <w:bCs/>
        </w:rPr>
        <w:t xml:space="preserve"> Renato Pereira </w:t>
      </w:r>
      <w:r w:rsidR="008F5A03">
        <w:rPr>
          <w:bCs/>
        </w:rPr>
        <w:t xml:space="preserve">que </w:t>
      </w:r>
      <w:r w:rsidR="00B4070B">
        <w:rPr>
          <w:bCs/>
        </w:rPr>
        <w:t xml:space="preserve">também fraudulentas; todos os fatos </w:t>
      </w:r>
      <w:r w:rsidR="004D3654">
        <w:rPr>
          <w:bCs/>
        </w:rPr>
        <w:t xml:space="preserve">tinham de ser </w:t>
      </w:r>
      <w:r w:rsidR="00B4070B">
        <w:rPr>
          <w:bCs/>
        </w:rPr>
        <w:t xml:space="preserve"> investigado</w:t>
      </w:r>
      <w:r w:rsidR="004D3654">
        <w:rPr>
          <w:bCs/>
        </w:rPr>
        <w:t>s,</w:t>
      </w:r>
      <w:r w:rsidR="00B4070B">
        <w:rPr>
          <w:bCs/>
        </w:rPr>
        <w:t xml:space="preserve"> principalmente</w:t>
      </w:r>
      <w:r w:rsidR="004D3654">
        <w:rPr>
          <w:bCs/>
        </w:rPr>
        <w:t>,</w:t>
      </w:r>
      <w:r w:rsidR="00B4070B">
        <w:rPr>
          <w:bCs/>
        </w:rPr>
        <w:t xml:space="preserve"> por esta Casa. </w:t>
      </w:r>
      <w:r w:rsidR="004D3654">
        <w:rPr>
          <w:bCs/>
        </w:rPr>
        <w:t xml:space="preserve">Continuando, para além das questões do transporte e já denunciadas por este Vereador implicaram na ligação do Prefeito com a Lava Jato; o Prefeito já era réu por improbidade administrativa; inclusive, havia uma série de empresas </w:t>
      </w:r>
      <w:r w:rsidR="008F5A03">
        <w:rPr>
          <w:bCs/>
        </w:rPr>
        <w:t>“</w:t>
      </w:r>
      <w:r w:rsidR="004D3654">
        <w:rPr>
          <w:bCs/>
        </w:rPr>
        <w:t>na mira</w:t>
      </w:r>
      <w:r w:rsidR="008F5A03">
        <w:rPr>
          <w:bCs/>
        </w:rPr>
        <w:t>”</w:t>
      </w:r>
      <w:r w:rsidR="004D3654">
        <w:rPr>
          <w:bCs/>
        </w:rPr>
        <w:t xml:space="preserve"> da Lava Jato; este parlamentar já fez uma representação no Ministério Público referente à TransOceânica e ainda trabalhava outras medidas. </w:t>
      </w:r>
      <w:r w:rsidR="00EB572D">
        <w:rPr>
          <w:bCs/>
        </w:rPr>
        <w:t>Em seguida</w:t>
      </w:r>
      <w:r w:rsidR="00B4070B">
        <w:rPr>
          <w:bCs/>
        </w:rPr>
        <w:t xml:space="preserve">, </w:t>
      </w:r>
      <w:r w:rsidR="004D3654">
        <w:rPr>
          <w:bCs/>
        </w:rPr>
        <w:t>numa fala de</w:t>
      </w:r>
      <w:r w:rsidR="00B4070B">
        <w:rPr>
          <w:bCs/>
        </w:rPr>
        <w:t xml:space="preserve"> solidariedade ao Vereador Paulo Bagueira</w:t>
      </w:r>
      <w:r w:rsidR="00EB572D">
        <w:rPr>
          <w:bCs/>
        </w:rPr>
        <w:t>,</w:t>
      </w:r>
      <w:r w:rsidR="004D3654">
        <w:rPr>
          <w:bCs/>
        </w:rPr>
        <w:t xml:space="preserve"> ressaltou que os fatos fossem apurados</w:t>
      </w:r>
      <w:r w:rsidR="00B4070B">
        <w:rPr>
          <w:bCs/>
        </w:rPr>
        <w:t xml:space="preserve"> </w:t>
      </w:r>
      <w:r w:rsidR="004D3654">
        <w:rPr>
          <w:bCs/>
        </w:rPr>
        <w:t xml:space="preserve">e que a Cidade continuasse </w:t>
      </w:r>
      <w:r w:rsidR="00B4070B">
        <w:rPr>
          <w:bCs/>
        </w:rPr>
        <w:t xml:space="preserve">e que era um momento </w:t>
      </w:r>
      <w:r w:rsidR="008F5A03">
        <w:rPr>
          <w:bCs/>
        </w:rPr>
        <w:t xml:space="preserve">muito </w:t>
      </w:r>
      <w:r w:rsidR="00B4070B">
        <w:rPr>
          <w:bCs/>
        </w:rPr>
        <w:t>difícil</w:t>
      </w:r>
      <w:r w:rsidR="004D3654">
        <w:rPr>
          <w:bCs/>
        </w:rPr>
        <w:t xml:space="preserve"> para o Presidente desta Casa</w:t>
      </w:r>
      <w:r w:rsidR="008F5A03">
        <w:rPr>
          <w:bCs/>
        </w:rPr>
        <w:t>,</w:t>
      </w:r>
      <w:r w:rsidR="004D3654">
        <w:rPr>
          <w:bCs/>
        </w:rPr>
        <w:t xml:space="preserve"> como também para a Prefeitura</w:t>
      </w:r>
      <w:r w:rsidR="00B4070B">
        <w:rPr>
          <w:bCs/>
        </w:rPr>
        <w:t xml:space="preserve">. </w:t>
      </w:r>
      <w:r w:rsidR="00EB572D">
        <w:rPr>
          <w:bCs/>
        </w:rPr>
        <w:t xml:space="preserve">Finalizou, a lamentar que a autoridade política maior deste município estivesse envolvido na corrupção. </w:t>
      </w:r>
      <w:r w:rsidR="00B4070B">
        <w:rPr>
          <w:bCs/>
        </w:rPr>
        <w:t xml:space="preserve">Neste momento, assumiu </w:t>
      </w:r>
      <w:r w:rsidR="004D3654">
        <w:rPr>
          <w:bCs/>
        </w:rPr>
        <w:t>à</w:t>
      </w:r>
      <w:r w:rsidR="00B4070B">
        <w:rPr>
          <w:bCs/>
        </w:rPr>
        <w:t xml:space="preserve"> direção dos Trabalhos o Vereador João Gustavo Braga Xavier Pereira, 2º Secretário da Mesa Diretora, após, o Vereador Paulo </w:t>
      </w:r>
      <w:r w:rsidR="00B4070B" w:rsidRPr="00E32613">
        <w:rPr>
          <w:b/>
          <w:bCs/>
        </w:rPr>
        <w:t>Eduardo Gomes</w:t>
      </w:r>
      <w:r w:rsidR="00B4070B">
        <w:rPr>
          <w:bCs/>
        </w:rPr>
        <w:t xml:space="preserve"> </w:t>
      </w:r>
      <w:r w:rsidR="00EB572D">
        <w:rPr>
          <w:bCs/>
        </w:rPr>
        <w:t>informou</w:t>
      </w:r>
      <w:r w:rsidR="00B4070B">
        <w:rPr>
          <w:bCs/>
        </w:rPr>
        <w:t xml:space="preserve"> que </w:t>
      </w:r>
      <w:r w:rsidR="00EB572D">
        <w:rPr>
          <w:bCs/>
        </w:rPr>
        <w:t xml:space="preserve">pelo fato de um compromisso externo deixará para discutir, </w:t>
      </w:r>
      <w:r w:rsidR="00B4070B">
        <w:rPr>
          <w:bCs/>
        </w:rPr>
        <w:t>amanhã</w:t>
      </w:r>
      <w:r w:rsidR="00EB572D">
        <w:rPr>
          <w:bCs/>
        </w:rPr>
        <w:t>,</w:t>
      </w:r>
      <w:r w:rsidR="00B4070B">
        <w:rPr>
          <w:bCs/>
        </w:rPr>
        <w:t xml:space="preserve"> de forma mais coerente e concreta</w:t>
      </w:r>
      <w:r w:rsidR="00EB572D">
        <w:rPr>
          <w:bCs/>
        </w:rPr>
        <w:t xml:space="preserve"> os assuntos em foco na sessão de hoje.</w:t>
      </w:r>
      <w:r w:rsidR="00015A01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>endo mais oradores inscritos, o</w:t>
      </w:r>
      <w:r w:rsidR="00FF3FE9">
        <w:t xml:space="preserve"> </w:t>
      </w:r>
      <w:r w:rsidR="008A1492">
        <w:t>Presidente</w:t>
      </w:r>
      <w:r w:rsidR="00E20075">
        <w:t>, em exercício,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 xml:space="preserve">dezenove </w:t>
      </w:r>
      <w:r w:rsidR="00B01A8E">
        <w:t xml:space="preserve">horas </w:t>
      </w:r>
      <w:r w:rsidR="00D807B3">
        <w:t xml:space="preserve">e </w:t>
      </w:r>
      <w:r w:rsidR="00B01A8E">
        <w:t>cinquenta</w:t>
      </w:r>
      <w:r w:rsidR="00D807B3">
        <w:t xml:space="preserve"> cinco</w:t>
      </w:r>
      <w:r w:rsidR="0087462A">
        <w:t xml:space="preserve"> minutos,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E06AA0">
        <w:t>doze</w:t>
      </w:r>
      <w:r w:rsidR="006B3698">
        <w:t xml:space="preserve"> </w:t>
      </w:r>
      <w:r w:rsidR="0087462A">
        <w:t xml:space="preserve">do mês de </w:t>
      </w:r>
      <w:r w:rsidR="00E06AA0">
        <w:t xml:space="preserve">dezembro </w:t>
      </w:r>
      <w:proofErr w:type="gramStart"/>
      <w:r w:rsidR="0087462A">
        <w:t>do corrente</w:t>
      </w:r>
      <w:proofErr w:type="gramEnd"/>
      <w:r w:rsidR="0087462A">
        <w:t xml:space="preserve">, à hora Regimental. De acordo com o que estabelece o Regimento </w:t>
      </w:r>
      <w:r w:rsidR="001B6483">
        <w:t xml:space="preserve">Interno foi lavrada esta Ata por                                       </w:t>
      </w:r>
      <w:bookmarkStart w:id="0" w:name="_GoBack"/>
      <w:bookmarkEnd w:id="0"/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924618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D8792A">
        <w:t xml:space="preserve">                               </w:t>
      </w:r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</w:t>
      </w:r>
      <w:r w:rsidR="00D8792A">
        <w:t xml:space="preserve"> </w:t>
      </w:r>
      <w:r>
        <w:t xml:space="preserve">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02A55"/>
    <w:rsid w:val="0001141F"/>
    <w:rsid w:val="00015A01"/>
    <w:rsid w:val="00023AB3"/>
    <w:rsid w:val="0003017E"/>
    <w:rsid w:val="000320B8"/>
    <w:rsid w:val="00044AA8"/>
    <w:rsid w:val="0005565A"/>
    <w:rsid w:val="0006534B"/>
    <w:rsid w:val="000914B0"/>
    <w:rsid w:val="000A0AAD"/>
    <w:rsid w:val="000B1C12"/>
    <w:rsid w:val="000B477F"/>
    <w:rsid w:val="000B72E4"/>
    <w:rsid w:val="000C25FA"/>
    <w:rsid w:val="000D6EE6"/>
    <w:rsid w:val="000F0665"/>
    <w:rsid w:val="001115DC"/>
    <w:rsid w:val="00127D11"/>
    <w:rsid w:val="00147F02"/>
    <w:rsid w:val="001601CB"/>
    <w:rsid w:val="00184376"/>
    <w:rsid w:val="00191789"/>
    <w:rsid w:val="001B6483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4317"/>
    <w:rsid w:val="002B4F7B"/>
    <w:rsid w:val="002C2370"/>
    <w:rsid w:val="002C7C71"/>
    <w:rsid w:val="002E4BCA"/>
    <w:rsid w:val="002E643A"/>
    <w:rsid w:val="002E66C8"/>
    <w:rsid w:val="002F557C"/>
    <w:rsid w:val="002F571C"/>
    <w:rsid w:val="00315234"/>
    <w:rsid w:val="00320DBB"/>
    <w:rsid w:val="003224F4"/>
    <w:rsid w:val="00322766"/>
    <w:rsid w:val="0032749B"/>
    <w:rsid w:val="0032790D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3F7D17"/>
    <w:rsid w:val="00402983"/>
    <w:rsid w:val="00421912"/>
    <w:rsid w:val="00423033"/>
    <w:rsid w:val="00423256"/>
    <w:rsid w:val="00424363"/>
    <w:rsid w:val="00444EB4"/>
    <w:rsid w:val="00457F23"/>
    <w:rsid w:val="00482011"/>
    <w:rsid w:val="00485DEA"/>
    <w:rsid w:val="00497B39"/>
    <w:rsid w:val="004A5423"/>
    <w:rsid w:val="004B7510"/>
    <w:rsid w:val="004C22C9"/>
    <w:rsid w:val="004D3654"/>
    <w:rsid w:val="004F0F66"/>
    <w:rsid w:val="0050629F"/>
    <w:rsid w:val="00506D45"/>
    <w:rsid w:val="00515774"/>
    <w:rsid w:val="00516D30"/>
    <w:rsid w:val="00524513"/>
    <w:rsid w:val="00597103"/>
    <w:rsid w:val="005A3A66"/>
    <w:rsid w:val="005D2649"/>
    <w:rsid w:val="005E261C"/>
    <w:rsid w:val="005E51DA"/>
    <w:rsid w:val="005E5E35"/>
    <w:rsid w:val="005F4648"/>
    <w:rsid w:val="005F4D2F"/>
    <w:rsid w:val="00602E3A"/>
    <w:rsid w:val="00606679"/>
    <w:rsid w:val="00613F84"/>
    <w:rsid w:val="006303A2"/>
    <w:rsid w:val="00632544"/>
    <w:rsid w:val="0063570F"/>
    <w:rsid w:val="006424D0"/>
    <w:rsid w:val="00643957"/>
    <w:rsid w:val="006514D7"/>
    <w:rsid w:val="00666FC0"/>
    <w:rsid w:val="006738BC"/>
    <w:rsid w:val="00674A45"/>
    <w:rsid w:val="006B3698"/>
    <w:rsid w:val="006B68E8"/>
    <w:rsid w:val="006C4F03"/>
    <w:rsid w:val="006D5550"/>
    <w:rsid w:val="006E2C1C"/>
    <w:rsid w:val="006F20BD"/>
    <w:rsid w:val="00713CD5"/>
    <w:rsid w:val="007157D6"/>
    <w:rsid w:val="0072026E"/>
    <w:rsid w:val="00726471"/>
    <w:rsid w:val="00742CE2"/>
    <w:rsid w:val="00744EDE"/>
    <w:rsid w:val="00747B5B"/>
    <w:rsid w:val="00750C5C"/>
    <w:rsid w:val="007609B2"/>
    <w:rsid w:val="007636D9"/>
    <w:rsid w:val="007665C8"/>
    <w:rsid w:val="0077306E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F094A"/>
    <w:rsid w:val="007F3D66"/>
    <w:rsid w:val="00810C36"/>
    <w:rsid w:val="0083080A"/>
    <w:rsid w:val="008625D8"/>
    <w:rsid w:val="008666BE"/>
    <w:rsid w:val="0087462A"/>
    <w:rsid w:val="0088060B"/>
    <w:rsid w:val="008855A0"/>
    <w:rsid w:val="00885D10"/>
    <w:rsid w:val="008A1492"/>
    <w:rsid w:val="008A169D"/>
    <w:rsid w:val="008B7DAC"/>
    <w:rsid w:val="008C38D7"/>
    <w:rsid w:val="008C44C8"/>
    <w:rsid w:val="008D215D"/>
    <w:rsid w:val="008D3428"/>
    <w:rsid w:val="008E7650"/>
    <w:rsid w:val="008F5A03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C619A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F3AC3"/>
    <w:rsid w:val="00AF46C8"/>
    <w:rsid w:val="00AF50D5"/>
    <w:rsid w:val="00B01A8E"/>
    <w:rsid w:val="00B14F34"/>
    <w:rsid w:val="00B23B8E"/>
    <w:rsid w:val="00B4070B"/>
    <w:rsid w:val="00B832CD"/>
    <w:rsid w:val="00B96908"/>
    <w:rsid w:val="00BB54D0"/>
    <w:rsid w:val="00BD4B1D"/>
    <w:rsid w:val="00BD7AC3"/>
    <w:rsid w:val="00BF394F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CE6481"/>
    <w:rsid w:val="00CF5B27"/>
    <w:rsid w:val="00D40F56"/>
    <w:rsid w:val="00D41F3C"/>
    <w:rsid w:val="00D509E6"/>
    <w:rsid w:val="00D625AF"/>
    <w:rsid w:val="00D72DA8"/>
    <w:rsid w:val="00D7769A"/>
    <w:rsid w:val="00D8075B"/>
    <w:rsid w:val="00D807B3"/>
    <w:rsid w:val="00D808B9"/>
    <w:rsid w:val="00D82227"/>
    <w:rsid w:val="00D8228B"/>
    <w:rsid w:val="00D8792A"/>
    <w:rsid w:val="00D95FC9"/>
    <w:rsid w:val="00DA27B7"/>
    <w:rsid w:val="00DA3266"/>
    <w:rsid w:val="00DA36C9"/>
    <w:rsid w:val="00DC1C62"/>
    <w:rsid w:val="00DD47A7"/>
    <w:rsid w:val="00DE4A6C"/>
    <w:rsid w:val="00DF1250"/>
    <w:rsid w:val="00DF7E50"/>
    <w:rsid w:val="00E042E6"/>
    <w:rsid w:val="00E06AA0"/>
    <w:rsid w:val="00E20075"/>
    <w:rsid w:val="00E23DC8"/>
    <w:rsid w:val="00E30C7B"/>
    <w:rsid w:val="00E32613"/>
    <w:rsid w:val="00E64890"/>
    <w:rsid w:val="00E714A7"/>
    <w:rsid w:val="00EA1E4C"/>
    <w:rsid w:val="00EB572D"/>
    <w:rsid w:val="00ED3090"/>
    <w:rsid w:val="00ED59AD"/>
    <w:rsid w:val="00ED6D10"/>
    <w:rsid w:val="00ED7D2E"/>
    <w:rsid w:val="00EE6418"/>
    <w:rsid w:val="00EF6A5E"/>
    <w:rsid w:val="00F007EE"/>
    <w:rsid w:val="00F015F3"/>
    <w:rsid w:val="00F01FB2"/>
    <w:rsid w:val="00F05BB3"/>
    <w:rsid w:val="00F37EA6"/>
    <w:rsid w:val="00F56518"/>
    <w:rsid w:val="00F6334E"/>
    <w:rsid w:val="00F72D92"/>
    <w:rsid w:val="00F90CEB"/>
    <w:rsid w:val="00F9633D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89E3-3587-418A-AE9F-38D07D1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1736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208</cp:revision>
  <cp:lastPrinted>2017-12-05T17:28:00Z</cp:lastPrinted>
  <dcterms:created xsi:type="dcterms:W3CDTF">2017-04-11T15:08:00Z</dcterms:created>
  <dcterms:modified xsi:type="dcterms:W3CDTF">2018-12-13T18:57:00Z</dcterms:modified>
</cp:coreProperties>
</file>