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Pr="000B6C0A" w:rsidRDefault="00E758C6" w:rsidP="00E758C6"/>
    <w:p w:rsidR="00E758C6" w:rsidRDefault="00E758C6" w:rsidP="00E758C6">
      <w:pPr>
        <w:pStyle w:val="Recuodecorpodetexto"/>
        <w:tabs>
          <w:tab w:val="left" w:pos="720"/>
          <w:tab w:val="left" w:pos="6660"/>
        </w:tabs>
        <w:ind w:left="6300" w:right="-522"/>
      </w:pPr>
    </w:p>
    <w:p w:rsidR="00E758C6" w:rsidRDefault="00E758C6" w:rsidP="00D940AD">
      <w:pPr>
        <w:pStyle w:val="Recuodecorpodetexto"/>
        <w:tabs>
          <w:tab w:val="left" w:pos="720"/>
          <w:tab w:val="left" w:pos="6660"/>
        </w:tabs>
        <w:ind w:left="6237" w:right="-852" w:hanging="567"/>
      </w:pPr>
      <w:r>
        <w:t xml:space="preserve">         Ata da </w:t>
      </w:r>
      <w:r w:rsidR="00792403">
        <w:t xml:space="preserve">Vigésima Segunda </w:t>
      </w:r>
      <w:r>
        <w:t xml:space="preserve">Reunião do Primeiro Período Ordinário do ano de dois mil e dezenove, presidida pelo Senhor Vereador </w:t>
      </w:r>
      <w:r w:rsidR="009265A8">
        <w:t>Paulo Fernando Gonçalves Velasco,</w:t>
      </w:r>
      <w:r w:rsidR="002152C2">
        <w:t xml:space="preserve"> </w:t>
      </w:r>
      <w:r w:rsidR="009265A8">
        <w:t>o</w:t>
      </w:r>
      <w:r w:rsidR="002152C2">
        <w:t xml:space="preserve"> </w:t>
      </w:r>
      <w:proofErr w:type="gramStart"/>
      <w:r w:rsidR="009265A8">
        <w:t xml:space="preserve">mais </w:t>
      </w:r>
      <w:r w:rsidR="00AD3638">
        <w:t>I</w:t>
      </w:r>
      <w:r w:rsidR="009265A8">
        <w:t>doso</w:t>
      </w:r>
      <w:proofErr w:type="gramEnd"/>
      <w:r>
        <w:t>.</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6840" w:right="-882"/>
        <w:rPr>
          <w:szCs w:val="20"/>
        </w:rPr>
      </w:pPr>
    </w:p>
    <w:p w:rsidR="00E758C6" w:rsidRPr="009962DA" w:rsidRDefault="00E758C6" w:rsidP="00D940AD">
      <w:pPr>
        <w:ind w:left="142" w:right="-852"/>
        <w:jc w:val="both"/>
      </w:pPr>
      <w:r>
        <w:t xml:space="preserve">                                          Às dezessete horas e </w:t>
      </w:r>
      <w:r w:rsidR="002915F7">
        <w:t>vinte</w:t>
      </w:r>
      <w:r>
        <w:t xml:space="preserve"> minutos, do dia </w:t>
      </w:r>
      <w:r w:rsidR="00792403">
        <w:t>dezesseis</w:t>
      </w:r>
      <w:r w:rsidR="000A6C0B">
        <w:t xml:space="preserve"> </w:t>
      </w:r>
      <w:r>
        <w:t>(</w:t>
      </w:r>
      <w:r w:rsidR="00792403">
        <w:t>16</w:t>
      </w:r>
      <w:r>
        <w:t xml:space="preserve">) do mês de </w:t>
      </w:r>
      <w:r w:rsidR="00792403">
        <w:t>abril</w:t>
      </w:r>
      <w:r>
        <w:t xml:space="preserve">, do ano de dois mil e dezenove, sob a Presidência do Senhor Vereador </w:t>
      </w:r>
      <w:r w:rsidR="009265A8">
        <w:t>Paulo Fernando Gonçalves Velasco,</w:t>
      </w:r>
      <w:r>
        <w:t xml:space="preserve"> reuniu-se, ordinariamente, a Câmara Municipal de Niterói. A Primeira e a Segunda Secretarias foram ocupadas, respectivamente, pelos Senhores Vereadores Paulo Henrique da Silva Oliveira</w:t>
      </w:r>
      <w:r w:rsidR="002915F7">
        <w:t xml:space="preserve"> e </w:t>
      </w:r>
      <w:r w:rsidR="005910C0">
        <w:t>Ricardo Evangelista Lírio</w:t>
      </w:r>
      <w:r>
        <w:t xml:space="preserve">, ambos a convite. Além desses Vereadores responderam à chamada nominal os seguintes Senhores Vereadores: Atratino Cortes Coutinho Neto, </w:t>
      </w:r>
      <w:r w:rsidR="005910C0">
        <w:t>Carlos Otavio Dias Vaz (Casota), Gezivaldo Ribeiro de Freitas (Renatinho PSOL), Luiz Roberto Nogueira Saad, Renato Cordeiro Júnior (Renatinho da Oficina), Rodrigo Flach Farah e Verônica dos Santos Lima</w:t>
      </w:r>
      <w:r>
        <w:t>; foram consignadas as presenças dos seguintes Senhores Vereadores: Carlos Alberto Macedo,</w:t>
      </w:r>
      <w:r w:rsidR="005910C0">
        <w:t xml:space="preserve"> João Gustavo Braga Xavier Pereira, Leandro Portugal Frazen de Lima, </w:t>
      </w:r>
      <w:r w:rsidR="009265A8">
        <w:t xml:space="preserve">Milton Carlos Lopes (CAL), </w:t>
      </w:r>
      <w:r>
        <w:t>Paulo Eduardo Gomes</w:t>
      </w:r>
      <w:r w:rsidR="005910C0">
        <w:t xml:space="preserve"> e</w:t>
      </w:r>
      <w:r>
        <w:t xml:space="preserve"> Renat</w:t>
      </w:r>
      <w:r w:rsidR="005910C0">
        <w:t>o Ferreira de Oliveira Cariello;</w:t>
      </w:r>
      <w:r w:rsidR="00F56C1F">
        <w:t xml:space="preserve"> permaneceram ausentes os seguintes Senhores Vereadores: Bruno Bastos Lessa, Emanuel Jorge Mendes da Rocha, Sandro Mauro Lima de Araújo (todas justificadas), Alberto Luiz Guimarães Iecin (Betinho) e Leonardo Soares Giordano;</w:t>
      </w:r>
      <w:r>
        <w:t xml:space="preserve"> perfazendo em Plenário a frequência de </w:t>
      </w:r>
      <w:r w:rsidR="005910C0">
        <w:t>dezesseis</w:t>
      </w:r>
      <w:r>
        <w:t xml:space="preserve"> (</w:t>
      </w:r>
      <w:r w:rsidR="005910C0">
        <w:t>16</w:t>
      </w:r>
      <w:r>
        <w:t xml:space="preserve">) Senhores Edis. Havendo número legal, o Senhor Presidente iniciou a presente reunião: “Com a proteção de Deus, estão abertos e serão encerrados os nossos trabalhos”. O Senhor Vereador </w:t>
      </w:r>
      <w:r w:rsidR="009927CA">
        <w:t>Beto Saad</w:t>
      </w:r>
      <w:r>
        <w:t xml:space="preserve"> leu um trecho bíblico, a convite. </w:t>
      </w:r>
      <w:r w:rsidR="009265A8">
        <w:t>Neste momento,</w:t>
      </w:r>
      <w:r w:rsidR="00615026">
        <w:t xml:space="preserve"> o Presidente Milton Carlos Lopes (CAL) assumiu a direção dos trabalhos da Mesa Diretora.</w:t>
      </w:r>
      <w:r w:rsidR="009265A8">
        <w:t xml:space="preserve"> </w:t>
      </w:r>
      <w:r>
        <w:t xml:space="preserve">A Ata da sessão anterior foi lida e aprovada pelo Douto Plenário, sem observações. Continuando, o Senhor Presidente passou ao </w:t>
      </w:r>
      <w:r w:rsidRPr="002E4BCA">
        <w:rPr>
          <w:b/>
        </w:rPr>
        <w:t>Expediente</w:t>
      </w:r>
      <w:r w:rsidR="00792403">
        <w:rPr>
          <w:b/>
        </w:rPr>
        <w:t xml:space="preserve">: </w:t>
      </w:r>
      <w:r w:rsidR="00792403">
        <w:t>Ofícios da Secretaria de Governo da PMN nºs 382, 383, 384, 385, 387, 388, 389, 390, 391, 392, 393, 394, 397, 398, 399, 400, 403, 404, 405, 406, 407, 408, 409, 419, 420, 421, 422, 424, 428 e 429/19 em resposta as respectivas Indicações nºs 089, 226 e 207/19; 270, 268, 233, 1770, 1440, 1106, 260, 291, 221, 1324, 2094 e 2124/18; 079/19; 1897 e 1752/18; 221/19; 1947, 1020 e 1880/18; 1135/15; 2090/18; 301, 343, 041, 291, 135 e 261/19. Ofício da Caixa Econômica Federal nº 408/19; referente ao encaminhamento de cópia de notificação de tomada de Conta Especial – Contrato de repasse nº 830238/16 – Revitalização da Praça Largo da Batalha</w:t>
      </w:r>
      <w:r w:rsidR="009E3436">
        <w:t xml:space="preserve">. </w:t>
      </w:r>
      <w:r w:rsidRPr="002E66C8">
        <w:t xml:space="preserve">Em seguida, o Senhor Presidente passou ao </w:t>
      </w:r>
      <w:r w:rsidRPr="002E66C8">
        <w:rPr>
          <w:b/>
        </w:rPr>
        <w:t>Expediente Legislativo</w:t>
      </w:r>
      <w:r>
        <w:t>: Lido</w:t>
      </w:r>
      <w:r w:rsidR="00BA25CB">
        <w:t>s</w:t>
      </w:r>
      <w:r>
        <w:t xml:space="preserve"> e encaminhado</w:t>
      </w:r>
      <w:r w:rsidR="00BA25CB">
        <w:t>s</w:t>
      </w:r>
      <w:r>
        <w:t xml:space="preserve"> </w:t>
      </w:r>
      <w:r w:rsidRPr="00713489">
        <w:t>o</w:t>
      </w:r>
      <w:r w:rsidR="00BA25CB">
        <w:t>s</w:t>
      </w:r>
      <w:r w:rsidRPr="00713489">
        <w:rPr>
          <w:b/>
        </w:rPr>
        <w:t xml:space="preserve"> Projeto</w:t>
      </w:r>
      <w:r w:rsidR="00BA25CB">
        <w:rPr>
          <w:b/>
        </w:rPr>
        <w:t>s</w:t>
      </w:r>
      <w:r w:rsidRPr="00713489">
        <w:rPr>
          <w:b/>
        </w:rPr>
        <w:t xml:space="preserve"> de Lei</w:t>
      </w:r>
      <w:r>
        <w:t xml:space="preserve"> nº</w:t>
      </w:r>
      <w:r w:rsidR="00BA25CB">
        <w:t>s</w:t>
      </w:r>
      <w:r w:rsidR="009E3436">
        <w:t xml:space="preserve"> 089/19 de autoria do Vereador Renatinho PSOL tendo como coautor o Vereador Paulo Eduardo Gomes; </w:t>
      </w:r>
      <w:r w:rsidR="00BA25CB">
        <w:t xml:space="preserve">090/19, oriundo da Mensagem Executiva nº008/19; </w:t>
      </w:r>
      <w:bookmarkStart w:id="0" w:name="_GoBack"/>
      <w:bookmarkEnd w:id="0"/>
      <w:r>
        <w:t xml:space="preserve">lidas e encaminhadas as </w:t>
      </w:r>
      <w:r w:rsidRPr="00713489">
        <w:rPr>
          <w:b/>
        </w:rPr>
        <w:t>Indicações</w:t>
      </w:r>
      <w:r>
        <w:t xml:space="preserve"> nºs</w:t>
      </w:r>
      <w:r w:rsidR="009E3436">
        <w:t xml:space="preserve"> 622, 623, 624, 625, 626, 627, 628, 629, 630 e 631/19 todas de autoria da Vereadora Verônica Lima; 632/19 de autoria do </w:t>
      </w:r>
      <w:r w:rsidR="009E3436">
        <w:lastRenderedPageBreak/>
        <w:t>Vereador Leandro Portugal; 633, 635, 636, 637 e 638/19 todas de autoria do Vereador Ricardo Evangelista; 639, 640, 641, 642, 643, 644, 645, 646, 647, 648, 649, 671, 672, 673, 674, 675, 676, 677, 678 e 679/19 todas de autoria do Vereador Emanuel Rocha; 650 e 660/19 ambas de autoria do Vereador Renatinho PSOL; 653, 654, 655, 656, 657, 658</w:t>
      </w:r>
      <w:r w:rsidR="000B1B34">
        <w:t>,</w:t>
      </w:r>
      <w:r w:rsidR="009E3436">
        <w:t xml:space="preserve"> 659</w:t>
      </w:r>
      <w:r w:rsidR="000B1B34">
        <w:t>, 698, 699, 700 e 701</w:t>
      </w:r>
      <w:r w:rsidR="009E3436">
        <w:t xml:space="preserve">/19 todas de autoria do Vereador Casota; 661, 662, 663, 664, 665, 666, 667, 668, 688, 689, 690, 691, 692, 693, 694, 695, 696 e 697/19 todas de autoria do Vereador Renatinho da Oficina; 669/19 de autoria do Vereador Paulo Velasco; 670/19 de autoria do Vereador Carlos Macedo; </w:t>
      </w:r>
      <w:r w:rsidR="000B1B34">
        <w:t>680, 681, 682, 683, 684, 685, 686 e 687/19 todas de autoria do Vereador Renato Cariello;</w:t>
      </w:r>
      <w:r>
        <w:t xml:space="preserve"> lida e aprovada a </w:t>
      </w:r>
      <w:r w:rsidRPr="00CB34FE">
        <w:rPr>
          <w:b/>
        </w:rPr>
        <w:t>Moç</w:t>
      </w:r>
      <w:r w:rsidR="000B1B34">
        <w:rPr>
          <w:b/>
        </w:rPr>
        <w:t>ão</w:t>
      </w:r>
      <w:r>
        <w:t xml:space="preserve"> nº</w:t>
      </w:r>
      <w:r w:rsidR="000B1B34">
        <w:t xml:space="preserve"> 102/19 de autoria do Vereador Leandro Portugal.</w:t>
      </w:r>
      <w:r w:rsidR="00663C03">
        <w:t xml:space="preserve"> O Vereador </w:t>
      </w:r>
      <w:r w:rsidR="00663C03" w:rsidRPr="00663C03">
        <w:rPr>
          <w:b/>
        </w:rPr>
        <w:t>Renatinho PSOL</w:t>
      </w:r>
      <w:r w:rsidR="00663C03">
        <w:rPr>
          <w:b/>
        </w:rPr>
        <w:t xml:space="preserve"> </w:t>
      </w:r>
      <w:r w:rsidR="00F55FE6" w:rsidRPr="00F55FE6">
        <w:t>disse que</w:t>
      </w:r>
      <w:r w:rsidR="00F55FE6">
        <w:rPr>
          <w:b/>
        </w:rPr>
        <w:t xml:space="preserve"> </w:t>
      </w:r>
      <w:r w:rsidR="00C4160B">
        <w:t>hoje se comemora</w:t>
      </w:r>
      <w:r w:rsidR="00F55FE6">
        <w:t>va</w:t>
      </w:r>
      <w:r w:rsidR="00C4160B">
        <w:t xml:space="preserve"> o Dia da Conscientização dos Maus Tratos contra os Animais e ressaltou que fazia o possível e o impossível pelo amor </w:t>
      </w:r>
      <w:r w:rsidR="00F55FE6">
        <w:t>d</w:t>
      </w:r>
      <w:r w:rsidR="00C4160B">
        <w:t>os animais</w:t>
      </w:r>
      <w:r w:rsidR="00F55FE6">
        <w:t xml:space="preserve">; lembrou-se </w:t>
      </w:r>
      <w:r w:rsidR="004E414A">
        <w:t>ainda</w:t>
      </w:r>
      <w:r w:rsidR="00F55FE6">
        <w:t xml:space="preserve"> de que</w:t>
      </w:r>
      <w:r w:rsidR="004E414A">
        <w:t xml:space="preserve"> os fogos de artifícios prejudicavam os animais</w:t>
      </w:r>
      <w:r w:rsidR="00F55FE6">
        <w:t>;</w:t>
      </w:r>
      <w:r w:rsidR="004E414A">
        <w:t xml:space="preserve"> </w:t>
      </w:r>
      <w:r w:rsidR="00F55FE6">
        <w:t>citou o</w:t>
      </w:r>
      <w:r w:rsidR="004E414A">
        <w:t xml:space="preserve"> Projeto de sua autoria referente a UTI Móvel de A</w:t>
      </w:r>
      <w:r w:rsidR="00F55FE6">
        <w:t>nimais, que irá solicitar que este seja</w:t>
      </w:r>
      <w:r w:rsidR="004E414A">
        <w:t xml:space="preserve"> desarquivado; após</w:t>
      </w:r>
      <w:r w:rsidR="00F55FE6">
        <w:t>,</w:t>
      </w:r>
      <w:r w:rsidR="004E414A">
        <w:t xml:space="preserve"> parabenizou os Vereadores Leandro Portugal e o ex-Vereador Daniel Marques pela luta em prol dos animais. O Vereador </w:t>
      </w:r>
      <w:r w:rsidR="004E414A" w:rsidRPr="004E414A">
        <w:rPr>
          <w:b/>
        </w:rPr>
        <w:t>Renatinho da Oficina</w:t>
      </w:r>
      <w:r w:rsidR="004E414A">
        <w:rPr>
          <w:b/>
        </w:rPr>
        <w:t xml:space="preserve"> </w:t>
      </w:r>
      <w:r w:rsidR="004E414A">
        <w:t xml:space="preserve">agradeceu ao Capitão Thiago pelo policiamento </w:t>
      </w:r>
      <w:r w:rsidR="00F55FE6">
        <w:t>d</w:t>
      </w:r>
      <w:r w:rsidR="004E414A">
        <w:t xml:space="preserve">a </w:t>
      </w:r>
      <w:r w:rsidR="00F55FE6">
        <w:t>Á</w:t>
      </w:r>
      <w:r w:rsidR="004E414A">
        <w:t xml:space="preserve">rea deste Vereador. O Vereador </w:t>
      </w:r>
      <w:r w:rsidR="004E414A" w:rsidRPr="004E414A">
        <w:rPr>
          <w:b/>
        </w:rPr>
        <w:t>Leandro Portugal</w:t>
      </w:r>
      <w:r w:rsidR="004E414A">
        <w:rPr>
          <w:b/>
        </w:rPr>
        <w:t xml:space="preserve"> </w:t>
      </w:r>
      <w:r w:rsidR="004E414A">
        <w:t>registrou a presença e parabenizou o Senhor Mar</w:t>
      </w:r>
      <w:r w:rsidR="000F3A6F">
        <w:t>celo Pereira</w:t>
      </w:r>
      <w:r w:rsidR="00964A2A">
        <w:t>,</w:t>
      </w:r>
      <w:r w:rsidR="0099157A">
        <w:t xml:space="preserve"> Coordenador do Centro de Castração da U</w:t>
      </w:r>
      <w:r w:rsidR="006F24AF">
        <w:t xml:space="preserve">nidade de Controle Populacional. Os Vereadores </w:t>
      </w:r>
      <w:r w:rsidR="006F24AF" w:rsidRPr="006F24AF">
        <w:rPr>
          <w:b/>
        </w:rPr>
        <w:t>João Gustavo</w:t>
      </w:r>
      <w:r w:rsidR="006F24AF">
        <w:rPr>
          <w:b/>
        </w:rPr>
        <w:t>, Casota</w:t>
      </w:r>
      <w:r w:rsidR="00E970EA">
        <w:rPr>
          <w:b/>
        </w:rPr>
        <w:t>, Beto Saad</w:t>
      </w:r>
      <w:r w:rsidR="00964A2A">
        <w:rPr>
          <w:b/>
        </w:rPr>
        <w:t xml:space="preserve"> e Renato Cariello</w:t>
      </w:r>
      <w:r w:rsidR="006F24AF">
        <w:rPr>
          <w:b/>
        </w:rPr>
        <w:t xml:space="preserve"> </w:t>
      </w:r>
      <w:r w:rsidR="006F24AF">
        <w:t xml:space="preserve">também usaram da palavra para tecer elogios ao Senhor Marcelo Pereira pelo seu trabalho junto aos animais. Neste momento, o Presidente da Mesa informou que o Vereador Carlos Alberto Macedo era o Líder do Governo. </w:t>
      </w:r>
      <w:r w:rsidR="00964A2A">
        <w:t>Em seguida,</w:t>
      </w:r>
      <w:r w:rsidR="00E970EA">
        <w:t xml:space="preserve"> o Presidente Titular passou </w:t>
      </w:r>
      <w:r w:rsidR="00964A2A">
        <w:t>à</w:t>
      </w:r>
      <w:r w:rsidR="00E970EA">
        <w:t xml:space="preserve"> direção dos trabalhos ao Vereador João Gustavo Braga Xavier Pereira, 2º Secretário da Mesa Diretora. </w:t>
      </w:r>
      <w:r w:rsidR="000B1B34">
        <w:t>Continuando</w:t>
      </w:r>
      <w:r>
        <w:t>, o Presidente</w:t>
      </w:r>
      <w:r w:rsidR="00E970EA">
        <w:t xml:space="preserve">, em exercício, </w:t>
      </w:r>
      <w:r>
        <w:rPr>
          <w:bCs/>
        </w:rPr>
        <w:t xml:space="preserve">deu por aberto o </w:t>
      </w:r>
      <w:r w:rsidRPr="009C3F53">
        <w:rPr>
          <w:b/>
          <w:bCs/>
        </w:rPr>
        <w:t>Pequeno Expediente</w:t>
      </w:r>
      <w:r>
        <w:rPr>
          <w:bCs/>
        </w:rPr>
        <w:t xml:space="preserve"> aos Senhores Vereadores.</w:t>
      </w:r>
      <w:r>
        <w:rPr>
          <w:b/>
        </w:rPr>
        <w:t xml:space="preserve"> </w:t>
      </w:r>
      <w:r>
        <w:rPr>
          <w:bCs/>
        </w:rPr>
        <w:t>Pela ordem, o Vereador</w:t>
      </w:r>
      <w:r w:rsidR="00E970EA">
        <w:rPr>
          <w:bCs/>
        </w:rPr>
        <w:t xml:space="preserve"> </w:t>
      </w:r>
      <w:r w:rsidR="00E970EA" w:rsidRPr="00E970EA">
        <w:rPr>
          <w:b/>
          <w:bCs/>
        </w:rPr>
        <w:t>Paulo Eduardo Gomes</w:t>
      </w:r>
      <w:r w:rsidR="00E970EA">
        <w:rPr>
          <w:b/>
          <w:bCs/>
        </w:rPr>
        <w:t xml:space="preserve"> </w:t>
      </w:r>
      <w:r w:rsidR="00E970EA">
        <w:rPr>
          <w:bCs/>
        </w:rPr>
        <w:t>parabenizou o Senhor Marcelo Pereira pelo seu trabalho em prol dos animais, lembrou</w:t>
      </w:r>
      <w:r w:rsidR="00964A2A">
        <w:rPr>
          <w:bCs/>
        </w:rPr>
        <w:t>-se de</w:t>
      </w:r>
      <w:r w:rsidR="00E970EA">
        <w:rPr>
          <w:bCs/>
        </w:rPr>
        <w:t xml:space="preserve"> que</w:t>
      </w:r>
      <w:r w:rsidR="00964A2A">
        <w:rPr>
          <w:bCs/>
        </w:rPr>
        <w:t>,</w:t>
      </w:r>
      <w:r w:rsidR="00E970EA">
        <w:rPr>
          <w:bCs/>
        </w:rPr>
        <w:t xml:space="preserve"> na Praça</w:t>
      </w:r>
      <w:r w:rsidR="00964A2A">
        <w:rPr>
          <w:bCs/>
        </w:rPr>
        <w:t>,</w:t>
      </w:r>
      <w:r w:rsidR="00E970EA">
        <w:rPr>
          <w:bCs/>
        </w:rPr>
        <w:t xml:space="preserve"> </w:t>
      </w:r>
      <w:r w:rsidR="00CE734F">
        <w:rPr>
          <w:bCs/>
        </w:rPr>
        <w:t>próximo ao Solar do Jambeiro</w:t>
      </w:r>
      <w:r w:rsidR="00964A2A">
        <w:rPr>
          <w:bCs/>
        </w:rPr>
        <w:t>,</w:t>
      </w:r>
      <w:r w:rsidR="00CE734F">
        <w:rPr>
          <w:bCs/>
        </w:rPr>
        <w:t xml:space="preserve"> havia um espaço de convivência de animais; e </w:t>
      </w:r>
      <w:r w:rsidR="00964A2A">
        <w:rPr>
          <w:bCs/>
        </w:rPr>
        <w:t>ressaltou</w:t>
      </w:r>
      <w:r w:rsidR="00CE734F">
        <w:rPr>
          <w:bCs/>
        </w:rPr>
        <w:t xml:space="preserve"> </w:t>
      </w:r>
      <w:r w:rsidR="00964A2A">
        <w:rPr>
          <w:bCs/>
        </w:rPr>
        <w:t xml:space="preserve">que </w:t>
      </w:r>
      <w:r w:rsidR="00CE734F">
        <w:rPr>
          <w:bCs/>
        </w:rPr>
        <w:t>o Projeto elaborado pelo Vereador R</w:t>
      </w:r>
      <w:r w:rsidR="00964A2A">
        <w:rPr>
          <w:bCs/>
        </w:rPr>
        <w:t xml:space="preserve">enatinho PSOL era referente </w:t>
      </w:r>
      <w:r w:rsidR="008632FE">
        <w:rPr>
          <w:bCs/>
        </w:rPr>
        <w:t>à</w:t>
      </w:r>
      <w:r w:rsidR="00964A2A">
        <w:rPr>
          <w:bCs/>
        </w:rPr>
        <w:t xml:space="preserve"> UTI M</w:t>
      </w:r>
      <w:r w:rsidR="00CE734F">
        <w:rPr>
          <w:bCs/>
        </w:rPr>
        <w:t xml:space="preserve">óvel. Continuando, </w:t>
      </w:r>
      <w:r w:rsidR="008D21B1">
        <w:rPr>
          <w:bCs/>
        </w:rPr>
        <w:t>informou que testemunhou o período em que o Vereador Paulo Bagueira assumiu a Prefeitura de Niterói deixando vários assuntos pendentes</w:t>
      </w:r>
      <w:r w:rsidR="002C615A">
        <w:rPr>
          <w:bCs/>
        </w:rPr>
        <w:t>,</w:t>
      </w:r>
      <w:r w:rsidR="008D21B1">
        <w:rPr>
          <w:bCs/>
        </w:rPr>
        <w:t xml:space="preserve"> </w:t>
      </w:r>
      <w:r w:rsidR="002C615A">
        <w:rPr>
          <w:bCs/>
        </w:rPr>
        <w:t>d</w:t>
      </w:r>
      <w:r w:rsidR="008D21B1">
        <w:rPr>
          <w:bCs/>
        </w:rPr>
        <w:t xml:space="preserve">entre eles a situação dos Agentes de Trânsito </w:t>
      </w:r>
      <w:r w:rsidR="002C615A">
        <w:rPr>
          <w:bCs/>
        </w:rPr>
        <w:t xml:space="preserve">e </w:t>
      </w:r>
      <w:r w:rsidR="008D21B1">
        <w:rPr>
          <w:bCs/>
        </w:rPr>
        <w:t xml:space="preserve">que a Mensagem encaminhada pelo Poder Executivo retornou para que fossem feitos ajustes e até o presente momento não </w:t>
      </w:r>
      <w:r w:rsidR="002C615A">
        <w:rPr>
          <w:bCs/>
        </w:rPr>
        <w:t>havia</w:t>
      </w:r>
      <w:r w:rsidR="008D21B1">
        <w:rPr>
          <w:bCs/>
        </w:rPr>
        <w:t xml:space="preserve"> nenhuma resposta relativ</w:t>
      </w:r>
      <w:r w:rsidR="002C615A">
        <w:rPr>
          <w:bCs/>
        </w:rPr>
        <w:t>a</w:t>
      </w:r>
      <w:r w:rsidR="008D21B1">
        <w:rPr>
          <w:bCs/>
        </w:rPr>
        <w:t xml:space="preserve"> a este assunto</w:t>
      </w:r>
      <w:r w:rsidR="00A82E74">
        <w:rPr>
          <w:bCs/>
        </w:rPr>
        <w:t xml:space="preserve">. A seguir, teceu comentários sobre </w:t>
      </w:r>
      <w:r w:rsidR="002C615A">
        <w:rPr>
          <w:bCs/>
        </w:rPr>
        <w:t xml:space="preserve">a </w:t>
      </w:r>
      <w:r w:rsidR="00A82E74">
        <w:rPr>
          <w:bCs/>
        </w:rPr>
        <w:t>Audiência Pública realizada nesta Casa, ontem, refere</w:t>
      </w:r>
      <w:r w:rsidR="002C615A">
        <w:rPr>
          <w:bCs/>
        </w:rPr>
        <w:t xml:space="preserve">nte ao Transporte Alternativo, </w:t>
      </w:r>
      <w:r w:rsidR="00A82E74">
        <w:rPr>
          <w:bCs/>
        </w:rPr>
        <w:t>lament</w:t>
      </w:r>
      <w:r w:rsidR="002C615A">
        <w:rPr>
          <w:bCs/>
        </w:rPr>
        <w:t>ando</w:t>
      </w:r>
      <w:r w:rsidR="00A82E74">
        <w:rPr>
          <w:bCs/>
        </w:rPr>
        <w:t xml:space="preserve"> </w:t>
      </w:r>
      <w:r w:rsidR="002C615A">
        <w:rPr>
          <w:bCs/>
        </w:rPr>
        <w:t xml:space="preserve">mais uma vez </w:t>
      </w:r>
      <w:r w:rsidR="00A82E74">
        <w:rPr>
          <w:bCs/>
        </w:rPr>
        <w:t>a pouca frequência dos Vereadores para debater a Matéria; o Estatuto dos Servidores Públicos; o Estatuto do Servidor Público Municipalizado e falou que estava sendo retirado o direito da licença especial. Finalizou, tecendo um longo comentário a respeito do itinerário do BHL</w:t>
      </w:r>
      <w:r w:rsidR="00195809">
        <w:rPr>
          <w:bCs/>
        </w:rPr>
        <w:t xml:space="preserve">S (ônibus com alto nível de serviço) </w:t>
      </w:r>
      <w:r w:rsidR="00A82E74">
        <w:rPr>
          <w:bCs/>
        </w:rPr>
        <w:t>da</w:t>
      </w:r>
      <w:r w:rsidR="00195809">
        <w:rPr>
          <w:bCs/>
        </w:rPr>
        <w:t xml:space="preserve"> Região</w:t>
      </w:r>
      <w:r w:rsidR="00A82E74">
        <w:rPr>
          <w:bCs/>
        </w:rPr>
        <w:t xml:space="preserve"> Oceânica</w:t>
      </w:r>
      <w:r w:rsidR="00195809">
        <w:rPr>
          <w:bCs/>
        </w:rPr>
        <w:t xml:space="preserve"> 1,2 e 3; sendo aparteado pelo Vereador Carlos Macedo. Pela ordem, o Vereador </w:t>
      </w:r>
      <w:r w:rsidR="00195809" w:rsidRPr="00195809">
        <w:rPr>
          <w:b/>
          <w:bCs/>
        </w:rPr>
        <w:t>Beto Saad</w:t>
      </w:r>
      <w:r w:rsidR="00195809">
        <w:rPr>
          <w:b/>
          <w:bCs/>
        </w:rPr>
        <w:t xml:space="preserve"> </w:t>
      </w:r>
      <w:r w:rsidR="00195809">
        <w:rPr>
          <w:bCs/>
        </w:rPr>
        <w:t>saudou a todos, após, comentou sobre a Síndrome do Pânico doença que estava sendo muito atual nos jovens e idosos, citou uma jovem que tirou sua vida devido a esta doença; a Educação no passado; o uso do Crack; o idoso que perdia o emprego; a senhora que pedia dinheiro na saída do Túnel Raul Veiga; a importância da família</w:t>
      </w:r>
      <w:r w:rsidR="002C615A">
        <w:rPr>
          <w:bCs/>
        </w:rPr>
        <w:t>; depois</w:t>
      </w:r>
      <w:r w:rsidR="00195809">
        <w:rPr>
          <w:bCs/>
        </w:rPr>
        <w:t>, agradece</w:t>
      </w:r>
      <w:r w:rsidR="002C615A">
        <w:rPr>
          <w:bCs/>
        </w:rPr>
        <w:t>u</w:t>
      </w:r>
      <w:r w:rsidR="00195809">
        <w:rPr>
          <w:bCs/>
        </w:rPr>
        <w:t xml:space="preserve"> a Deus por sua família e pela educação que recebeu de seus pais; que </w:t>
      </w:r>
      <w:r w:rsidR="002C615A">
        <w:rPr>
          <w:bCs/>
        </w:rPr>
        <w:t>“</w:t>
      </w:r>
      <w:r w:rsidR="00195809">
        <w:rPr>
          <w:bCs/>
        </w:rPr>
        <w:t>a vida era uma só</w:t>
      </w:r>
      <w:r w:rsidR="002C615A">
        <w:rPr>
          <w:bCs/>
        </w:rPr>
        <w:t>”</w:t>
      </w:r>
      <w:r w:rsidR="00195809">
        <w:rPr>
          <w:bCs/>
        </w:rPr>
        <w:t xml:space="preserve"> e que seu objetivo agora era lutar por uma Cidade melhor; sendo aparteado pelo Vereador João Gustavo. Prosseguindo, o Presidente, em exercício, deu por aberto o </w:t>
      </w:r>
      <w:r w:rsidR="00195809" w:rsidRPr="00195809">
        <w:rPr>
          <w:b/>
          <w:bCs/>
        </w:rPr>
        <w:t>Grande Expediente</w:t>
      </w:r>
      <w:r w:rsidR="00195809">
        <w:rPr>
          <w:b/>
          <w:bCs/>
        </w:rPr>
        <w:t xml:space="preserve">. </w:t>
      </w:r>
      <w:r w:rsidR="00195809">
        <w:rPr>
          <w:bCs/>
        </w:rPr>
        <w:t xml:space="preserve"> O Vereador </w:t>
      </w:r>
      <w:r w:rsidR="00195809" w:rsidRPr="00195809">
        <w:rPr>
          <w:b/>
          <w:bCs/>
        </w:rPr>
        <w:t>Renatinho PSOL</w:t>
      </w:r>
      <w:r w:rsidR="00195809">
        <w:rPr>
          <w:b/>
          <w:bCs/>
        </w:rPr>
        <w:t xml:space="preserve"> </w:t>
      </w:r>
      <w:r w:rsidR="00F971F8">
        <w:rPr>
          <w:bCs/>
        </w:rPr>
        <w:t>informou que no dia de amanhã, às quatorze horas, será realizada uma reunião da Comissão Permanente dos Direitos Humanos, da Criança, do Adolescente</w:t>
      </w:r>
      <w:r w:rsidR="002C615A">
        <w:rPr>
          <w:bCs/>
        </w:rPr>
        <w:t>,</w:t>
      </w:r>
      <w:r w:rsidR="00F971F8">
        <w:rPr>
          <w:bCs/>
        </w:rPr>
        <w:t xml:space="preserve"> na Sala Carlos Alberto Magaldi, e lamentou mais uma vez que a sessão não era transmitida ao vivo. A seguir, falou que irá ser repetitivo lembrando</w:t>
      </w:r>
      <w:r w:rsidR="002C615A">
        <w:rPr>
          <w:bCs/>
        </w:rPr>
        <w:t>-se</w:t>
      </w:r>
      <w:r w:rsidR="00F971F8">
        <w:rPr>
          <w:bCs/>
        </w:rPr>
        <w:t xml:space="preserve"> do Projeto Tribuna Livre de sua autoria, que gostaria que viesse a Plenário para apreciação e votação; a taxa da COSIP </w:t>
      </w:r>
      <w:r w:rsidR="00E64CC7">
        <w:rPr>
          <w:bCs/>
        </w:rPr>
        <w:t>que a mesma era progressiva</w:t>
      </w:r>
      <w:r w:rsidR="002C615A">
        <w:rPr>
          <w:bCs/>
        </w:rPr>
        <w:t>,</w:t>
      </w:r>
      <w:r w:rsidR="00E64CC7">
        <w:rPr>
          <w:bCs/>
        </w:rPr>
        <w:t xml:space="preserve"> penalizando a população</w:t>
      </w:r>
      <w:r w:rsidR="002C615A">
        <w:rPr>
          <w:bCs/>
        </w:rPr>
        <w:t>;</w:t>
      </w:r>
      <w:r w:rsidR="00E64CC7">
        <w:rPr>
          <w:bCs/>
        </w:rPr>
        <w:t xml:space="preserve"> e gostaria que o Prefeito retirasse a mesma; o alto valor cobrado no IPTU; </w:t>
      </w:r>
      <w:r w:rsidR="002C615A">
        <w:rPr>
          <w:bCs/>
        </w:rPr>
        <w:t xml:space="preserve">e </w:t>
      </w:r>
      <w:r w:rsidR="00E64CC7">
        <w:rPr>
          <w:bCs/>
        </w:rPr>
        <w:t>a falta de Tomógrafo no Hospital Orêncio de Freitas. Finalizou, comentando sobre a</w:t>
      </w:r>
      <w:r w:rsidR="002C615A">
        <w:rPr>
          <w:bCs/>
        </w:rPr>
        <w:t>s</w:t>
      </w:r>
      <w:r w:rsidR="00E64CC7">
        <w:rPr>
          <w:bCs/>
        </w:rPr>
        <w:t xml:space="preserve"> </w:t>
      </w:r>
      <w:r w:rsidR="00E64CC7">
        <w:rPr>
          <w:bCs/>
        </w:rPr>
        <w:lastRenderedPageBreak/>
        <w:t>visita</w:t>
      </w:r>
      <w:r w:rsidR="002C615A">
        <w:rPr>
          <w:bCs/>
        </w:rPr>
        <w:t>s</w:t>
      </w:r>
      <w:r w:rsidR="00E64CC7">
        <w:rPr>
          <w:bCs/>
        </w:rPr>
        <w:t xml:space="preserve"> realizada</w:t>
      </w:r>
      <w:r w:rsidR="002C615A">
        <w:rPr>
          <w:bCs/>
        </w:rPr>
        <w:t>s</w:t>
      </w:r>
      <w:r w:rsidR="00E64CC7">
        <w:rPr>
          <w:bCs/>
        </w:rPr>
        <w:t xml:space="preserve"> no Morro do Cavalão e do Estado</w:t>
      </w:r>
      <w:r w:rsidR="002C615A">
        <w:rPr>
          <w:bCs/>
        </w:rPr>
        <w:t>,</w:t>
      </w:r>
      <w:r w:rsidR="00E64CC7">
        <w:rPr>
          <w:bCs/>
        </w:rPr>
        <w:t xml:space="preserve"> e que este Vereador gostaria que a Prefeitura tomasse providência com a situação desses Morros porque os moradores não conseguiam dormir com medo de desabamento</w:t>
      </w:r>
      <w:r w:rsidR="002C615A">
        <w:rPr>
          <w:bCs/>
        </w:rPr>
        <w:t>;</w:t>
      </w:r>
      <w:r w:rsidR="00D940AD">
        <w:rPr>
          <w:bCs/>
        </w:rPr>
        <w:t xml:space="preserve"> e lembrou da lamentável tragédia na Comunidade da </w:t>
      </w:r>
      <w:proofErr w:type="spellStart"/>
      <w:r w:rsidR="00D940AD">
        <w:rPr>
          <w:bCs/>
        </w:rPr>
        <w:t>Muzema</w:t>
      </w:r>
      <w:proofErr w:type="spellEnd"/>
      <w:r w:rsidR="002C615A">
        <w:rPr>
          <w:bCs/>
        </w:rPr>
        <w:t>,</w:t>
      </w:r>
      <w:r w:rsidR="00D940AD">
        <w:rPr>
          <w:bCs/>
        </w:rPr>
        <w:t xml:space="preserve"> e aproveitou o ensejo para mais uma vez falar que será repetitivo em prol da população niteroiense. </w:t>
      </w:r>
      <w:r w:rsidR="00F971F8">
        <w:t>N</w:t>
      </w:r>
      <w:r>
        <w:t xml:space="preserve">ão havendo mais oradores inscritos, o Presidente, </w:t>
      </w:r>
      <w:r w:rsidR="00E970EA">
        <w:t xml:space="preserve">em exercício, </w:t>
      </w:r>
      <w:r>
        <w:t xml:space="preserve">encerrou à presente reunião, às </w:t>
      </w:r>
      <w:r w:rsidR="00F56C1F">
        <w:t>dezenove</w:t>
      </w:r>
      <w:r>
        <w:t xml:space="preserve"> horas e </w:t>
      </w:r>
      <w:r w:rsidR="00F56C1F">
        <w:t>quinze</w:t>
      </w:r>
      <w:r>
        <w:t xml:space="preserve"> minutos, marcando à próxima sessão, para o dia </w:t>
      </w:r>
      <w:r w:rsidR="000B1B34">
        <w:t>dezessete</w:t>
      </w:r>
      <w:r>
        <w:t xml:space="preserve"> do mês de </w:t>
      </w:r>
      <w:r w:rsidR="000B1B34">
        <w:t>abril</w:t>
      </w:r>
      <w:r>
        <w:t xml:space="preserve"> </w:t>
      </w:r>
      <w:proofErr w:type="gramStart"/>
      <w:r>
        <w:t>do corrente</w:t>
      </w:r>
      <w:proofErr w:type="gramEnd"/>
      <w:r>
        <w:t>, à hora Regimental. De acordo com o que estabelece o Regimento Interno foi lavrada esta Ata por                                            Redatora Chefe do Serviço de Atas, a qual depois de lida e aprovada vai assinada pelos membros da Mesa.</w:t>
      </w:r>
    </w:p>
    <w:p w:rsidR="00E758C6"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BA25CB"/>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A6C0B"/>
    <w:rsid w:val="000B1B34"/>
    <w:rsid w:val="000F3A6F"/>
    <w:rsid w:val="00195809"/>
    <w:rsid w:val="002152C2"/>
    <w:rsid w:val="002915F7"/>
    <w:rsid w:val="002C615A"/>
    <w:rsid w:val="00336785"/>
    <w:rsid w:val="004E414A"/>
    <w:rsid w:val="0050039F"/>
    <w:rsid w:val="005910C0"/>
    <w:rsid w:val="00615026"/>
    <w:rsid w:val="00620262"/>
    <w:rsid w:val="00663C03"/>
    <w:rsid w:val="006F24AF"/>
    <w:rsid w:val="00792403"/>
    <w:rsid w:val="008632FE"/>
    <w:rsid w:val="008D21B1"/>
    <w:rsid w:val="009241C8"/>
    <w:rsid w:val="009265A8"/>
    <w:rsid w:val="00963679"/>
    <w:rsid w:val="00964A2A"/>
    <w:rsid w:val="0099157A"/>
    <w:rsid w:val="009927CA"/>
    <w:rsid w:val="009E3436"/>
    <w:rsid w:val="00A82E74"/>
    <w:rsid w:val="00AD3638"/>
    <w:rsid w:val="00BA25CB"/>
    <w:rsid w:val="00C4160B"/>
    <w:rsid w:val="00CE734F"/>
    <w:rsid w:val="00D940AD"/>
    <w:rsid w:val="00E64CC7"/>
    <w:rsid w:val="00E758C6"/>
    <w:rsid w:val="00E970EA"/>
    <w:rsid w:val="00F55FE6"/>
    <w:rsid w:val="00F56C1F"/>
    <w:rsid w:val="00F971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A25CB"/>
    <w:rPr>
      <w:rFonts w:ascii="Segoe UI" w:hAnsi="Segoe UI" w:cs="Segoe UI"/>
      <w:sz w:val="18"/>
      <w:szCs w:val="18"/>
    </w:rPr>
  </w:style>
  <w:style w:type="character" w:customStyle="1" w:styleId="TextodebaloChar">
    <w:name w:val="Texto de balão Char"/>
    <w:basedOn w:val="Fontepargpadro"/>
    <w:link w:val="Textodebalo"/>
    <w:uiPriority w:val="99"/>
    <w:semiHidden/>
    <w:rsid w:val="00BA25C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1455</Words>
  <Characters>7857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32</cp:revision>
  <cp:lastPrinted>2019-04-17T17:41:00Z</cp:lastPrinted>
  <dcterms:created xsi:type="dcterms:W3CDTF">2019-01-08T17:44:00Z</dcterms:created>
  <dcterms:modified xsi:type="dcterms:W3CDTF">2019-04-17T17:44:00Z</dcterms:modified>
</cp:coreProperties>
</file>