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E24699">
      <w:pPr>
        <w:pStyle w:val="Recuodecorpodetexto"/>
        <w:tabs>
          <w:tab w:val="left" w:pos="720"/>
          <w:tab w:val="left" w:pos="6660"/>
        </w:tabs>
        <w:ind w:left="5670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EC782A">
        <w:t xml:space="preserve">Terceira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342016" w:rsidRDefault="007845D9" w:rsidP="00E24699">
      <w:pPr>
        <w:ind w:right="-852"/>
        <w:jc w:val="both"/>
      </w:pPr>
      <w:r>
        <w:t xml:space="preserve">                                          Às dezessete horas e </w:t>
      </w:r>
      <w:r w:rsidR="00C34382">
        <w:t>dez</w:t>
      </w:r>
      <w:r w:rsidR="00613F84">
        <w:t xml:space="preserve"> </w:t>
      </w:r>
      <w:r>
        <w:t xml:space="preserve">minutos, do dia </w:t>
      </w:r>
      <w:r w:rsidR="00EC782A">
        <w:t>sete</w:t>
      </w:r>
      <w:r w:rsidR="00C34382">
        <w:t xml:space="preserve"> (</w:t>
      </w:r>
      <w:r w:rsidR="00EC782A">
        <w:t>07</w:t>
      </w:r>
      <w:r w:rsidR="003A080B">
        <w:t xml:space="preserve">) </w:t>
      </w:r>
      <w:r>
        <w:t xml:space="preserve">do mês de </w:t>
      </w:r>
      <w:r w:rsidR="00EC782A">
        <w:t>novembro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>reuniu-se, ordinariamente, a Câmara Municipal de Niterói. A Primeira e a Segunda Secretaria</w:t>
      </w:r>
      <w:r w:rsidR="007C41B0">
        <w:t>s</w:t>
      </w:r>
      <w:r>
        <w:t xml:space="preserve"> foram ocupadas, respectivamente, pelos Senhores Vereadores</w:t>
      </w:r>
      <w:r w:rsidR="00DE0025">
        <w:t xml:space="preserve"> Leonardo Soares Giordano</w:t>
      </w:r>
      <w:r w:rsidR="00C34382">
        <w:t xml:space="preserve"> e </w:t>
      </w:r>
      <w:r w:rsidR="00DE0025">
        <w:t xml:space="preserve">Alberto Luiz Guimarães Iecin (Betinho) ambos a </w:t>
      </w:r>
      <w:r>
        <w:t xml:space="preserve">convite. Além desses Vereadores responderam </w:t>
      </w:r>
      <w:r w:rsidR="007C41B0">
        <w:t>à</w:t>
      </w:r>
      <w:r>
        <w:t xml:space="preserve"> chamada nominal os seguintes Senhores Vereadores: </w:t>
      </w:r>
      <w:r w:rsidR="00C34382">
        <w:t xml:space="preserve"> Bruno Bastos Lessa, </w:t>
      </w:r>
      <w:r w:rsidR="00613F84">
        <w:t>Carlos Roberto Coelho de Mattos Júnior (Carlos Jordy),</w:t>
      </w:r>
      <w:r w:rsidR="00DE0025">
        <w:t xml:space="preserve"> Emanuel Jorge Mendes da Rocha, Paulo Eduardo Gomes, Paulo Fernando Gonçalves Velasco, </w:t>
      </w:r>
      <w:r w:rsidR="00DF7E50">
        <w:t xml:space="preserve">Paulo Henrique da Silva Oliveira e </w:t>
      </w:r>
      <w:r w:rsidR="00482011">
        <w:t>R</w:t>
      </w:r>
      <w:r w:rsidR="00C0052D">
        <w:t>icardo Evangelista Lírio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Atratino Cortes Coutinho Neto, Carlos Alberto Macedo,</w:t>
      </w:r>
      <w:r w:rsidR="00C0052D">
        <w:t xml:space="preserve"> Flávio de Araújo Silva (Fafá), </w:t>
      </w:r>
      <w:r w:rsidR="00DF7E50">
        <w:t xml:space="preserve">Milton Carlos Lopes (CAL), </w:t>
      </w:r>
      <w:r w:rsidR="00747B5B">
        <w:t xml:space="preserve"> </w:t>
      </w:r>
      <w:r w:rsidR="00632544">
        <w:t xml:space="preserve">Paulo </w:t>
      </w:r>
      <w:r w:rsidR="00C0052D">
        <w:t>Roberto Mattos Bagueira Leal, Renato Ferreira de Oliveira Cariello,</w:t>
      </w:r>
      <w:r w:rsidR="00632544">
        <w:t xml:space="preserve"> </w:t>
      </w:r>
      <w:r w:rsidR="00DF7E50">
        <w:t>Rodrigo Flach Farah e Ubirajara Bento Marques (Bira Marques)</w:t>
      </w:r>
      <w:r w:rsidR="00482011">
        <w:t>;</w:t>
      </w:r>
      <w:r w:rsidR="009215E2">
        <w:t xml:space="preserve"> </w:t>
      </w:r>
      <w:r w:rsidR="00DF7E50">
        <w:t>fo</w:t>
      </w:r>
      <w:r w:rsidR="00DA400B">
        <w:t>ram</w:t>
      </w:r>
      <w:r w:rsidR="00DF7E50">
        <w:t xml:space="preserve"> justificada</w:t>
      </w:r>
      <w:r w:rsidR="00DA400B">
        <w:t>s</w:t>
      </w:r>
      <w:r w:rsidR="00DF7E50">
        <w:t xml:space="preserve"> a</w:t>
      </w:r>
      <w:r w:rsidR="00DA400B">
        <w:t>s</w:t>
      </w:r>
      <w:r w:rsidR="00DF7E50">
        <w:t xml:space="preserve"> ausência</w:t>
      </w:r>
      <w:r w:rsidR="00DA400B">
        <w:t>s</w:t>
      </w:r>
      <w:r w:rsidR="00DF7E50">
        <w:t xml:space="preserve"> do</w:t>
      </w:r>
      <w:r w:rsidR="00D43BA7">
        <w:t>s seguintes</w:t>
      </w:r>
      <w:r w:rsidR="00DF7E50">
        <w:t xml:space="preserve"> </w:t>
      </w:r>
      <w:r w:rsidR="00632544">
        <w:t>Senhor</w:t>
      </w:r>
      <w:r w:rsidR="00DA400B">
        <w:t>es</w:t>
      </w:r>
      <w:r w:rsidR="00632544">
        <w:t xml:space="preserve"> Ve</w:t>
      </w:r>
      <w:r w:rsidR="009215E2">
        <w:t>reador</w:t>
      </w:r>
      <w:r w:rsidR="00DA400B">
        <w:t>es</w:t>
      </w:r>
      <w:r w:rsidR="00747B5B">
        <w:t>:</w:t>
      </w:r>
      <w:r w:rsidR="00DA400B">
        <w:t xml:space="preserve"> Leandro Portugal Frazen de Lima e Talíria Petrone Soares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D43BA7">
        <w:t>dezenove</w:t>
      </w:r>
      <w:r>
        <w:t xml:space="preserve"> (</w:t>
      </w:r>
      <w:r w:rsidR="00D43BA7">
        <w:t>19</w:t>
      </w:r>
      <w:r>
        <w:t xml:space="preserve">) Senhores Edis. Havendo número legal, o Senhor Presidente iniciou a presente reunião: “Com a proteção de Deus, estão abertos e serão encerrados os nossos trabalhos”. O Senhor </w:t>
      </w:r>
      <w:r w:rsidR="00522542">
        <w:t>Vereador Paulo</w:t>
      </w:r>
      <w:r w:rsidR="00DA400B">
        <w:t xml:space="preserve"> Velasco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522542">
        <w:rPr>
          <w:b/>
        </w:rPr>
        <w:t xml:space="preserve"> </w:t>
      </w:r>
      <w:r w:rsidR="00522542">
        <w:t xml:space="preserve">29 Telegramas do Ministério da Educação referente ao Fundo Nacional de Desenvolvimento da </w:t>
      </w:r>
      <w:r w:rsidR="005130CC">
        <w:t xml:space="preserve">Educação; </w:t>
      </w:r>
      <w:r w:rsidR="005130CC" w:rsidRPr="0001336E">
        <w:t>Ofícios</w:t>
      </w:r>
      <w:r w:rsidR="00320DBB">
        <w:t xml:space="preserve"> da Secretaria de Governo </w:t>
      </w:r>
      <w:r w:rsidR="002E4BCA">
        <w:t xml:space="preserve">da PMN </w:t>
      </w:r>
      <w:r w:rsidR="00643957">
        <w:t xml:space="preserve">nºs </w:t>
      </w:r>
      <w:r w:rsidR="00522542">
        <w:t>1139, 1143, 1144, 1145, 1146, 1147, 1148, 1149, 1150</w:t>
      </w:r>
      <w:r w:rsidR="005130CC">
        <w:t>, 1151, 1152, ,1153, 1154, 1155</w:t>
      </w:r>
      <w:r w:rsidR="00D43BA7">
        <w:t xml:space="preserve"> e</w:t>
      </w:r>
      <w:r w:rsidR="005130CC">
        <w:t xml:space="preserve"> 1156/17 </w:t>
      </w:r>
      <w:r w:rsidR="00643957">
        <w:t xml:space="preserve">em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643957">
        <w:t xml:space="preserve"> </w:t>
      </w:r>
      <w:r w:rsidR="005130CC">
        <w:t xml:space="preserve">1078, 2355, 160, 2131, 2243, 386, 2609, 1757, 1762, 2508, </w:t>
      </w:r>
      <w:r w:rsidR="00DE5319">
        <w:t>20</w:t>
      </w:r>
      <w:r w:rsidR="005130CC">
        <w:t>6</w:t>
      </w:r>
      <w:r w:rsidR="00DE5319">
        <w:t>6</w:t>
      </w:r>
      <w:r w:rsidR="005130CC">
        <w:t xml:space="preserve">, </w:t>
      </w:r>
      <w:r w:rsidR="00DE5319">
        <w:t xml:space="preserve">2511, 2560, </w:t>
      </w:r>
      <w:r w:rsidR="005130CC">
        <w:t>2712</w:t>
      </w:r>
      <w:r w:rsidR="00DE5319">
        <w:t xml:space="preserve"> e</w:t>
      </w:r>
      <w:r w:rsidR="005130CC">
        <w:t xml:space="preserve"> 17</w:t>
      </w:r>
      <w:r w:rsidR="0001336E">
        <w:t>25/17</w:t>
      </w:r>
      <w:r w:rsidR="00DE5319">
        <w:t>;</w:t>
      </w:r>
      <w:r w:rsidR="0001336E">
        <w:t xml:space="preserve"> Ofícios da Secretaria de Governo da PMN nº 1158, 1159, 1162, 1163 e 1164/17 em resposta aos respectivos </w:t>
      </w:r>
      <w:r w:rsidR="0001336E" w:rsidRPr="0001336E">
        <w:rPr>
          <w:b/>
        </w:rPr>
        <w:t>Requerimentos</w:t>
      </w:r>
      <w:r w:rsidR="0001336E">
        <w:rPr>
          <w:b/>
        </w:rPr>
        <w:t xml:space="preserve"> </w:t>
      </w:r>
      <w:r w:rsidR="0001336E">
        <w:t>nºs</w:t>
      </w:r>
      <w:r w:rsidR="00DE5319">
        <w:t xml:space="preserve"> </w:t>
      </w:r>
      <w:r w:rsidR="0001336E">
        <w:t>136, 119, 214, 180 e 130/17.</w:t>
      </w:r>
      <w:r w:rsidR="002E4BCA">
        <w:t xml:space="preserve"> A seguir, o Senhor Presidente passou ao </w:t>
      </w:r>
      <w:r w:rsidR="002E4BCA" w:rsidRPr="002E4BCA">
        <w:rPr>
          <w:b/>
        </w:rPr>
        <w:t>Expediente Legislativo</w:t>
      </w:r>
      <w:r w:rsidR="002E4BCA">
        <w:t xml:space="preserve">: </w:t>
      </w:r>
      <w:r w:rsidR="00174CFF">
        <w:t xml:space="preserve">Leitura da licença médica por três dias do Vereador Leandro Portugal; </w:t>
      </w:r>
      <w:r w:rsidR="002E4BCA">
        <w:t>L</w:t>
      </w:r>
      <w:r w:rsidR="00643957">
        <w:t>id</w:t>
      </w:r>
      <w:r w:rsidR="0001336E">
        <w:t>o</w:t>
      </w:r>
      <w:r w:rsidR="00643957">
        <w:t>s e encaminhad</w:t>
      </w:r>
      <w:r w:rsidR="0001336E">
        <w:t>o</w:t>
      </w:r>
      <w:r w:rsidR="00643957">
        <w:t xml:space="preserve">s </w:t>
      </w:r>
      <w:r w:rsidR="0001336E">
        <w:t>o</w:t>
      </w:r>
      <w:r w:rsidR="00643957">
        <w:t>s</w:t>
      </w:r>
      <w:r w:rsidR="0001336E">
        <w:rPr>
          <w:bCs/>
        </w:rPr>
        <w:t xml:space="preserve"> </w:t>
      </w:r>
      <w:r w:rsidR="00FF635C">
        <w:rPr>
          <w:b/>
          <w:bCs/>
        </w:rPr>
        <w:t>Projetos de Decreto Legislativo</w:t>
      </w:r>
      <w:r w:rsidR="0001336E">
        <w:rPr>
          <w:b/>
          <w:bCs/>
        </w:rPr>
        <w:t xml:space="preserve"> </w:t>
      </w:r>
      <w:r w:rsidR="0001336E">
        <w:rPr>
          <w:bCs/>
        </w:rPr>
        <w:t>nº</w:t>
      </w:r>
      <w:r w:rsidR="00FF635C">
        <w:rPr>
          <w:bCs/>
        </w:rPr>
        <w:t>s</w:t>
      </w:r>
      <w:r w:rsidR="0001336E">
        <w:rPr>
          <w:bCs/>
        </w:rPr>
        <w:t xml:space="preserve"> 143/17 de autoria do Vereador Anderson Pipico; 144/17 de autoria da Comissão Executiva; lidos e encaminhados os </w:t>
      </w:r>
      <w:r w:rsidR="0001336E" w:rsidRPr="0001336E">
        <w:rPr>
          <w:b/>
          <w:bCs/>
        </w:rPr>
        <w:t>Projetos de Lei</w:t>
      </w:r>
      <w:r w:rsidR="0001336E">
        <w:rPr>
          <w:b/>
          <w:bCs/>
        </w:rPr>
        <w:t xml:space="preserve"> </w:t>
      </w:r>
      <w:r w:rsidR="0001336E">
        <w:rPr>
          <w:bCs/>
        </w:rPr>
        <w:t>nºs</w:t>
      </w:r>
      <w:r w:rsidR="00FF635C">
        <w:rPr>
          <w:bCs/>
        </w:rPr>
        <w:t xml:space="preserve"> 184/17 de autoria do Vereador Ricardo Evangelista; 185/17 de autoria do Vereador Paulo Velasco e 186/17 de autoria da Vereadora Talíria Petrone, coautor o Vereador Paulo Eduardo Gomes; lidas e encaminhas 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FF635C">
        <w:rPr>
          <w:bCs/>
        </w:rPr>
        <w:t xml:space="preserve"> 2914, 2915, 2916, 2917, 2918, 2919, 2920, 2921, 2922, 2923, 2924, 2925 e 2926/17 todas de autoria do Vereador Emanuel Rocha; 2927/17 de </w:t>
      </w:r>
      <w:r w:rsidR="00FF635C">
        <w:rPr>
          <w:bCs/>
        </w:rPr>
        <w:lastRenderedPageBreak/>
        <w:t>autoria do Vereador Ricardo Evangelista; 2928, 2929, 2930 e  2931/17</w:t>
      </w:r>
      <w:r w:rsidR="00936F4E">
        <w:rPr>
          <w:bCs/>
        </w:rPr>
        <w:t xml:space="preserve"> </w:t>
      </w:r>
      <w:r w:rsidR="00FF635C">
        <w:rPr>
          <w:bCs/>
        </w:rPr>
        <w:t xml:space="preserve">todas </w:t>
      </w:r>
      <w:r w:rsidR="002E4BCA">
        <w:rPr>
          <w:bCs/>
        </w:rPr>
        <w:t xml:space="preserve"> </w:t>
      </w:r>
      <w:r w:rsidR="00936F4E">
        <w:rPr>
          <w:bCs/>
        </w:rPr>
        <w:t xml:space="preserve">de autoria do Vereador Renato Cariello; </w:t>
      </w:r>
      <w:r w:rsidR="00FF635C">
        <w:rPr>
          <w:bCs/>
        </w:rPr>
        <w:t>2933, 2934, 2935, 2936, 2937, 2948, 2949, 2950 e 2951/17</w:t>
      </w:r>
      <w:r w:rsidR="00936F4E">
        <w:rPr>
          <w:bCs/>
        </w:rPr>
        <w:t xml:space="preserve"> </w:t>
      </w:r>
      <w:r w:rsidR="002E4BCA">
        <w:rPr>
          <w:bCs/>
        </w:rPr>
        <w:t xml:space="preserve">todas </w:t>
      </w:r>
      <w:r w:rsidR="00936F4E">
        <w:rPr>
          <w:bCs/>
        </w:rPr>
        <w:t xml:space="preserve">de autoria do Vereador </w:t>
      </w:r>
      <w:r w:rsidR="00FF635C">
        <w:rPr>
          <w:bCs/>
        </w:rPr>
        <w:t>Fafá Araújo</w:t>
      </w:r>
      <w:r w:rsidR="00936F4E">
        <w:rPr>
          <w:bCs/>
        </w:rPr>
        <w:t xml:space="preserve">; </w:t>
      </w:r>
      <w:r w:rsidR="00FF635C">
        <w:rPr>
          <w:bCs/>
        </w:rPr>
        <w:t xml:space="preserve">2938, 2939, 2940, 2941, 2942 e 2943/17 todas de </w:t>
      </w:r>
      <w:r w:rsidR="00936F4E">
        <w:rPr>
          <w:bCs/>
        </w:rPr>
        <w:t xml:space="preserve">autoria do </w:t>
      </w:r>
      <w:r w:rsidR="00D8228B">
        <w:rPr>
          <w:bCs/>
        </w:rPr>
        <w:t xml:space="preserve">Vereador </w:t>
      </w:r>
      <w:r w:rsidR="00936F4E">
        <w:rPr>
          <w:bCs/>
        </w:rPr>
        <w:t>Leandro Portugal</w:t>
      </w:r>
      <w:r w:rsidR="00D8228B">
        <w:rPr>
          <w:bCs/>
        </w:rPr>
        <w:t>;</w:t>
      </w:r>
      <w:r w:rsidR="00936F4E">
        <w:rPr>
          <w:bCs/>
        </w:rPr>
        <w:t xml:space="preserve"> </w:t>
      </w:r>
      <w:r w:rsidR="009B522C">
        <w:rPr>
          <w:bCs/>
        </w:rPr>
        <w:t>2944, 2945, 2946, 2947, 2955, 2956, 2957, 2958, 2959 e 2960/17</w:t>
      </w:r>
      <w:r w:rsidR="00D8228B">
        <w:rPr>
          <w:bCs/>
        </w:rPr>
        <w:t xml:space="preserve"> </w:t>
      </w:r>
      <w:r w:rsidR="002E4BCA">
        <w:rPr>
          <w:bCs/>
        </w:rPr>
        <w:t xml:space="preserve">todas </w:t>
      </w:r>
      <w:r w:rsidR="00D8228B">
        <w:rPr>
          <w:bCs/>
        </w:rPr>
        <w:t xml:space="preserve">de autoria do Vereador </w:t>
      </w:r>
      <w:r w:rsidR="009B522C">
        <w:rPr>
          <w:bCs/>
        </w:rPr>
        <w:t xml:space="preserve">Anderson Pipico,; 2952, 2953 e 2954/17 todas de autoria do Vereador </w:t>
      </w:r>
      <w:r w:rsidR="00CD7719">
        <w:rPr>
          <w:bCs/>
        </w:rPr>
        <w:t>Paulo Henrique</w:t>
      </w:r>
      <w:r w:rsidR="00D8228B">
        <w:rPr>
          <w:bCs/>
        </w:rPr>
        <w:t>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9B522C">
        <w:rPr>
          <w:bCs/>
        </w:rPr>
        <w:t xml:space="preserve">540/17 de autoria do Vereador João Gustavo; 543/17 de autoria do Vereador Ricardo Evangelista; 544, 545, 546, 547, 548, 549, 550, 551 e 552/17 </w:t>
      </w:r>
      <w:r w:rsidR="00CD7719">
        <w:rPr>
          <w:bCs/>
        </w:rPr>
        <w:t xml:space="preserve"> todas </w:t>
      </w:r>
      <w:r w:rsidR="00B832CD">
        <w:rPr>
          <w:bCs/>
        </w:rPr>
        <w:t>de autoria do Vereador</w:t>
      </w:r>
      <w:r w:rsidR="009B522C">
        <w:rPr>
          <w:bCs/>
        </w:rPr>
        <w:t xml:space="preserve"> Leonardo Giordano; 553 e 554/17 ambas de autoria do Vereador</w:t>
      </w:r>
      <w:r w:rsidR="00B832CD">
        <w:rPr>
          <w:bCs/>
        </w:rPr>
        <w:t xml:space="preserve"> </w:t>
      </w:r>
      <w:r w:rsidR="00CD7719">
        <w:rPr>
          <w:bCs/>
        </w:rPr>
        <w:t>Anderson Pipico</w:t>
      </w:r>
      <w:r w:rsidR="000B72E4">
        <w:rPr>
          <w:bCs/>
        </w:rPr>
        <w:t>.</w:t>
      </w:r>
      <w:r w:rsidR="00174CFF">
        <w:rPr>
          <w:bCs/>
        </w:rPr>
        <w:t xml:space="preserve"> Neste momento, foi requerido e obtido um minuto de silêncio pelo falecimento do Líder Comunitário Eduardo (Dudu do Cavalão). O Vereador </w:t>
      </w:r>
      <w:r w:rsidR="00174CFF" w:rsidRPr="00174CFF">
        <w:rPr>
          <w:b/>
          <w:bCs/>
        </w:rPr>
        <w:t>Paulo Henrique</w:t>
      </w:r>
      <w:r w:rsidR="00174CFF">
        <w:rPr>
          <w:b/>
          <w:bCs/>
        </w:rPr>
        <w:t xml:space="preserve"> </w:t>
      </w:r>
      <w:r w:rsidR="0048692E">
        <w:rPr>
          <w:bCs/>
        </w:rPr>
        <w:t>comentou</w:t>
      </w:r>
      <w:r w:rsidR="00697B0B">
        <w:rPr>
          <w:bCs/>
        </w:rPr>
        <w:t xml:space="preserve"> sobre a Campanha </w:t>
      </w:r>
      <w:r w:rsidR="00F51FA4">
        <w:rPr>
          <w:bCs/>
        </w:rPr>
        <w:t>“</w:t>
      </w:r>
      <w:proofErr w:type="gramStart"/>
      <w:r w:rsidR="00F51FA4">
        <w:rPr>
          <w:bCs/>
        </w:rPr>
        <w:t>Outubro</w:t>
      </w:r>
      <w:proofErr w:type="gramEnd"/>
      <w:r w:rsidR="007A7FBF">
        <w:rPr>
          <w:bCs/>
        </w:rPr>
        <w:t xml:space="preserve"> Rosa</w:t>
      </w:r>
      <w:r w:rsidR="00F51FA4">
        <w:rPr>
          <w:bCs/>
        </w:rPr>
        <w:t>”</w:t>
      </w:r>
      <w:r w:rsidR="00697B0B">
        <w:rPr>
          <w:bCs/>
        </w:rPr>
        <w:t xml:space="preserve"> e falou sobre o </w:t>
      </w:r>
      <w:r w:rsidR="00F51FA4">
        <w:rPr>
          <w:bCs/>
        </w:rPr>
        <w:t>“</w:t>
      </w:r>
      <w:r w:rsidR="00697B0B">
        <w:rPr>
          <w:bCs/>
        </w:rPr>
        <w:t>Novembro Azul</w:t>
      </w:r>
      <w:r w:rsidR="00F51FA4">
        <w:rPr>
          <w:bCs/>
        </w:rPr>
        <w:t>”</w:t>
      </w:r>
      <w:r w:rsidR="00697B0B">
        <w:rPr>
          <w:bCs/>
        </w:rPr>
        <w:t xml:space="preserve"> e a importância </w:t>
      </w:r>
      <w:r w:rsidR="00520EFF">
        <w:rPr>
          <w:bCs/>
        </w:rPr>
        <w:t xml:space="preserve">dos </w:t>
      </w:r>
      <w:r w:rsidR="00697B0B">
        <w:rPr>
          <w:bCs/>
        </w:rPr>
        <w:t xml:space="preserve">homens fazerem os exames </w:t>
      </w:r>
      <w:r w:rsidR="00520EFF">
        <w:rPr>
          <w:bCs/>
        </w:rPr>
        <w:t>de</w:t>
      </w:r>
      <w:r w:rsidR="00697B0B">
        <w:rPr>
          <w:bCs/>
        </w:rPr>
        <w:t xml:space="preserve"> PSA, Ultrassonografia e o Físico e solicitou que seus Pares divulgassem a Campanha através do “Face” e que a Secret</w:t>
      </w:r>
      <w:r w:rsidR="00F51FA4">
        <w:rPr>
          <w:bCs/>
        </w:rPr>
        <w:t>a</w:t>
      </w:r>
      <w:r w:rsidR="00697B0B">
        <w:rPr>
          <w:bCs/>
        </w:rPr>
        <w:t xml:space="preserve">ria de Saúde deveria investir nessa conscientização da Campanha. Finalizou, fazendo a leitura de um texto sobre o </w:t>
      </w:r>
      <w:r w:rsidR="00F51FA4">
        <w:rPr>
          <w:bCs/>
        </w:rPr>
        <w:t>“</w:t>
      </w:r>
      <w:proofErr w:type="gramStart"/>
      <w:r w:rsidR="00697B0B">
        <w:rPr>
          <w:bCs/>
        </w:rPr>
        <w:t>Novembro</w:t>
      </w:r>
      <w:proofErr w:type="gramEnd"/>
      <w:r w:rsidR="00697B0B">
        <w:rPr>
          <w:bCs/>
        </w:rPr>
        <w:t xml:space="preserve"> Azul</w:t>
      </w:r>
      <w:r w:rsidR="00F51FA4">
        <w:rPr>
          <w:bCs/>
        </w:rPr>
        <w:t>”</w:t>
      </w:r>
      <w:r w:rsidR="00F0561C">
        <w:rPr>
          <w:bCs/>
        </w:rPr>
        <w:t xml:space="preserve"> que nasceu na Austrália</w:t>
      </w:r>
      <w:r w:rsidR="00F51FA4">
        <w:rPr>
          <w:bCs/>
        </w:rPr>
        <w:t>,</w:t>
      </w:r>
      <w:r w:rsidR="00F0561C">
        <w:rPr>
          <w:bCs/>
        </w:rPr>
        <w:t xml:space="preserve"> no ano de mil novecentos e noventa e nove</w:t>
      </w:r>
      <w:r w:rsidR="00F51FA4">
        <w:rPr>
          <w:bCs/>
        </w:rPr>
        <w:t>,</w:t>
      </w:r>
      <w:r w:rsidR="00F0561C">
        <w:rPr>
          <w:bCs/>
        </w:rPr>
        <w:t xml:space="preserve"> quando um grupo de amigos teve a ideia de deixar o bigode crescer durante o mês e solicitou que o referido texto ficasse anexado na Ata, aproveitou o ensejo para comentar sobre o Projeto de Lei nº 070/17 de autoria do Vereador Carlos Jordy referente a es</w:t>
      </w:r>
      <w:r w:rsidR="00520EFF">
        <w:rPr>
          <w:bCs/>
        </w:rPr>
        <w:t>s</w:t>
      </w:r>
      <w:r w:rsidR="00F0561C">
        <w:rPr>
          <w:bCs/>
        </w:rPr>
        <w:t xml:space="preserve">e assunto; sendo aparteado pelos Vereadores Carlos Jordy e Paulo Eduardo Gomes. Pela ordem, o Vereador </w:t>
      </w:r>
      <w:r w:rsidR="00F0561C" w:rsidRPr="00F0561C">
        <w:rPr>
          <w:b/>
          <w:bCs/>
        </w:rPr>
        <w:t>Bira Marques</w:t>
      </w:r>
      <w:r w:rsidR="00F0561C">
        <w:rPr>
          <w:b/>
          <w:bCs/>
        </w:rPr>
        <w:t xml:space="preserve"> </w:t>
      </w:r>
      <w:r w:rsidR="00F0561C" w:rsidRPr="00F0561C">
        <w:rPr>
          <w:bCs/>
        </w:rPr>
        <w:t>saudou a todos, após comentou</w:t>
      </w:r>
      <w:r w:rsidR="00F0561C">
        <w:rPr>
          <w:bCs/>
        </w:rPr>
        <w:t xml:space="preserve"> que recebeu uma Moção de Aplauso na Câmara Municipal de Tanguá</w:t>
      </w:r>
      <w:r w:rsidR="00F51FA4">
        <w:rPr>
          <w:bCs/>
        </w:rPr>
        <w:t>,</w:t>
      </w:r>
      <w:r w:rsidR="00F0561C">
        <w:rPr>
          <w:bCs/>
        </w:rPr>
        <w:t xml:space="preserve"> através de seu Presidente Luciano Lucio pela luta em prol do SUAS; de sua ida a Brasília para participar de reuniões em Defesa do Sistema Único do SUAS</w:t>
      </w:r>
      <w:r w:rsidR="00057B7A">
        <w:rPr>
          <w:bCs/>
        </w:rPr>
        <w:t xml:space="preserve">; o corte no Orçamento Federal e a partir dessa mobilização suprapartidária teriam bons frutos; as vinte Emendas elaboradas no PPA referente a Políticas Públicas. Finalizou, falando </w:t>
      </w:r>
      <w:r w:rsidR="00F51FA4">
        <w:rPr>
          <w:bCs/>
        </w:rPr>
        <w:t xml:space="preserve">que </w:t>
      </w:r>
      <w:r w:rsidR="00057B7A">
        <w:rPr>
          <w:bCs/>
        </w:rPr>
        <w:t xml:space="preserve">quem ganhará será a população. O Vereador </w:t>
      </w:r>
      <w:r w:rsidR="00057B7A" w:rsidRPr="00057B7A">
        <w:rPr>
          <w:b/>
          <w:bCs/>
        </w:rPr>
        <w:t>Paulo Eduardo Gomes</w:t>
      </w:r>
      <w:r w:rsidR="00057B7A">
        <w:rPr>
          <w:b/>
          <w:bCs/>
        </w:rPr>
        <w:t xml:space="preserve"> </w:t>
      </w:r>
      <w:r w:rsidR="00057B7A">
        <w:rPr>
          <w:bCs/>
        </w:rPr>
        <w:t>teceu um pequeno comentário sobre o PPA citado na fala do Vereador Bira Marques</w:t>
      </w:r>
      <w:r w:rsidR="005C78C9">
        <w:rPr>
          <w:bCs/>
        </w:rPr>
        <w:t xml:space="preserve"> e aproveitou para informar que o prazo para a entrega de Emendas foi prorrogado, lembrando que foram tramitados nesta Casa quatro Requerimento</w:t>
      </w:r>
      <w:r w:rsidR="00EC21EF">
        <w:rPr>
          <w:bCs/>
        </w:rPr>
        <w:t>,</w:t>
      </w:r>
      <w:r w:rsidR="005C78C9">
        <w:rPr>
          <w:bCs/>
        </w:rPr>
        <w:t xml:space="preserve"> desde o ano de dois mil e quatorze</w:t>
      </w:r>
      <w:r w:rsidR="00EC21EF">
        <w:rPr>
          <w:bCs/>
        </w:rPr>
        <w:t>, que se</w:t>
      </w:r>
      <w:r w:rsidR="005C78C9">
        <w:rPr>
          <w:bCs/>
        </w:rPr>
        <w:t>quer foram apreciados na Legislatura passada; sendo aparteado pelo Vereador Bira Marques.</w:t>
      </w:r>
      <w:r w:rsidR="00AC2E16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5C78C9" w:rsidRPr="005C78C9">
        <w:rPr>
          <w:b/>
          <w:bCs/>
        </w:rPr>
        <w:t>Bruno Lessa</w:t>
      </w:r>
      <w:r w:rsidR="005C78C9">
        <w:rPr>
          <w:b/>
          <w:bCs/>
        </w:rPr>
        <w:t xml:space="preserve"> </w:t>
      </w:r>
      <w:r w:rsidR="005C78C9" w:rsidRPr="005C78C9">
        <w:rPr>
          <w:bCs/>
        </w:rPr>
        <w:t>saudou a todos, após</w:t>
      </w:r>
      <w:r w:rsidR="005C78C9">
        <w:rPr>
          <w:bCs/>
        </w:rPr>
        <w:t xml:space="preserve"> discursou sobre as graves denúncias relatadas pelo Senhor Renato Pereira com relação a Administração Pública Municipal da Prefeitura de Niterói</w:t>
      </w:r>
      <w:r w:rsidR="00EC21EF">
        <w:rPr>
          <w:bCs/>
        </w:rPr>
        <w:t>,</w:t>
      </w:r>
      <w:r w:rsidR="005C78C9">
        <w:rPr>
          <w:bCs/>
        </w:rPr>
        <w:t xml:space="preserve"> referente aos Contratos firmados com a Empresa Prole</w:t>
      </w:r>
      <w:r w:rsidR="0029729C">
        <w:rPr>
          <w:bCs/>
        </w:rPr>
        <w:t>. A seguir, informou que já vinha denunciando no Ministério Público esses Contratos</w:t>
      </w:r>
      <w:r w:rsidR="00EC21EF">
        <w:rPr>
          <w:bCs/>
        </w:rPr>
        <w:t>,</w:t>
      </w:r>
      <w:r w:rsidR="0029729C">
        <w:rPr>
          <w:bCs/>
        </w:rPr>
        <w:t xml:space="preserve"> desde o ano de dois mil e treze, ressaltando </w:t>
      </w:r>
      <w:r w:rsidR="000C4AA2">
        <w:rPr>
          <w:bCs/>
        </w:rPr>
        <w:t xml:space="preserve">que </w:t>
      </w:r>
      <w:r w:rsidR="0029729C">
        <w:rPr>
          <w:bCs/>
        </w:rPr>
        <w:t>esses Contratos já cust</w:t>
      </w:r>
      <w:r w:rsidR="000C4AA2">
        <w:rPr>
          <w:bCs/>
        </w:rPr>
        <w:t>aram</w:t>
      </w:r>
      <w:r w:rsidR="0029729C">
        <w:rPr>
          <w:bCs/>
        </w:rPr>
        <w:t xml:space="preserve"> aos cofres públicos cerca de sessenta milhões</w:t>
      </w:r>
      <w:r w:rsidR="000C4AA2">
        <w:rPr>
          <w:bCs/>
        </w:rPr>
        <w:t>,</w:t>
      </w:r>
      <w:r w:rsidR="006C34C9">
        <w:rPr>
          <w:bCs/>
        </w:rPr>
        <w:t xml:space="preserve"> </w:t>
      </w:r>
      <w:r w:rsidR="0029729C">
        <w:rPr>
          <w:bCs/>
        </w:rPr>
        <w:t xml:space="preserve">que mesmo após essa Empresa ser investigada a Prefeitura </w:t>
      </w:r>
      <w:r w:rsidR="000C4AA2">
        <w:rPr>
          <w:bCs/>
        </w:rPr>
        <w:t xml:space="preserve">insistia em celebrar novos Aditivos, nesse Contrato, </w:t>
      </w:r>
      <w:r w:rsidR="006C34C9">
        <w:rPr>
          <w:bCs/>
        </w:rPr>
        <w:t xml:space="preserve">até por que </w:t>
      </w:r>
      <w:r w:rsidR="006C34C9">
        <w:rPr>
          <w:bCs/>
        </w:rPr>
        <w:t>a população não poderia arcar com isso</w:t>
      </w:r>
      <w:r w:rsidR="006C34C9">
        <w:rPr>
          <w:bCs/>
        </w:rPr>
        <w:t xml:space="preserve">, </w:t>
      </w:r>
      <w:r w:rsidR="000C4AA2">
        <w:rPr>
          <w:bCs/>
        </w:rPr>
        <w:t>destacando que dois Agentes Públicos</w:t>
      </w:r>
      <w:r w:rsidR="0001799A">
        <w:rPr>
          <w:bCs/>
        </w:rPr>
        <w:t xml:space="preserve"> Municipais</w:t>
      </w:r>
      <w:r w:rsidR="000C4AA2">
        <w:rPr>
          <w:bCs/>
        </w:rPr>
        <w:t xml:space="preserve"> também foram citados</w:t>
      </w:r>
      <w:r w:rsidR="00520EFF">
        <w:rPr>
          <w:bCs/>
        </w:rPr>
        <w:t>, obviamente</w:t>
      </w:r>
      <w:r w:rsidR="00EC21EF">
        <w:rPr>
          <w:bCs/>
        </w:rPr>
        <w:t>,</w:t>
      </w:r>
      <w:r w:rsidR="00520EFF">
        <w:rPr>
          <w:bCs/>
        </w:rPr>
        <w:t xml:space="preserve"> que as </w:t>
      </w:r>
      <w:r w:rsidR="00EC21EF">
        <w:rPr>
          <w:bCs/>
        </w:rPr>
        <w:t xml:space="preserve">pessoas teriam </w:t>
      </w:r>
      <w:r w:rsidR="00520EFF">
        <w:rPr>
          <w:bCs/>
        </w:rPr>
        <w:t xml:space="preserve"> direito </w:t>
      </w:r>
      <w:r w:rsidR="00EC21EF">
        <w:rPr>
          <w:bCs/>
        </w:rPr>
        <w:t xml:space="preserve">a </w:t>
      </w:r>
      <w:r w:rsidR="00520EFF">
        <w:rPr>
          <w:bCs/>
        </w:rPr>
        <w:t xml:space="preserve">ampla defesa, ninguém poderia ser julgado ou condenado sem que </w:t>
      </w:r>
      <w:r w:rsidR="006C34C9">
        <w:rPr>
          <w:bCs/>
        </w:rPr>
        <w:t xml:space="preserve">as provas fossem </w:t>
      </w:r>
      <w:r w:rsidR="00520EFF">
        <w:rPr>
          <w:bCs/>
        </w:rPr>
        <w:t xml:space="preserve"> apresent</w:t>
      </w:r>
      <w:r w:rsidR="006C34C9">
        <w:rPr>
          <w:bCs/>
        </w:rPr>
        <w:t>adas,</w:t>
      </w:r>
      <w:r w:rsidR="00595D40">
        <w:rPr>
          <w:bCs/>
        </w:rPr>
        <w:t xml:space="preserve"> porém, precisava</w:t>
      </w:r>
      <w:r w:rsidR="006C34C9">
        <w:rPr>
          <w:bCs/>
        </w:rPr>
        <w:t>m</w:t>
      </w:r>
      <w:r w:rsidR="00595D40">
        <w:rPr>
          <w:bCs/>
        </w:rPr>
        <w:t xml:space="preserve"> ser feitas investigações</w:t>
      </w:r>
      <w:r w:rsidR="000C4AA2">
        <w:rPr>
          <w:bCs/>
        </w:rPr>
        <w:t xml:space="preserve">. </w:t>
      </w:r>
      <w:r w:rsidR="00595D40">
        <w:rPr>
          <w:bCs/>
        </w:rPr>
        <w:t>Continuando, fez citações ao Governo Sérgio Cabral e comentou sobre a sua prisão que refletia até hoje em Niterói</w:t>
      </w:r>
      <w:r w:rsidR="006C34C9">
        <w:rPr>
          <w:bCs/>
        </w:rPr>
        <w:t>.</w:t>
      </w:r>
      <w:r w:rsidR="00595D40">
        <w:rPr>
          <w:bCs/>
        </w:rPr>
        <w:t xml:space="preserve"> </w:t>
      </w:r>
      <w:r w:rsidR="000C4AA2">
        <w:rPr>
          <w:bCs/>
        </w:rPr>
        <w:t>Finalizou, informando que a denúncia era grave e precisava ser investigada.</w:t>
      </w:r>
      <w:r w:rsidR="0001799A">
        <w:rPr>
          <w:bCs/>
        </w:rPr>
        <w:t xml:space="preserve"> Neste momento, o Presidente Titular assumiu a direção dos trabalhos da Mesa. Pela ordem, o Vereador </w:t>
      </w:r>
      <w:r w:rsidR="0001799A" w:rsidRPr="0001799A">
        <w:rPr>
          <w:b/>
          <w:bCs/>
        </w:rPr>
        <w:t>Carlos Jordy</w:t>
      </w:r>
      <w:r w:rsidR="00DB13B1">
        <w:rPr>
          <w:b/>
          <w:bCs/>
        </w:rPr>
        <w:t xml:space="preserve"> </w:t>
      </w:r>
      <w:r w:rsidR="0001799A" w:rsidRPr="00DB13B1">
        <w:rPr>
          <w:bCs/>
        </w:rPr>
        <w:t>informou que tinha comprom</w:t>
      </w:r>
      <w:r w:rsidR="006C34C9">
        <w:rPr>
          <w:bCs/>
        </w:rPr>
        <w:t>etimento com a coerência, a seriedade e com a</w:t>
      </w:r>
      <w:r w:rsidR="00DB13B1">
        <w:rPr>
          <w:bCs/>
        </w:rPr>
        <w:t xml:space="preserve"> população e que denún</w:t>
      </w:r>
      <w:r w:rsidR="0001799A" w:rsidRPr="00DB13B1">
        <w:rPr>
          <w:bCs/>
        </w:rPr>
        <w:t>cias contra o Prefeito e os Contratos firmados com a Empresa Prole precisavam ser investigados</w:t>
      </w:r>
      <w:r w:rsidR="00DB13B1">
        <w:rPr>
          <w:bCs/>
        </w:rPr>
        <w:t xml:space="preserve">; o Caixa 2 para Campanha do Rodrigo Neves, em dois mil e doze; o Ministério Público era omisso e moroso, e que os Requerimentos de sua autoria referentes aos Contratos firmados com a Empresa Prole fossem respondidos. Finalizou, informando que continuará fiscalizando esses Atos de Corrupção; sendo aparteado pelos Vereadores Milton Carlos (CAL), Bira Marques e Leonardo Giordano. Pela ordem, o Vereador </w:t>
      </w:r>
      <w:r w:rsidR="00DB13B1" w:rsidRPr="000638F5">
        <w:rPr>
          <w:b/>
          <w:bCs/>
        </w:rPr>
        <w:t>Renato Cariello</w:t>
      </w:r>
      <w:r w:rsidR="00037CDF">
        <w:rPr>
          <w:b/>
          <w:bCs/>
        </w:rPr>
        <w:t xml:space="preserve"> </w:t>
      </w:r>
      <w:r w:rsidR="00037CDF" w:rsidRPr="00037CDF">
        <w:rPr>
          <w:bCs/>
        </w:rPr>
        <w:t>falou que também era favorável a uma investigação rígida, mas se preocupava com o vazamento</w:t>
      </w:r>
      <w:r w:rsidR="00037CDF">
        <w:rPr>
          <w:bCs/>
        </w:rPr>
        <w:t xml:space="preserve"> dessa apuração e numa época remota, lembrou-se de quando </w:t>
      </w:r>
      <w:r w:rsidR="00037CDF">
        <w:rPr>
          <w:bCs/>
        </w:rPr>
        <w:lastRenderedPageBreak/>
        <w:t xml:space="preserve">Tenente se relacionava com o Vice-Prefeito </w:t>
      </w:r>
      <w:proofErr w:type="spellStart"/>
      <w:r w:rsidR="00037CDF">
        <w:rPr>
          <w:bCs/>
        </w:rPr>
        <w:t>Domício</w:t>
      </w:r>
      <w:proofErr w:type="spellEnd"/>
      <w:r w:rsidR="00037CDF">
        <w:rPr>
          <w:bCs/>
        </w:rPr>
        <w:t xml:space="preserve"> Mascarenhas e o quan</w:t>
      </w:r>
      <w:r w:rsidR="00C65342">
        <w:rPr>
          <w:bCs/>
        </w:rPr>
        <w:t>t</w:t>
      </w:r>
      <w:r w:rsidR="00037CDF">
        <w:rPr>
          <w:bCs/>
        </w:rPr>
        <w:t xml:space="preserve">o era respeitoso, e num dado momento se colocava “a </w:t>
      </w:r>
      <w:proofErr w:type="spellStart"/>
      <w:r w:rsidR="00037CDF">
        <w:rPr>
          <w:bCs/>
        </w:rPr>
        <w:t>car</w:t>
      </w:r>
      <w:r w:rsidR="00C65342">
        <w:rPr>
          <w:bCs/>
        </w:rPr>
        <w:t>r</w:t>
      </w:r>
      <w:r w:rsidR="00037CDF">
        <w:rPr>
          <w:bCs/>
        </w:rPr>
        <w:t>ocha</w:t>
      </w:r>
      <w:proofErr w:type="spellEnd"/>
      <w:r w:rsidR="00037CDF">
        <w:rPr>
          <w:bCs/>
        </w:rPr>
        <w:t xml:space="preserve"> na frente dos bois”, afinal, nada foi provado sobre esse “delator”, se havia um Órgão </w:t>
      </w:r>
      <w:proofErr w:type="spellStart"/>
      <w:r w:rsidR="00037CDF">
        <w:rPr>
          <w:bCs/>
        </w:rPr>
        <w:t>o</w:t>
      </w:r>
      <w:proofErr w:type="spellEnd"/>
      <w:r w:rsidR="00037CDF">
        <w:rPr>
          <w:bCs/>
        </w:rPr>
        <w:t xml:space="preserve"> qual se deveria recorrer que o fizesse, a justiça primeiro prendia e depois apurava, de modo que na sua opinião deveria se ter cautela</w:t>
      </w:r>
      <w:r w:rsidR="00FE057E">
        <w:rPr>
          <w:bCs/>
        </w:rPr>
        <w:t xml:space="preserve">. Finalizou, declarando seu voto contrário, caso viesse ter qualquer Comissão Especial e que o importante seria aguardar as investigações, e colocou-se </w:t>
      </w:r>
      <w:r w:rsidR="00C65342">
        <w:rPr>
          <w:bCs/>
        </w:rPr>
        <w:t>à</w:t>
      </w:r>
      <w:r w:rsidR="00FE057E">
        <w:rPr>
          <w:bCs/>
        </w:rPr>
        <w:t xml:space="preserve"> vontade, no afã de uma averiguação correta, séria e levar </w:t>
      </w:r>
      <w:r w:rsidR="00C65342">
        <w:rPr>
          <w:bCs/>
        </w:rPr>
        <w:t xml:space="preserve">à </w:t>
      </w:r>
      <w:r w:rsidR="00FE057E">
        <w:rPr>
          <w:bCs/>
        </w:rPr>
        <w:t xml:space="preserve">população a posicionamentos </w:t>
      </w:r>
      <w:proofErr w:type="spellStart"/>
      <w:r w:rsidR="00FE057E">
        <w:rPr>
          <w:bCs/>
        </w:rPr>
        <w:t>acertivos</w:t>
      </w:r>
      <w:proofErr w:type="spellEnd"/>
      <w:r w:rsidR="00FE057E">
        <w:rPr>
          <w:bCs/>
        </w:rPr>
        <w:t xml:space="preserve">.  Pela ordem, o Vereador </w:t>
      </w:r>
      <w:r w:rsidR="00FE057E" w:rsidRPr="00FE057E">
        <w:rPr>
          <w:b/>
          <w:bCs/>
        </w:rPr>
        <w:t>Anderson Pipico</w:t>
      </w:r>
      <w:r w:rsidR="00FE057E">
        <w:rPr>
          <w:b/>
          <w:bCs/>
        </w:rPr>
        <w:t xml:space="preserve"> </w:t>
      </w:r>
      <w:r w:rsidR="00FE057E">
        <w:rPr>
          <w:bCs/>
        </w:rPr>
        <w:t xml:space="preserve">falou que seria apequenar muito qualquer reação dos Vereadores desta Casa. A seguir, reafirmou que não podiam deixar que essa “onda” de denúncias chegassem à Cidade e desafiou a qualquer um apontar qual Cidade estava na posição que se encontrava a Cidade de Niterói. Finalizou, </w:t>
      </w:r>
      <w:r w:rsidR="00B85E92">
        <w:rPr>
          <w:bCs/>
        </w:rPr>
        <w:t xml:space="preserve">pedindo tranquilidade e “muita calma nessa hora”. Pela ordem, o Vereador </w:t>
      </w:r>
      <w:r w:rsidR="00B85E92" w:rsidRPr="00B85E92">
        <w:rPr>
          <w:b/>
          <w:bCs/>
        </w:rPr>
        <w:t>Paulo Eduardo Gomes</w:t>
      </w:r>
      <w:r w:rsidR="004B1205">
        <w:rPr>
          <w:b/>
          <w:bCs/>
        </w:rPr>
        <w:t xml:space="preserve"> </w:t>
      </w:r>
      <w:r w:rsidR="004B1205">
        <w:rPr>
          <w:bCs/>
        </w:rPr>
        <w:t xml:space="preserve">falou da gravidade da discussão referente as denúncias contra o Prefeito Rodrigo Neves e Agentes Públicos, enfatizou que não dava para tratar desse assunto sem prudência e não como “fofoquinhas” do Globo. Em seguida, elogiou o Vereador Bruno Lessa, </w:t>
      </w:r>
      <w:r w:rsidR="00C65342">
        <w:rPr>
          <w:bCs/>
        </w:rPr>
        <w:t xml:space="preserve">que </w:t>
      </w:r>
      <w:r w:rsidR="004B1205">
        <w:rPr>
          <w:bCs/>
        </w:rPr>
        <w:t xml:space="preserve">colocou o assunto com prudência e de uma forma muito clara. A seguir, leu o jornal O Globo e teceu comentários das declarações do Prefeito Rodrigo Neves. </w:t>
      </w:r>
      <w:r w:rsidR="00E53581">
        <w:rPr>
          <w:bCs/>
        </w:rPr>
        <w:t xml:space="preserve">Continuando, sugeriu que à Mesa Diretora encaminhasse Oficio ao Ministério Público Federal para solicitar a íntegra da colaboração premiada do “marqueteiro” Renato Pereira; </w:t>
      </w:r>
      <w:r w:rsidR="00616423">
        <w:rPr>
          <w:bCs/>
        </w:rPr>
        <w:t xml:space="preserve">foi elaborado um Requerimento para a Convocação dos Agentes Públicos citados na matéria do jornal O Globo, bem como dos responsáveis pela Empresa Prole, que mantem Contrato ainda em vigor com o Município que precisava prestar esclarecimentos a esta Casa; e outro Requerimento de CPI que estava pronto para dar entrada e queria já começar a consultar seus Pares para iniciar essa investigação, independente do que acontecerá com a homologação ou não do Supremo Tribunal Federal, e o importante era que esta Casa investigasse as denúncias ora tornadas públicas pela imprensa, tendo em vista a grande monta </w:t>
      </w:r>
      <w:r w:rsidR="00E21F1A">
        <w:rPr>
          <w:bCs/>
        </w:rPr>
        <w:t xml:space="preserve">de recursos públicos envolvidos. Finalizou, dizendo que o seu Mandato encaminhará também Ofícios ao Ministério Público Eleitoral e ao Tribunal Regional Eleitoral, a fim de que seja realizada uma revisão criteriosa no Processo de Prestação de Contas </w:t>
      </w:r>
      <w:r w:rsidR="00073755">
        <w:rPr>
          <w:bCs/>
        </w:rPr>
        <w:t>d</w:t>
      </w:r>
      <w:r w:rsidR="00E21F1A">
        <w:rPr>
          <w:bCs/>
        </w:rPr>
        <w:t>o Prefeito,</w:t>
      </w:r>
      <w:r w:rsidR="00073755">
        <w:rPr>
          <w:bCs/>
        </w:rPr>
        <w:t xml:space="preserve"> já que além das denúncias apresentadas pela imprensa recentemente, tiveram conhecimento também de </w:t>
      </w:r>
      <w:r w:rsidR="00C65342">
        <w:rPr>
          <w:bCs/>
        </w:rPr>
        <w:t xml:space="preserve">que </w:t>
      </w:r>
      <w:r w:rsidR="00073755">
        <w:rPr>
          <w:bCs/>
        </w:rPr>
        <w:t>existiam diversas divergências nas notas apresentadas em vários dos gastos realizados, portanto, a população de Niterói precisava ser esclarecida sobre possíveis irregularidades no processo eleitoral da Cidade que podiam ter influenciado no resultado.</w:t>
      </w:r>
      <w:r w:rsidR="00961DB5">
        <w:rPr>
          <w:bCs/>
        </w:rPr>
        <w:t xml:space="preserve"> Neste momento, o Presidente Titular passou a direção dos trabalhos ao Vereador Milton Carlos Lopes (CAL), 1º Vice-Presidente da Mesa. Pela ordem, o Vereador </w:t>
      </w:r>
      <w:r w:rsidR="00961DB5" w:rsidRPr="00961DB5">
        <w:rPr>
          <w:b/>
          <w:bCs/>
        </w:rPr>
        <w:t>Paulo Bagueira</w:t>
      </w:r>
      <w:r w:rsidR="00961DB5">
        <w:rPr>
          <w:b/>
          <w:bCs/>
        </w:rPr>
        <w:t xml:space="preserve"> </w:t>
      </w:r>
      <w:r w:rsidR="00961DB5">
        <w:rPr>
          <w:bCs/>
        </w:rPr>
        <w:t>falou que estava sempre aberto para dialogar com os Vereadores</w:t>
      </w:r>
      <w:r w:rsidR="00C65342">
        <w:rPr>
          <w:bCs/>
        </w:rPr>
        <w:t>,</w:t>
      </w:r>
      <w:r w:rsidR="00961DB5">
        <w:rPr>
          <w:bCs/>
        </w:rPr>
        <w:t xml:space="preserve"> também comentou,</w:t>
      </w:r>
      <w:bookmarkStart w:id="0" w:name="_GoBack"/>
      <w:bookmarkEnd w:id="0"/>
      <w:r w:rsidR="00961DB5">
        <w:rPr>
          <w:bCs/>
        </w:rPr>
        <w:t xml:space="preserve"> em especial, a questão da delação que va</w:t>
      </w:r>
      <w:r w:rsidR="00342016">
        <w:rPr>
          <w:bCs/>
        </w:rPr>
        <w:t>z</w:t>
      </w:r>
      <w:r w:rsidR="00961DB5">
        <w:rPr>
          <w:bCs/>
        </w:rPr>
        <w:t xml:space="preserve">ou, e esta Casa não poderia perder sua função de Órgão Fiscalizador, seria importante uma reunião para discutir a matéria, afinal, era o que o cidadão niteroiense esperava dos Vereadores. Finalizou, esclarecendo que essa discussão não poderá ser banalizada e sim discutida cautelosamente, devia se preservar sobretudo a vida do ser humano e não apenas </w:t>
      </w:r>
      <w:r w:rsidR="00342016">
        <w:rPr>
          <w:bCs/>
        </w:rPr>
        <w:t xml:space="preserve">a </w:t>
      </w:r>
      <w:r w:rsidR="00961DB5">
        <w:rPr>
          <w:bCs/>
        </w:rPr>
        <w:t>do político, precisa</w:t>
      </w:r>
      <w:r w:rsidR="00342016">
        <w:rPr>
          <w:bCs/>
        </w:rPr>
        <w:t>va</w:t>
      </w:r>
      <w:r w:rsidR="00961DB5">
        <w:rPr>
          <w:bCs/>
        </w:rPr>
        <w:t>m aguardar como ficará a situação, embora estivesse</w:t>
      </w:r>
      <w:r w:rsidR="00342016">
        <w:rPr>
          <w:bCs/>
        </w:rPr>
        <w:t xml:space="preserve"> em</w:t>
      </w:r>
      <w:r w:rsidR="00961DB5">
        <w:rPr>
          <w:bCs/>
        </w:rPr>
        <w:t xml:space="preserve"> nível </w:t>
      </w:r>
      <w:r w:rsidR="00342016">
        <w:rPr>
          <w:bCs/>
        </w:rPr>
        <w:t>F</w:t>
      </w:r>
      <w:r w:rsidR="00961DB5">
        <w:rPr>
          <w:bCs/>
        </w:rPr>
        <w:t xml:space="preserve">ederal, e não tratar </w:t>
      </w:r>
      <w:r w:rsidR="00342016">
        <w:rPr>
          <w:bCs/>
        </w:rPr>
        <w:t>d</w:t>
      </w:r>
      <w:r w:rsidR="00961DB5">
        <w:rPr>
          <w:bCs/>
        </w:rPr>
        <w:t>esse assunto com “achismos”.</w:t>
      </w:r>
      <w:r w:rsidR="000D0F41">
        <w:rPr>
          <w:bCs/>
        </w:rPr>
        <w:t xml:space="preserve"> Pela ordem, o Vereador </w:t>
      </w:r>
      <w:r w:rsidR="000D0F41" w:rsidRPr="000D0F41">
        <w:rPr>
          <w:b/>
          <w:bCs/>
        </w:rPr>
        <w:t>Carlos Macedo</w:t>
      </w:r>
      <w:r w:rsidR="000D0F41">
        <w:rPr>
          <w:b/>
          <w:bCs/>
        </w:rPr>
        <w:t xml:space="preserve"> </w:t>
      </w:r>
      <w:r w:rsidR="00756130" w:rsidRPr="00756130">
        <w:rPr>
          <w:bCs/>
        </w:rPr>
        <w:t>informou que há um ano vinha analisando o Contrato, o Aditivo</w:t>
      </w:r>
      <w:r w:rsidR="00756130">
        <w:rPr>
          <w:bCs/>
        </w:rPr>
        <w:t>; e não deviam tratar desse assunto como “fofoquinha”, não era fato e sim uma notícia que vazou e criminosa; a delação deveria ser acompanhada de provas concretas, e então o que o Senhor Renato Pereira delatou não serão v</w:t>
      </w:r>
      <w:r w:rsidR="00342016">
        <w:rPr>
          <w:bCs/>
        </w:rPr>
        <w:t>á</w:t>
      </w:r>
      <w:r w:rsidR="00756130">
        <w:rPr>
          <w:bCs/>
        </w:rPr>
        <w:t>lidas; e a Câmara devia tratar isso com cautela, falava-se de uma pessoa com família, o Prefeito da Cidade, não se jogava “</w:t>
      </w:r>
      <w:r w:rsidR="00342016">
        <w:rPr>
          <w:bCs/>
        </w:rPr>
        <w:t>pedra</w:t>
      </w:r>
      <w:r w:rsidR="00756130">
        <w:rPr>
          <w:bCs/>
        </w:rPr>
        <w:t>”</w:t>
      </w:r>
      <w:r w:rsidR="00342016">
        <w:rPr>
          <w:bCs/>
        </w:rPr>
        <w:t xml:space="preserve"> em árvore morta</w:t>
      </w:r>
      <w:r w:rsidR="00756130">
        <w:rPr>
          <w:bCs/>
        </w:rPr>
        <w:t xml:space="preserve">, afinal, era uma notícia e não um fato determinante; e ninguém neste Legislativo enganaria a população. </w:t>
      </w:r>
      <w:r w:rsidR="005D6381">
        <w:rPr>
          <w:bCs/>
        </w:rPr>
        <w:t>Finalizou, enfatizando que esta Casa era um Parlamento, lugar de se parlar e as falas deveriam ser respeitadas e até que se provasse o contrário, acreditava-se no Prefeito; questionou o porquê de um</w:t>
      </w:r>
      <w:r w:rsidR="00342016">
        <w:rPr>
          <w:bCs/>
        </w:rPr>
        <w:t>a</w:t>
      </w:r>
      <w:r w:rsidR="005D6381">
        <w:rPr>
          <w:bCs/>
        </w:rPr>
        <w:t xml:space="preserve"> CPI por algo que estava em nível Federal; até então, o que se tinha hoje eram apenas notícias; citou o Edital e disse que estava acompanhando a  questão da Empresa Prole; mas a Casa deveria se reunir com cautela, não poderiam misturar questões pessoais com políticas, senão vi</w:t>
      </w:r>
      <w:r w:rsidR="00E0783F">
        <w:rPr>
          <w:bCs/>
        </w:rPr>
        <w:t xml:space="preserve">rará uma guerra, afinal era um </w:t>
      </w:r>
      <w:r w:rsidR="005D6381">
        <w:rPr>
          <w:bCs/>
        </w:rPr>
        <w:t xml:space="preserve">Prefeito </w:t>
      </w:r>
      <w:r w:rsidR="005D6381">
        <w:rPr>
          <w:bCs/>
        </w:rPr>
        <w:lastRenderedPageBreak/>
        <w:t xml:space="preserve">que estava fazendo um ótimo </w:t>
      </w:r>
      <w:r w:rsidR="00E0783F">
        <w:rPr>
          <w:bCs/>
        </w:rPr>
        <w:t>trabalho na Ci</w:t>
      </w:r>
      <w:r w:rsidR="005D6381">
        <w:rPr>
          <w:bCs/>
        </w:rPr>
        <w:t>dade</w:t>
      </w:r>
      <w:r w:rsidR="00E0783F">
        <w:rPr>
          <w:bCs/>
        </w:rPr>
        <w:t xml:space="preserve">. Pela ordem, o Vereador </w:t>
      </w:r>
      <w:r w:rsidR="00E0783F" w:rsidRPr="00E0783F">
        <w:rPr>
          <w:b/>
          <w:bCs/>
        </w:rPr>
        <w:t>João Gustavo</w:t>
      </w:r>
      <w:r w:rsidR="005D6381">
        <w:rPr>
          <w:bCs/>
        </w:rPr>
        <w:t xml:space="preserve"> </w:t>
      </w:r>
      <w:r w:rsidR="00E0783F">
        <w:rPr>
          <w:bCs/>
        </w:rPr>
        <w:t>apenas quis saber qual o jornal que falou sobre o assunto, segundo sua opinião as pessoas precisavam ter mais responsabilidade</w:t>
      </w:r>
      <w:r w:rsidR="00342016">
        <w:rPr>
          <w:bCs/>
        </w:rPr>
        <w:t>s</w:t>
      </w:r>
      <w:r w:rsidR="00E0783F">
        <w:rPr>
          <w:bCs/>
        </w:rPr>
        <w:t>, querendo ou não o Prefeito estava executando um bom trabalho</w:t>
      </w:r>
      <w:r w:rsidR="00C15FC9">
        <w:rPr>
          <w:bCs/>
        </w:rPr>
        <w:t xml:space="preserve"> na Cidade</w:t>
      </w:r>
      <w:r w:rsidR="00E0783F">
        <w:rPr>
          <w:bCs/>
        </w:rPr>
        <w:t>. Ao final dos trabalhos o Vereador Renato Cariello solicitou que pudesse assinar o Projeto de Decreto Legislativo nº 144/17. O Vereador Bruno Lessa informou que amanhã, às quinze hora</w:t>
      </w:r>
      <w:r w:rsidR="008E2CD1">
        <w:rPr>
          <w:bCs/>
        </w:rPr>
        <w:t>s</w:t>
      </w:r>
      <w:r w:rsidR="00E0783F">
        <w:rPr>
          <w:bCs/>
        </w:rPr>
        <w:t>, será realizada a reunião da Revisão do Regimento Interno.</w:t>
      </w:r>
      <w:r w:rsidR="008E2CD1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8A1492">
        <w:t>Presidente</w:t>
      </w:r>
      <w:r w:rsidR="00E24699">
        <w:t>, em exercício,</w:t>
      </w:r>
      <w:r w:rsidR="008A1492">
        <w:t xml:space="preserve"> encerrou </w:t>
      </w:r>
      <w:r w:rsidR="00996F69">
        <w:t>à</w:t>
      </w:r>
      <w:r w:rsidR="0087462A">
        <w:t xml:space="preserve"> presente reunião</w:t>
      </w:r>
      <w:r w:rsidR="00342016">
        <w:t>,</w:t>
      </w:r>
      <w:r w:rsidR="0087462A">
        <w:t xml:space="preserve"> às </w:t>
      </w:r>
      <w:r w:rsidR="00996F69">
        <w:t>vinte</w:t>
      </w:r>
      <w:r w:rsidR="0087462A">
        <w:t xml:space="preserve"> horas e </w:t>
      </w:r>
      <w:r w:rsidR="00996F69">
        <w:t>trinta</w:t>
      </w:r>
      <w:r w:rsidR="0087462A">
        <w:t xml:space="preserve"> minutos, marcando </w:t>
      </w:r>
      <w:r w:rsidR="007C41B0">
        <w:t xml:space="preserve">à </w:t>
      </w:r>
      <w:r w:rsidR="0087462A">
        <w:t>próxima sessão</w:t>
      </w:r>
      <w:r w:rsidR="00342016">
        <w:t>,</w:t>
      </w:r>
      <w:r w:rsidR="0087462A">
        <w:t xml:space="preserve"> para o dia </w:t>
      </w:r>
      <w:r w:rsidR="007C41B0">
        <w:t>oito</w:t>
      </w:r>
      <w:r w:rsidR="00524513">
        <w:t xml:space="preserve"> </w:t>
      </w:r>
      <w:r w:rsidR="0087462A">
        <w:t xml:space="preserve">do mês de </w:t>
      </w:r>
      <w:r w:rsidR="007C41B0">
        <w:t>novembro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</w:p>
    <w:p w:rsidR="00DD47A7" w:rsidRPr="008E2CD1" w:rsidRDefault="0087462A" w:rsidP="00E24699">
      <w:pPr>
        <w:ind w:right="-852"/>
        <w:jc w:val="both"/>
        <w:rPr>
          <w:bCs/>
        </w:rPr>
      </w:pPr>
      <w:r>
        <w:t>Redatora Chefe do Serviço de Atas, a qual depois de lida e aprovada vai assinada pelos membros da Mesa.</w:t>
      </w:r>
    </w:p>
    <w:p w:rsidR="00E24699" w:rsidRDefault="00E24699" w:rsidP="00924618">
      <w:pPr>
        <w:tabs>
          <w:tab w:val="left" w:pos="5565"/>
        </w:tabs>
        <w:ind w:right="-882"/>
        <w:jc w:val="both"/>
      </w:pPr>
    </w:p>
    <w:p w:rsidR="00E24699" w:rsidRDefault="00E24699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_____________________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</w:t>
      </w:r>
      <w:r w:rsidR="00C15FC9">
        <w:t xml:space="preserve">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E24699">
        <w:t xml:space="preserve">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336E"/>
    <w:rsid w:val="0001799A"/>
    <w:rsid w:val="0003017E"/>
    <w:rsid w:val="00037CDF"/>
    <w:rsid w:val="00044AA8"/>
    <w:rsid w:val="0005565A"/>
    <w:rsid w:val="00057B7A"/>
    <w:rsid w:val="000638F5"/>
    <w:rsid w:val="00073755"/>
    <w:rsid w:val="000914B0"/>
    <w:rsid w:val="000B1C12"/>
    <w:rsid w:val="000B477F"/>
    <w:rsid w:val="000B72E4"/>
    <w:rsid w:val="000C4AA2"/>
    <w:rsid w:val="000D0F41"/>
    <w:rsid w:val="000F0665"/>
    <w:rsid w:val="001115DC"/>
    <w:rsid w:val="00174CFF"/>
    <w:rsid w:val="001C4ABE"/>
    <w:rsid w:val="002849DC"/>
    <w:rsid w:val="00294AB4"/>
    <w:rsid w:val="0029729C"/>
    <w:rsid w:val="002E4BCA"/>
    <w:rsid w:val="00320DBB"/>
    <w:rsid w:val="00322766"/>
    <w:rsid w:val="0032749B"/>
    <w:rsid w:val="00337F21"/>
    <w:rsid w:val="00342016"/>
    <w:rsid w:val="00373E87"/>
    <w:rsid w:val="00392D70"/>
    <w:rsid w:val="00395A28"/>
    <w:rsid w:val="003A080B"/>
    <w:rsid w:val="00423033"/>
    <w:rsid w:val="00424363"/>
    <w:rsid w:val="00457F23"/>
    <w:rsid w:val="00482011"/>
    <w:rsid w:val="0048692E"/>
    <w:rsid w:val="004A490C"/>
    <w:rsid w:val="004B1205"/>
    <w:rsid w:val="004F0F66"/>
    <w:rsid w:val="005130CC"/>
    <w:rsid w:val="00516D30"/>
    <w:rsid w:val="00520EFF"/>
    <w:rsid w:val="00522542"/>
    <w:rsid w:val="00524513"/>
    <w:rsid w:val="00595D40"/>
    <w:rsid w:val="005C78C9"/>
    <w:rsid w:val="005D6381"/>
    <w:rsid w:val="005F4D2F"/>
    <w:rsid w:val="00602E3A"/>
    <w:rsid w:val="00613F84"/>
    <w:rsid w:val="00616423"/>
    <w:rsid w:val="00632544"/>
    <w:rsid w:val="006424D0"/>
    <w:rsid w:val="00643957"/>
    <w:rsid w:val="006514D7"/>
    <w:rsid w:val="00697B0B"/>
    <w:rsid w:val="006B68E8"/>
    <w:rsid w:val="006C34C9"/>
    <w:rsid w:val="006C4F03"/>
    <w:rsid w:val="006E2C1C"/>
    <w:rsid w:val="006F20BD"/>
    <w:rsid w:val="007157D6"/>
    <w:rsid w:val="00742CE2"/>
    <w:rsid w:val="00744EDE"/>
    <w:rsid w:val="00747B5B"/>
    <w:rsid w:val="00756130"/>
    <w:rsid w:val="007609B2"/>
    <w:rsid w:val="007636D9"/>
    <w:rsid w:val="007665C8"/>
    <w:rsid w:val="007845D9"/>
    <w:rsid w:val="00795F9E"/>
    <w:rsid w:val="007A7FBF"/>
    <w:rsid w:val="007B1930"/>
    <w:rsid w:val="007C41B0"/>
    <w:rsid w:val="007F3D66"/>
    <w:rsid w:val="0083080A"/>
    <w:rsid w:val="008666BE"/>
    <w:rsid w:val="0087462A"/>
    <w:rsid w:val="008A1492"/>
    <w:rsid w:val="008B7DAC"/>
    <w:rsid w:val="008C44C8"/>
    <w:rsid w:val="008E2CD1"/>
    <w:rsid w:val="008E7650"/>
    <w:rsid w:val="00900A7B"/>
    <w:rsid w:val="00913838"/>
    <w:rsid w:val="009215E2"/>
    <w:rsid w:val="00924618"/>
    <w:rsid w:val="00936F4E"/>
    <w:rsid w:val="00961DB5"/>
    <w:rsid w:val="00982CA6"/>
    <w:rsid w:val="00996F69"/>
    <w:rsid w:val="009B4A9D"/>
    <w:rsid w:val="009B522C"/>
    <w:rsid w:val="009D1380"/>
    <w:rsid w:val="009D5D07"/>
    <w:rsid w:val="00A15AF9"/>
    <w:rsid w:val="00A26042"/>
    <w:rsid w:val="00A33530"/>
    <w:rsid w:val="00A57F30"/>
    <w:rsid w:val="00A772AB"/>
    <w:rsid w:val="00AC2E16"/>
    <w:rsid w:val="00AE6B26"/>
    <w:rsid w:val="00B832CD"/>
    <w:rsid w:val="00B85E92"/>
    <w:rsid w:val="00BB54D0"/>
    <w:rsid w:val="00C0052D"/>
    <w:rsid w:val="00C05083"/>
    <w:rsid w:val="00C06027"/>
    <w:rsid w:val="00C14ACA"/>
    <w:rsid w:val="00C15FC9"/>
    <w:rsid w:val="00C316E5"/>
    <w:rsid w:val="00C34382"/>
    <w:rsid w:val="00C629D0"/>
    <w:rsid w:val="00C65342"/>
    <w:rsid w:val="00C73E86"/>
    <w:rsid w:val="00CD7719"/>
    <w:rsid w:val="00D43BA7"/>
    <w:rsid w:val="00D72DA8"/>
    <w:rsid w:val="00D8075B"/>
    <w:rsid w:val="00D82227"/>
    <w:rsid w:val="00D8228B"/>
    <w:rsid w:val="00D95FC9"/>
    <w:rsid w:val="00DA400B"/>
    <w:rsid w:val="00DB13B1"/>
    <w:rsid w:val="00DC1C62"/>
    <w:rsid w:val="00DD47A7"/>
    <w:rsid w:val="00DE0025"/>
    <w:rsid w:val="00DE4A6C"/>
    <w:rsid w:val="00DE5319"/>
    <w:rsid w:val="00DF7E50"/>
    <w:rsid w:val="00E0783F"/>
    <w:rsid w:val="00E21F1A"/>
    <w:rsid w:val="00E24699"/>
    <w:rsid w:val="00E53581"/>
    <w:rsid w:val="00E714A7"/>
    <w:rsid w:val="00EC21EF"/>
    <w:rsid w:val="00EC782A"/>
    <w:rsid w:val="00ED3090"/>
    <w:rsid w:val="00F0561C"/>
    <w:rsid w:val="00F51FA4"/>
    <w:rsid w:val="00F56518"/>
    <w:rsid w:val="00F90CEB"/>
    <w:rsid w:val="00F96BE2"/>
    <w:rsid w:val="00FE057E"/>
    <w:rsid w:val="00FE4CD2"/>
    <w:rsid w:val="00FF3FE9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2212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117</cp:revision>
  <cp:lastPrinted>2017-11-08T18:20:00Z</cp:lastPrinted>
  <dcterms:created xsi:type="dcterms:W3CDTF">2017-04-11T15:08:00Z</dcterms:created>
  <dcterms:modified xsi:type="dcterms:W3CDTF">2017-11-08T18:54:00Z</dcterms:modified>
</cp:coreProperties>
</file>