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9E1C63" w:rsidRDefault="00E758C6" w:rsidP="009E1C63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AB284D">
      <w:pPr>
        <w:pStyle w:val="Recuodecorpodetexto"/>
        <w:tabs>
          <w:tab w:val="left" w:pos="720"/>
          <w:tab w:val="left" w:pos="6660"/>
        </w:tabs>
        <w:ind w:left="6237" w:right="-852" w:hanging="567"/>
      </w:pPr>
      <w:r>
        <w:t xml:space="preserve">         Ata da </w:t>
      </w:r>
      <w:r w:rsidR="00413189">
        <w:t>Nonagésima</w:t>
      </w:r>
      <w:r w:rsidR="00BC1144">
        <w:t xml:space="preserve"> Qu</w:t>
      </w:r>
      <w:r w:rsidR="00413189">
        <w:t>inta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EC4A20">
        <w:t>Milton Carlos Lopes (CAL),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AB284D">
      <w:pPr>
        <w:ind w:left="-284" w:right="-852" w:firstLine="142"/>
        <w:jc w:val="both"/>
      </w:pPr>
      <w:r>
        <w:t xml:space="preserve">                                          Às dez</w:t>
      </w:r>
      <w:r w:rsidR="00EC4A20">
        <w:t>oito</w:t>
      </w:r>
      <w:r>
        <w:t xml:space="preserve"> horas e </w:t>
      </w:r>
      <w:r w:rsidR="00EC4A20">
        <w:t>vinte</w:t>
      </w:r>
      <w:r>
        <w:t xml:space="preserve"> minutos, do dia </w:t>
      </w:r>
      <w:r w:rsidR="00413189">
        <w:t>sete</w:t>
      </w:r>
      <w:r w:rsidR="000A6C0B">
        <w:t xml:space="preserve"> </w:t>
      </w:r>
      <w:r>
        <w:t>(</w:t>
      </w:r>
      <w:r w:rsidR="00413189">
        <w:t>0</w:t>
      </w:r>
      <w:r w:rsidR="00B5735E">
        <w:t>7</w:t>
      </w:r>
      <w:r>
        <w:t xml:space="preserve">) do mês de </w:t>
      </w:r>
      <w:r w:rsidR="00413189">
        <w:t>novembro</w:t>
      </w:r>
      <w:r>
        <w:t xml:space="preserve">, do ano de dois mil e dezenove, sob a Presidência do Senhor Vereador </w:t>
      </w:r>
      <w:r w:rsidR="00EC4A20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EC4A20">
        <w:t>Ricardo Evangelista Lírio e Paulo Henrique da Silva Oliveira</w:t>
      </w:r>
      <w:r>
        <w:t xml:space="preserve">, </w:t>
      </w:r>
      <w:r w:rsidR="00F30B5E">
        <w:t>ambos</w:t>
      </w:r>
      <w:r>
        <w:t xml:space="preserve"> a convite. Além desses Vereadores responderam à chamada nominal os seguintes Senhores Vereadores: </w:t>
      </w:r>
      <w:r w:rsidR="00EC4A20">
        <w:t xml:space="preserve">Carlos Alberto Macedo, </w:t>
      </w:r>
      <w:r w:rsidR="00AC4DD8">
        <w:t>Gezivaldo</w:t>
      </w:r>
      <w:r w:rsidR="00EC4A20">
        <w:t xml:space="preserve"> Renatinho</w:t>
      </w:r>
      <w:r w:rsidR="00AC4DD8">
        <w:t xml:space="preserve"> Ribeiro de Freitas (Renatinho PSOL), </w:t>
      </w:r>
      <w:r w:rsidR="00EC4A20">
        <w:t xml:space="preserve">Jorge Andrigo de Carvalho, Paulo Eduardo Gomes e </w:t>
      </w:r>
      <w:r>
        <w:t>P</w:t>
      </w:r>
      <w:r w:rsidR="00817B9E">
        <w:t>aulo Fernando Gonçalves Velasco</w:t>
      </w:r>
      <w:r w:rsidR="00BD34C4">
        <w:t>;</w:t>
      </w:r>
      <w:r>
        <w:t xml:space="preserve"> foram consignadas as presenças dos seguintes Senhores Vereadores: Bruno Bastos Lessa, </w:t>
      </w:r>
      <w:r w:rsidR="00AC4DD8">
        <w:t>Carlos Otavio Dias Vaz (Casota),</w:t>
      </w:r>
      <w:r w:rsidR="00817B9E">
        <w:t xml:space="preserve"> João Gustavo Braga Xavier Pereira</w:t>
      </w:r>
      <w:r w:rsidR="00EC4A20">
        <w:t xml:space="preserve">, </w:t>
      </w:r>
      <w:r>
        <w:t>Renat</w:t>
      </w:r>
      <w:r w:rsidR="00AC4DD8">
        <w:t xml:space="preserve">o </w:t>
      </w:r>
      <w:r w:rsidR="00EC4A20">
        <w:t xml:space="preserve">Cordeiro Júnior (Renatinho da Oficina), Renato </w:t>
      </w:r>
      <w:r w:rsidR="00AC4DD8">
        <w:t xml:space="preserve">Ferreira de Oliveira Cariello e </w:t>
      </w:r>
      <w:r w:rsidR="00BA28EE">
        <w:t>Verônica dos Santos Lima</w:t>
      </w:r>
      <w:r w:rsidR="0038597F">
        <w:t>;</w:t>
      </w:r>
      <w:r w:rsidR="00AC4DD8">
        <w:t xml:space="preserve"> foram justificadas as ausências dos seguintes Senhores Vereadores: </w:t>
      </w:r>
      <w:r w:rsidR="00EC4A20">
        <w:t xml:space="preserve">Alberto Luiz Guimarães Iecin (Betinho), </w:t>
      </w:r>
      <w:r w:rsidR="00BD34C4">
        <w:t xml:space="preserve">Atratino Cortes Coutinho Neto, Emanuel Jorge Mendes da Rocha, Leandro Portugal Frazen de Lima, Leonardo Soares Giordano, Rodrigo Flach Farah e </w:t>
      </w:r>
      <w:r w:rsidR="00005CEA">
        <w:t>Sandro Mauro Lima de Araújo</w:t>
      </w:r>
      <w:r w:rsidR="00BD34C4">
        <w:t>,</w:t>
      </w:r>
      <w:r>
        <w:t xml:space="preserve"> perfazendo em Plenário a frequência de </w:t>
      </w:r>
      <w:r w:rsidR="00BD34C4">
        <w:t>quatorze</w:t>
      </w:r>
      <w:r>
        <w:t xml:space="preserve"> (</w:t>
      </w:r>
      <w:r w:rsidR="00AC4DD8">
        <w:t>1</w:t>
      </w:r>
      <w:r w:rsidR="00BD34C4">
        <w:t>4</w:t>
      </w:r>
      <w:r>
        <w:t>) Senhores Edis. Havendo número legal, o Senhor Presidente iniciou a presente</w:t>
      </w:r>
      <w:r w:rsidR="0038597F">
        <w:t xml:space="preserve"> reunião</w:t>
      </w:r>
      <w:r>
        <w:t xml:space="preserve"> “Com a proteção de Deus, estão abertos e serão encerrados os nossos trabalhos”. O Senhor Vereador </w:t>
      </w:r>
      <w:r w:rsidR="00BD34C4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BD34C4">
        <w:rPr>
          <w:b/>
        </w:rPr>
        <w:t xml:space="preserve"> </w:t>
      </w:r>
      <w:r w:rsidR="00BC1144">
        <w:t>Ofício</w:t>
      </w:r>
      <w:r w:rsidR="0077787A">
        <w:t xml:space="preserve"> </w:t>
      </w:r>
      <w:r w:rsidR="00BC1144">
        <w:t>da Secretaria de Governo da PMN nº</w:t>
      </w:r>
      <w:r w:rsidR="0077787A">
        <w:t xml:space="preserve"> 2097/19 em resposta a Indicação nº 233/18; Ofício</w:t>
      </w:r>
      <w:r w:rsidR="00421081">
        <w:t>s da Secretaria de Governo da PMN</w:t>
      </w:r>
      <w:r w:rsidR="0077787A">
        <w:t xml:space="preserve"> nº</w:t>
      </w:r>
      <w:r w:rsidR="00421081">
        <w:t>s</w:t>
      </w:r>
      <w:r w:rsidR="0077787A">
        <w:t xml:space="preserve"> 081</w:t>
      </w:r>
      <w:r w:rsidR="00421081">
        <w:t>, 082 e 083</w:t>
      </w:r>
      <w:r w:rsidR="0077787A">
        <w:t>/19</w:t>
      </w:r>
      <w:r w:rsidR="006105B9">
        <w:t xml:space="preserve"> referente a Prorrogação de prazo de 30 dias para atender os respectivos Requerimentos nºs 153, 132 e 016/19; </w:t>
      </w:r>
      <w:r w:rsidR="0038597F">
        <w:t>e-</w:t>
      </w:r>
      <w:r w:rsidR="0077787A">
        <w:t xml:space="preserve">mail comunicando o crédito de Recursos Financeiros referente ao Orçamento Geral da União do Termo </w:t>
      </w:r>
      <w:r w:rsidR="0038597F">
        <w:t xml:space="preserve">de Compromisso nº 795801/2013 da </w:t>
      </w:r>
      <w:r w:rsidR="0077787A">
        <w:t xml:space="preserve">NELTUR do Programa Turismo.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8D6B2E">
        <w:rPr>
          <w:b/>
        </w:rPr>
        <w:t xml:space="preserve">Projetos de Decreto Legislativo </w:t>
      </w:r>
      <w:r w:rsidR="008D6B2E">
        <w:t xml:space="preserve">nºs </w:t>
      </w:r>
      <w:r w:rsidR="0077787A">
        <w:t>178/19 de autoria do Vereador Renatinho da Oficina; 179/19 de autoria do Vereador Casota; 180</w:t>
      </w:r>
      <w:r w:rsidR="00C42E18">
        <w:t xml:space="preserve"> e 181</w:t>
      </w:r>
      <w:r w:rsidR="0077787A">
        <w:t xml:space="preserve">/19 </w:t>
      </w:r>
      <w:r w:rsidR="00C42E18">
        <w:t xml:space="preserve">ambos </w:t>
      </w:r>
      <w:r w:rsidR="0077787A">
        <w:t>de autoria do Vereador Alberto Iecin (Betinho);</w:t>
      </w:r>
      <w:r w:rsidR="006105B9">
        <w:t xml:space="preserve"> lido e encaminhado o </w:t>
      </w:r>
      <w:r w:rsidR="006105B9" w:rsidRPr="006105B9">
        <w:rPr>
          <w:b/>
        </w:rPr>
        <w:t>Projeto de Lei</w:t>
      </w:r>
      <w:r w:rsidR="006105B9">
        <w:t xml:space="preserve"> nº 263/19, oriundo da </w:t>
      </w:r>
      <w:r w:rsidR="006105B9" w:rsidRPr="006105B9">
        <w:rPr>
          <w:b/>
        </w:rPr>
        <w:t>Mensagem Executiva</w:t>
      </w:r>
      <w:r w:rsidR="006105B9">
        <w:t xml:space="preserve"> nº 029/19, </w:t>
      </w:r>
      <w:r w:rsidR="0077787A">
        <w:t xml:space="preserve">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C42E18">
        <w:t>3199/19 de autoria do Vereador Leandro Portugal; 3200, 3201, 3202, 3203, 3204 e 3205/19 todas de autoria do Vereador Carlos Macedo; l</w:t>
      </w:r>
      <w:r w:rsidR="00957740">
        <w:t xml:space="preserve">idas </w:t>
      </w:r>
      <w:r>
        <w:t xml:space="preserve">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C42E18">
        <w:t>1416/19 de autoria da Vereadora Verônica Lima; 1417 e 1418/19 ambos de autoria do Vereador Casota.</w:t>
      </w:r>
      <w:r w:rsidR="00161DA2">
        <w:t xml:space="preserve"> </w:t>
      </w:r>
      <w:r w:rsidR="007D12E5">
        <w:t xml:space="preserve">O Senhor Presidente justificou o atraso desta sessão devido a homenagem feita aos Policiais e registrou a presença nas galerias do Deputado Federal Carlos Jordy. Continuando o Senhor Presidente deu por aberto o </w:t>
      </w:r>
      <w:r w:rsidR="007D12E5" w:rsidRPr="007D12E5">
        <w:rPr>
          <w:b/>
        </w:rPr>
        <w:t>Pequeno Expediente</w:t>
      </w:r>
      <w:r w:rsidR="007D12E5">
        <w:t xml:space="preserve"> aos Senhores Vereadores: Pela ordem, a Vereadora </w:t>
      </w:r>
      <w:r w:rsidR="007D12E5" w:rsidRPr="007D12E5">
        <w:rPr>
          <w:b/>
        </w:rPr>
        <w:t>Verônica Lima</w:t>
      </w:r>
      <w:r w:rsidR="007D12E5">
        <w:rPr>
          <w:b/>
        </w:rPr>
        <w:t xml:space="preserve"> </w:t>
      </w:r>
      <w:r w:rsidR="007D12E5">
        <w:t xml:space="preserve">comentou que </w:t>
      </w:r>
      <w:r w:rsidR="0038597F">
        <w:t>há um ano</w:t>
      </w:r>
      <w:r w:rsidR="007D12E5">
        <w:t xml:space="preserve"> foi votado um Benefício Social para garantir </w:t>
      </w:r>
      <w:r w:rsidR="0038597F">
        <w:t>à</w:t>
      </w:r>
      <w:r w:rsidR="007D12E5">
        <w:t>s pessoa</w:t>
      </w:r>
      <w:r w:rsidR="0038597F">
        <w:t>s que viviam em área de risco;  hoje,</w:t>
      </w:r>
      <w:r w:rsidR="007D12E5">
        <w:t xml:space="preserve"> encaminhada a esta Casa a Mensagem Executiva nº 029/19</w:t>
      </w:r>
      <w:r w:rsidR="0038597F">
        <w:t>,</w:t>
      </w:r>
      <w:r w:rsidR="007D12E5">
        <w:t xml:space="preserve"> para </w:t>
      </w:r>
      <w:r w:rsidR="0038597F">
        <w:t>que a Câmara cumpra</w:t>
      </w:r>
      <w:r w:rsidR="007D12E5">
        <w:t xml:space="preserve"> </w:t>
      </w:r>
      <w:r w:rsidR="007D12E5">
        <w:lastRenderedPageBreak/>
        <w:t>o s</w:t>
      </w:r>
      <w:r w:rsidR="0038597F">
        <w:t>eu papel em caráter de urgência;</w:t>
      </w:r>
      <w:r w:rsidR="007D12E5">
        <w:t xml:space="preserve"> </w:t>
      </w:r>
      <w:r w:rsidR="0038597F">
        <w:t xml:space="preserve">ainda </w:t>
      </w:r>
      <w:r w:rsidR="007D12E5">
        <w:t>solicitou que assim que a Pauta fosse destrancada</w:t>
      </w:r>
      <w:r w:rsidR="0038597F">
        <w:t>,</w:t>
      </w:r>
      <w:r w:rsidR="007D12E5">
        <w:t xml:space="preserve"> que o mesm</w:t>
      </w:r>
      <w:r w:rsidR="0038597F">
        <w:t>a</w:t>
      </w:r>
      <w:r w:rsidR="007D12E5">
        <w:t xml:space="preserve"> v</w:t>
      </w:r>
      <w:r w:rsidR="0038597F">
        <w:t>enha</w:t>
      </w:r>
      <w:r w:rsidR="007D12E5">
        <w:t xml:space="preserve"> a Plenário para apreciação e votação; o corte f</w:t>
      </w:r>
      <w:r w:rsidR="00464C03">
        <w:t>eito pelo Governo Federal para habitação p</w:t>
      </w:r>
      <w:r w:rsidR="007D12E5">
        <w:t>opular</w:t>
      </w:r>
      <w:r w:rsidR="00464C03">
        <w:t>,</w:t>
      </w:r>
      <w:r w:rsidR="007D12E5">
        <w:t xml:space="preserve"> para quem ganhasse um salário mínimo e meio</w:t>
      </w:r>
      <w:r w:rsidR="008D47F2">
        <w:t>. Finalizou, solicitando à Mesa Diretora que a Mensagem supracitada</w:t>
      </w:r>
      <w:r w:rsidR="00464C03">
        <w:t xml:space="preserve"> viesse a Plenário para votação; </w:t>
      </w:r>
      <w:r w:rsidR="008D47F2">
        <w:t>de pronto</w:t>
      </w:r>
      <w:r w:rsidR="00464C03">
        <w:t>,</w:t>
      </w:r>
      <w:r w:rsidR="008D47F2">
        <w:t xml:space="preserve"> o Presidente da Mesa inf</w:t>
      </w:r>
      <w:r w:rsidR="00464C03">
        <w:t>ormou que a Mensagem estará na Ordem do D</w:t>
      </w:r>
      <w:r w:rsidR="008D47F2">
        <w:t>ia</w:t>
      </w:r>
      <w:r w:rsidR="00464C03">
        <w:t>,</w:t>
      </w:r>
      <w:r w:rsidR="008D47F2">
        <w:t xml:space="preserve"> da próxima terça-feira. </w:t>
      </w:r>
      <w:r w:rsidR="006B5621">
        <w:t xml:space="preserve">Pela ordem, o Vereador </w:t>
      </w:r>
      <w:r w:rsidR="006B5621" w:rsidRPr="006B5621">
        <w:rPr>
          <w:b/>
        </w:rPr>
        <w:t>Renatinho PSOL</w:t>
      </w:r>
      <w:r w:rsidR="006B5621">
        <w:rPr>
          <w:b/>
        </w:rPr>
        <w:t xml:space="preserve"> </w:t>
      </w:r>
      <w:r w:rsidR="006B5621">
        <w:t>comentou que hoje estava completando cinco meses da desocupação dos moradores do prédio ao lado da Caixa Econômica</w:t>
      </w:r>
      <w:r w:rsidR="00464C03">
        <w:t xml:space="preserve"> Federal</w:t>
      </w:r>
      <w:r w:rsidR="006B5621">
        <w:t xml:space="preserve">; </w:t>
      </w:r>
      <w:r w:rsidR="00464C03">
        <w:t>pontou “as pessoas foram expulsas</w:t>
      </w:r>
      <w:r w:rsidR="006B5621">
        <w:t>, o Município prometeu pagar um aluguel social para todos os moradores, mas só pagava para alguns</w:t>
      </w:r>
      <w:r w:rsidR="00464C03">
        <w:t>”; falou</w:t>
      </w:r>
      <w:r w:rsidR="006B5621">
        <w:t xml:space="preserve"> que a Prefeitura e</w:t>
      </w:r>
      <w:r w:rsidR="00F95D63">
        <w:t xml:space="preserve"> o</w:t>
      </w:r>
      <w:r w:rsidR="006B5621">
        <w:t xml:space="preserve"> CDL </w:t>
      </w:r>
      <w:r w:rsidR="00F95D63">
        <w:t>estavam</w:t>
      </w:r>
      <w:r w:rsidR="006B5621">
        <w:t xml:space="preserve"> com um estudo de transformar o prédio em Secretarias e </w:t>
      </w:r>
      <w:r w:rsidR="00F95D63">
        <w:t>um espaço para</w:t>
      </w:r>
      <w:r w:rsidR="006B5621">
        <w:t xml:space="preserve"> os ambulantes</w:t>
      </w:r>
      <w:r w:rsidR="00464C03">
        <w:t>;</w:t>
      </w:r>
      <w:r w:rsidR="006B5621">
        <w:t xml:space="preserve"> </w:t>
      </w:r>
      <w:r w:rsidR="00F95D63">
        <w:t xml:space="preserve">deixou seu repúdio a essa situação; </w:t>
      </w:r>
      <w:r w:rsidR="00464C03">
        <w:t xml:space="preserve">embora a </w:t>
      </w:r>
      <w:r w:rsidR="00F95D63">
        <w:t>Prefeitura desconhe</w:t>
      </w:r>
      <w:r w:rsidR="00464C03">
        <w:t>cesse o significado dos</w:t>
      </w:r>
      <w:r w:rsidR="00F95D63">
        <w:t xml:space="preserve"> Direitos Humanos. Fi</w:t>
      </w:r>
      <w:r w:rsidR="00464C03">
        <w:t>nalizou, que hoje foi feito um a</w:t>
      </w:r>
      <w:r w:rsidR="00F95D63">
        <w:t xml:space="preserve">to em frente </w:t>
      </w:r>
      <w:proofErr w:type="spellStart"/>
      <w:r w:rsidR="00464C03">
        <w:t>a</w:t>
      </w:r>
      <w:proofErr w:type="spellEnd"/>
      <w:r w:rsidR="00F95D63">
        <w:t xml:space="preserve"> Prefeitura cobrando providências nesse sentido. Pela ordem, o Vereador </w:t>
      </w:r>
      <w:r w:rsidR="00F95D63" w:rsidRPr="00F95D63">
        <w:rPr>
          <w:b/>
        </w:rPr>
        <w:t>João Gustavo</w:t>
      </w:r>
      <w:r w:rsidR="00F95D63">
        <w:rPr>
          <w:b/>
        </w:rPr>
        <w:t xml:space="preserve"> </w:t>
      </w:r>
      <w:r w:rsidR="00F95D63">
        <w:t xml:space="preserve">comentou </w:t>
      </w:r>
      <w:r w:rsidR="009E1C63">
        <w:t>sobre a previsão do O</w:t>
      </w:r>
      <w:r w:rsidR="00F95D63">
        <w:t>rçamento para o ano de dois mil e vinte; a</w:t>
      </w:r>
      <w:r w:rsidR="009E1C63">
        <w:t xml:space="preserve"> suspensão dos alugueis sociais; a Mensagem nº </w:t>
      </w:r>
      <w:r w:rsidR="00464C03">
        <w:t>029</w:t>
      </w:r>
      <w:r w:rsidR="009E1C63">
        <w:t xml:space="preserve">/19; </w:t>
      </w:r>
      <w:r w:rsidR="00F95D63">
        <w:t>as C</w:t>
      </w:r>
      <w:r w:rsidR="009E1C63">
        <w:t>omunidades Cacarejo, Peixe Galo e</w:t>
      </w:r>
      <w:r w:rsidR="00F95D63">
        <w:t xml:space="preserve"> Preventório</w:t>
      </w:r>
      <w:r w:rsidR="00DB70FA">
        <w:t xml:space="preserve"> e parabenizou o Programa Poupança Escola</w:t>
      </w:r>
      <w:r w:rsidR="00464C03">
        <w:t>,</w:t>
      </w:r>
      <w:r w:rsidR="00DB70FA">
        <w:t xml:space="preserve"> que era a part</w:t>
      </w:r>
      <w:r w:rsidR="009E1C63">
        <w:t>ir do nono ano</w:t>
      </w:r>
      <w:r w:rsidR="00464C03">
        <w:t>,</w:t>
      </w:r>
      <w:r w:rsidR="009E1C63">
        <w:t xml:space="preserve"> a primeira bolsa. A seguir,</w:t>
      </w:r>
      <w:r w:rsidR="00DB70FA">
        <w:t xml:space="preserve"> lembrou do Dia do Radialista parabenizando</w:t>
      </w:r>
      <w:r w:rsidR="00464C03">
        <w:t>-os</w:t>
      </w:r>
      <w:r w:rsidR="00DB70FA">
        <w:t>. Finalizou, informando que amanhã o Morro do Estado fa</w:t>
      </w:r>
      <w:r w:rsidR="00464C03">
        <w:t>rá</w:t>
      </w:r>
      <w:r w:rsidR="00DB70FA">
        <w:t xml:space="preserve"> trinta e três anos </w:t>
      </w:r>
      <w:r w:rsidR="00464C03">
        <w:t xml:space="preserve">e </w:t>
      </w:r>
      <w:r w:rsidR="00DB70FA">
        <w:t xml:space="preserve">que se tornou bairro. Pela ordem, o Vereador </w:t>
      </w:r>
      <w:r w:rsidR="00DB70FA" w:rsidRPr="00DB70FA">
        <w:rPr>
          <w:b/>
        </w:rPr>
        <w:t>Paulo Eduardo Gomes</w:t>
      </w:r>
      <w:r w:rsidR="007A1112">
        <w:rPr>
          <w:b/>
        </w:rPr>
        <w:t xml:space="preserve">  </w:t>
      </w:r>
      <w:r w:rsidR="00F727DD">
        <w:t>c</w:t>
      </w:r>
      <w:r w:rsidR="004C7E39">
        <w:t xml:space="preserve">omentou </w:t>
      </w:r>
      <w:r w:rsidR="00F727DD">
        <w:t>sobre</w:t>
      </w:r>
      <w:r w:rsidR="004C7E39">
        <w:t xml:space="preserve"> </w:t>
      </w:r>
      <w:r w:rsidR="00F727DD">
        <w:t xml:space="preserve">a </w:t>
      </w:r>
      <w:r w:rsidR="004C7E39">
        <w:t xml:space="preserve">Mensagem nº 029/19 </w:t>
      </w:r>
      <w:r w:rsidR="00F727DD">
        <w:t>encaminhada a esta Casa pelo Governo</w:t>
      </w:r>
      <w:r w:rsidR="00AD3EB0">
        <w:t>,</w:t>
      </w:r>
      <w:r w:rsidR="004C7E39">
        <w:t xml:space="preserve"> </w:t>
      </w:r>
      <w:r w:rsidR="00AD3EB0">
        <w:t>e que</w:t>
      </w:r>
      <w:r w:rsidR="004C7E39">
        <w:t xml:space="preserve"> na sua opinião não </w:t>
      </w:r>
      <w:r w:rsidR="00AD3EB0">
        <w:t xml:space="preserve">havia </w:t>
      </w:r>
      <w:r w:rsidR="004C7E39">
        <w:t xml:space="preserve">problema em votar em </w:t>
      </w:r>
      <w:r w:rsidR="00AD3EB0">
        <w:t>1ª</w:t>
      </w:r>
      <w:r w:rsidR="004C7E39">
        <w:t xml:space="preserve"> discussão, assim como outras matérias importantes co</w:t>
      </w:r>
      <w:r w:rsidR="008915B0">
        <w:t>mo a compensação de crédito na S</w:t>
      </w:r>
      <w:r w:rsidR="004C7E39">
        <w:t xml:space="preserve">aúde brasileira e SUS; os auxílios </w:t>
      </w:r>
      <w:r w:rsidR="008915B0">
        <w:t>às c</w:t>
      </w:r>
      <w:r w:rsidR="004C7E39">
        <w:t>omunidades Preventório</w:t>
      </w:r>
      <w:r w:rsidR="008915B0">
        <w:t xml:space="preserve">, </w:t>
      </w:r>
      <w:r w:rsidR="004C7E39">
        <w:t xml:space="preserve">Peixe Galo e Salinas; também </w:t>
      </w:r>
      <w:r w:rsidR="00C76214">
        <w:t>comentou sobre a S</w:t>
      </w:r>
      <w:r w:rsidR="00DB70FA">
        <w:t>olenidade ocorrida</w:t>
      </w:r>
      <w:r w:rsidR="00C76214">
        <w:t>,</w:t>
      </w:r>
      <w:r w:rsidR="00DB70FA">
        <w:t xml:space="preserve"> hoje</w:t>
      </w:r>
      <w:r w:rsidR="00C76214">
        <w:t>,</w:t>
      </w:r>
      <w:r w:rsidR="005C5910">
        <w:t xml:space="preserve"> nesta Casa</w:t>
      </w:r>
      <w:r w:rsidR="00C76214">
        <w:t>, para os P</w:t>
      </w:r>
      <w:r w:rsidR="005C5910">
        <w:t>oliciais</w:t>
      </w:r>
      <w:r w:rsidR="00C76214">
        <w:t xml:space="preserve"> Militares</w:t>
      </w:r>
      <w:r w:rsidR="005C5910">
        <w:t xml:space="preserve">; e comentou sobre a violência do jornalista Augusto Nunes que agrediu o Glenn </w:t>
      </w:r>
      <w:proofErr w:type="spellStart"/>
      <w:r w:rsidR="005C5910">
        <w:t>Greenwald</w:t>
      </w:r>
      <w:proofErr w:type="spellEnd"/>
      <w:r w:rsidR="005C5910">
        <w:t xml:space="preserve"> e teceu comentários</w:t>
      </w:r>
      <w:r w:rsidR="00B00D1B">
        <w:t>, repudiando</w:t>
      </w:r>
      <w:r w:rsidR="005C5910">
        <w:t xml:space="preserve">; lembrou do episódio do ex-Vereador </w:t>
      </w:r>
      <w:proofErr w:type="spellStart"/>
      <w:r w:rsidR="005C5910">
        <w:t>Marival</w:t>
      </w:r>
      <w:proofErr w:type="spellEnd"/>
      <w:r w:rsidR="005C5910">
        <w:t xml:space="preserve"> Gomes que agrediu </w:t>
      </w:r>
      <w:r w:rsidR="00B00D1B">
        <w:t>o Rodrigo Neves, à época, Vereador.</w:t>
      </w:r>
      <w:r w:rsidR="005C5910">
        <w:t xml:space="preserve"> </w:t>
      </w:r>
      <w:r w:rsidR="004C7E39">
        <w:t xml:space="preserve">Finalizou, solicitando uma Moção de Repúdio </w:t>
      </w:r>
      <w:r w:rsidR="007A1112">
        <w:t xml:space="preserve">para o jornalista Augusto Nunes; sendo aparteado pelo Vereador João Gustavo. </w:t>
      </w:r>
      <w:r w:rsidR="004C7E39">
        <w:t xml:space="preserve"> Pela ordem, o Vereador </w:t>
      </w:r>
      <w:r w:rsidR="004C7E39" w:rsidRPr="004C7E39">
        <w:rPr>
          <w:b/>
        </w:rPr>
        <w:t>Bruno Lessa</w:t>
      </w:r>
      <w:r w:rsidR="004C7E39">
        <w:rPr>
          <w:b/>
        </w:rPr>
        <w:t xml:space="preserve"> </w:t>
      </w:r>
      <w:r w:rsidR="004C7E39">
        <w:t>justificou o seu atraso n</w:t>
      </w:r>
      <w:r w:rsidR="00B00D1B">
        <w:t>esta</w:t>
      </w:r>
      <w:r w:rsidR="004C7E39">
        <w:t xml:space="preserve"> sessão e comentou que já faz um ano do desabamento do Morro Boa Esperança</w:t>
      </w:r>
      <w:r w:rsidR="00B00D1B">
        <w:t>, e os moradores cujas</w:t>
      </w:r>
      <w:r w:rsidR="004C7E39">
        <w:t xml:space="preserve"> casas foram atingidas </w:t>
      </w:r>
      <w:r w:rsidR="00B00D1B">
        <w:t>e ainda</w:t>
      </w:r>
      <w:r w:rsidR="004C7E39">
        <w:t xml:space="preserve"> </w:t>
      </w:r>
      <w:r w:rsidR="00B00D1B">
        <w:t xml:space="preserve">continua </w:t>
      </w:r>
      <w:r w:rsidR="004C7E39">
        <w:t>sem uma resposta definitiva do Governo Municipal</w:t>
      </w:r>
      <w:r w:rsidR="00B00D1B">
        <w:t xml:space="preserve">; </w:t>
      </w:r>
      <w:r w:rsidR="004C7E39">
        <w:t xml:space="preserve">solicitou ao Presidente da Câmara que a Mensagem nº 029/19 </w:t>
      </w:r>
      <w:r w:rsidR="00B00D1B">
        <w:t>fosse</w:t>
      </w:r>
      <w:r w:rsidR="004C7E39">
        <w:t xml:space="preserve"> votada</w:t>
      </w:r>
      <w:r w:rsidR="00B00D1B">
        <w:t>,</w:t>
      </w:r>
      <w:r w:rsidR="004C7E39">
        <w:t xml:space="preserve"> na próxima terça-feira</w:t>
      </w:r>
      <w:r w:rsidR="00B00D1B">
        <w:t xml:space="preserve">, </w:t>
      </w:r>
      <w:r w:rsidR="004C7E39">
        <w:t>sancionad</w:t>
      </w:r>
      <w:r w:rsidR="00B00D1B">
        <w:t>a,</w:t>
      </w:r>
      <w:r w:rsidR="004C7E39">
        <w:t xml:space="preserve"> de imediato</w:t>
      </w:r>
      <w:r w:rsidR="00B00D1B">
        <w:t>,</w:t>
      </w:r>
      <w:r w:rsidR="004C7E39">
        <w:t xml:space="preserve"> </w:t>
      </w:r>
      <w:r w:rsidR="007A1112">
        <w:t xml:space="preserve">pela Prefeitura. </w:t>
      </w:r>
      <w:r>
        <w:t xml:space="preserve">Não havendo </w:t>
      </w:r>
      <w:r w:rsidR="005608A7">
        <w:t>m</w:t>
      </w:r>
      <w:r>
        <w:t xml:space="preserve">ais </w:t>
      </w:r>
      <w:r w:rsidR="0023434E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F37CCC">
        <w:t xml:space="preserve">enove </w:t>
      </w:r>
      <w:r>
        <w:t xml:space="preserve">horas e </w:t>
      </w:r>
      <w:r w:rsidR="00F37CCC">
        <w:t xml:space="preserve">trinta e cinco </w:t>
      </w:r>
      <w:r>
        <w:t xml:space="preserve">minutos, marcando à próxima sessão, para o dia </w:t>
      </w:r>
      <w:r w:rsidR="00F37CCC">
        <w:t>doze</w:t>
      </w:r>
      <w:r w:rsidR="00CE2842">
        <w:t xml:space="preserve"> </w:t>
      </w:r>
      <w:r>
        <w:t xml:space="preserve">do mês de </w:t>
      </w:r>
      <w:r w:rsidR="00413189">
        <w:t>novembro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912771">
        <w:t xml:space="preserve">  </w:t>
      </w:r>
      <w:r w:rsidR="007A1112">
        <w:t xml:space="preserve">    </w:t>
      </w:r>
      <w:r w:rsidR="00912771">
        <w:t xml:space="preserve">                               </w:t>
      </w:r>
      <w:r w:rsidR="00AB284D">
        <w:t xml:space="preserve">     </w:t>
      </w:r>
      <w:bookmarkStart w:id="0" w:name="_GoBack"/>
      <w:bookmarkEnd w:id="0"/>
      <w:r w:rsidR="00AB284D">
        <w:t xml:space="preserve"> </w:t>
      </w:r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</w:t>
      </w:r>
      <w:r w:rsidR="00AB284D">
        <w:t xml:space="preserve">  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AB284D">
        <w:t xml:space="preserve">   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AB284D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161DA2"/>
    <w:rsid w:val="0016545C"/>
    <w:rsid w:val="00165DD0"/>
    <w:rsid w:val="00201B03"/>
    <w:rsid w:val="0023434E"/>
    <w:rsid w:val="0023773A"/>
    <w:rsid w:val="0027029D"/>
    <w:rsid w:val="002902D8"/>
    <w:rsid w:val="002A0E79"/>
    <w:rsid w:val="00323518"/>
    <w:rsid w:val="00324E97"/>
    <w:rsid w:val="0038597F"/>
    <w:rsid w:val="00413189"/>
    <w:rsid w:val="00421081"/>
    <w:rsid w:val="00464C03"/>
    <w:rsid w:val="00472A17"/>
    <w:rsid w:val="004B1C29"/>
    <w:rsid w:val="004C7E39"/>
    <w:rsid w:val="004D0CC3"/>
    <w:rsid w:val="0050039F"/>
    <w:rsid w:val="005366BA"/>
    <w:rsid w:val="005608A7"/>
    <w:rsid w:val="005C5910"/>
    <w:rsid w:val="006105B9"/>
    <w:rsid w:val="006B301F"/>
    <w:rsid w:val="006B5621"/>
    <w:rsid w:val="0077787A"/>
    <w:rsid w:val="007A1112"/>
    <w:rsid w:val="007C4203"/>
    <w:rsid w:val="007D12E5"/>
    <w:rsid w:val="00805FB1"/>
    <w:rsid w:val="00817B9E"/>
    <w:rsid w:val="00882385"/>
    <w:rsid w:val="008915B0"/>
    <w:rsid w:val="008A667A"/>
    <w:rsid w:val="008D47F2"/>
    <w:rsid w:val="008D6B2E"/>
    <w:rsid w:val="00912771"/>
    <w:rsid w:val="00920B53"/>
    <w:rsid w:val="009241C8"/>
    <w:rsid w:val="00957740"/>
    <w:rsid w:val="00963679"/>
    <w:rsid w:val="0098656F"/>
    <w:rsid w:val="009A4B6C"/>
    <w:rsid w:val="009B2DA1"/>
    <w:rsid w:val="009E1C63"/>
    <w:rsid w:val="009F0FD5"/>
    <w:rsid w:val="009F7989"/>
    <w:rsid w:val="00A20D01"/>
    <w:rsid w:val="00AB284D"/>
    <w:rsid w:val="00AC4DD8"/>
    <w:rsid w:val="00AD3EB0"/>
    <w:rsid w:val="00B00D1B"/>
    <w:rsid w:val="00B5735E"/>
    <w:rsid w:val="00B96C83"/>
    <w:rsid w:val="00BA28EE"/>
    <w:rsid w:val="00BC1144"/>
    <w:rsid w:val="00BD34C4"/>
    <w:rsid w:val="00C20665"/>
    <w:rsid w:val="00C42E18"/>
    <w:rsid w:val="00C45CC5"/>
    <w:rsid w:val="00C53DDF"/>
    <w:rsid w:val="00C76214"/>
    <w:rsid w:val="00C8329A"/>
    <w:rsid w:val="00CA1AF2"/>
    <w:rsid w:val="00CE2842"/>
    <w:rsid w:val="00DB70FA"/>
    <w:rsid w:val="00DD5F3F"/>
    <w:rsid w:val="00DF7236"/>
    <w:rsid w:val="00E1177A"/>
    <w:rsid w:val="00E44613"/>
    <w:rsid w:val="00E758C6"/>
    <w:rsid w:val="00EC4A20"/>
    <w:rsid w:val="00F05F97"/>
    <w:rsid w:val="00F30B5E"/>
    <w:rsid w:val="00F37CCC"/>
    <w:rsid w:val="00F54945"/>
    <w:rsid w:val="00F727DD"/>
    <w:rsid w:val="00F74CAD"/>
    <w:rsid w:val="00F95D63"/>
    <w:rsid w:val="00FA56B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8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4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1164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56</cp:revision>
  <cp:lastPrinted>2019-11-12T19:11:00Z</cp:lastPrinted>
  <dcterms:created xsi:type="dcterms:W3CDTF">2019-01-08T17:44:00Z</dcterms:created>
  <dcterms:modified xsi:type="dcterms:W3CDTF">2019-11-12T19:12:00Z</dcterms:modified>
</cp:coreProperties>
</file>