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95669D" w:rsidP="00A343ED">
      <w:pPr>
        <w:pStyle w:val="Ttulo3"/>
        <w:jc w:val="center"/>
        <w:rPr>
          <w:rFonts w:ascii="Myriad Pro" w:eastAsia="Arial Unicode MS" w:hAnsi="Myriad Pro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526141">
        <w:rPr>
          <w:rFonts w:ascii="Myriad Pro" w:eastAsia="Arial Unicode MS" w:hAnsi="Myriad Pro"/>
          <w:bCs w:val="0"/>
          <w:u w:val="single"/>
        </w:rPr>
        <w:t>24</w:t>
      </w:r>
      <w:r w:rsidR="00F604A5" w:rsidRPr="009A0F1C">
        <w:rPr>
          <w:rFonts w:ascii="Myriad Pro" w:eastAsia="Arial Unicode MS" w:hAnsi="Myriad Pro"/>
          <w:bCs w:val="0"/>
          <w:u w:val="single"/>
        </w:rPr>
        <w:t>/</w:t>
      </w:r>
      <w:r w:rsidR="00CB1376">
        <w:rPr>
          <w:rFonts w:ascii="Myriad Pro" w:eastAsia="Arial Unicode MS" w:hAnsi="Myriad Pro"/>
          <w:bCs w:val="0"/>
          <w:u w:val="single"/>
        </w:rPr>
        <w:t>06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20</w:t>
      </w:r>
    </w:p>
    <w:p w:rsidR="0070428D" w:rsidRDefault="00BD16CB" w:rsidP="004D44E1">
      <w:pPr>
        <w:jc w:val="center"/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</w:t>
      </w:r>
      <w:r w:rsidR="003529C6">
        <w:rPr>
          <w:rFonts w:ascii="Myriad Pro" w:eastAsia="Arial Unicode MS" w:hAnsi="Myriad Pro" w:cs="Arial"/>
          <w:color w:val="000000"/>
          <w:sz w:val="26"/>
          <w:szCs w:val="26"/>
        </w:rPr>
        <w:t>lteração até o encerramento da S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essão)</w:t>
      </w:r>
    </w:p>
    <w:p w:rsidR="00377FB4" w:rsidRDefault="00377FB4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377FB4" w:rsidRDefault="00377FB4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B1671C" w:rsidRDefault="00941350" w:rsidP="003D7A90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 w:rsidRPr="00941350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EM  1ª </w:t>
      </w:r>
      <w:r w:rsidR="005B206F" w:rsidRPr="00941350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DI</w:t>
      </w:r>
      <w:r w:rsidR="005B206F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SCUSSÃO:</w:t>
      </w:r>
    </w:p>
    <w:p w:rsidR="00941350" w:rsidRDefault="00941350" w:rsidP="003D7A90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526141" w:rsidRDefault="002B06CA" w:rsidP="002B06CA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</w:t>
      </w:r>
      <w:r w:rsidR="00526141">
        <w:rPr>
          <w:rFonts w:ascii="Myriad Pro" w:hAnsi="Myriad Pro" w:cs="Tahoma"/>
          <w:b/>
          <w:color w:val="000000"/>
          <w:sz w:val="24"/>
          <w:szCs w:val="24"/>
        </w:rPr>
        <w:t>110</w:t>
      </w:r>
      <w:r>
        <w:rPr>
          <w:rFonts w:ascii="Myriad Pro" w:hAnsi="Myriad Pro" w:cs="Tahoma"/>
          <w:b/>
          <w:color w:val="000000"/>
          <w:sz w:val="24"/>
          <w:szCs w:val="24"/>
        </w:rPr>
        <w:t>/</w:t>
      </w:r>
      <w:r w:rsidR="00526141">
        <w:rPr>
          <w:rFonts w:ascii="Myriad Pro" w:hAnsi="Myriad Pro" w:cs="Tahoma"/>
          <w:b/>
          <w:color w:val="000000"/>
          <w:sz w:val="24"/>
          <w:szCs w:val="24"/>
        </w:rPr>
        <w:t>2020</w:t>
      </w:r>
      <w:r w:rsidR="00516430">
        <w:rPr>
          <w:rFonts w:ascii="Myriad Pro" w:hAnsi="Myriad Pro" w:cs="Tahoma"/>
          <w:b/>
          <w:color w:val="000000"/>
          <w:sz w:val="24"/>
          <w:szCs w:val="24"/>
        </w:rPr>
        <w:t xml:space="preserve"> –  RETIRADO DE PAUTA E RETIRADO PELO AUTOR POR CONTER INCORREÇÕES</w:t>
      </w:r>
    </w:p>
    <w:p w:rsidR="002B06CA" w:rsidRPr="00FF24DF" w:rsidRDefault="002B06CA" w:rsidP="002B06CA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="00526141" w:rsidRPr="00FF24DF">
        <w:rPr>
          <w:rFonts w:ascii="Myriad Pro" w:hAnsi="Myriad Pro" w:cs="Tahoma"/>
          <w:color w:val="000000"/>
          <w:sz w:val="24"/>
          <w:szCs w:val="24"/>
        </w:rPr>
        <w:t>AUTORIZA A PREFEITURA DE NITERÓI A PROVER RENDA MÍNIMA EMERGENCIAL AOS TRABALHADORES DA CULTURA DE NITERÓI.</w:t>
      </w:r>
    </w:p>
    <w:p w:rsidR="002B06CA" w:rsidRDefault="002B06CA" w:rsidP="002B06CA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 w:rsidR="00526141">
        <w:rPr>
          <w:rFonts w:ascii="Myriad Pro" w:hAnsi="Myriad Pro" w:cs="Tahoma"/>
          <w:b/>
          <w:color w:val="000000"/>
          <w:sz w:val="24"/>
          <w:szCs w:val="24"/>
        </w:rPr>
        <w:t>LEONARDO GIORDANO</w:t>
      </w:r>
    </w:p>
    <w:p w:rsidR="002B06CA" w:rsidRDefault="002B06CA" w:rsidP="002B06CA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526141" w:rsidRDefault="00526141" w:rsidP="0052614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123/2020</w:t>
      </w:r>
      <w:r w:rsidR="00124839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526141" w:rsidRPr="00FF24DF" w:rsidRDefault="00526141" w:rsidP="00526141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FF24DF">
        <w:rPr>
          <w:rFonts w:ascii="Myriad Pro" w:hAnsi="Myriad Pro" w:cs="Tahoma"/>
          <w:color w:val="000000"/>
          <w:sz w:val="24"/>
          <w:szCs w:val="24"/>
        </w:rPr>
        <w:t>ALTERA A LEI MUNICIPAL Nº 3.489/2020, QUE INSTITUIU O BENEFÍCIO EMERGENCIAL DA CESTA BÁSICA, PARA INCLUIR AS FAMÍLIAS RESIDENTES EM NITERÓI QUE TENHAM FILHO MATRÍCULADO NA REDE PÚBLICA ESTADUAL DE EDUCAÇÃO DO 6º AO 9º ANO, CUJA A RESPONSABILIDADE DE OFERTA DA MODALIDADE DE ENSINO É COMPARTILHADA ENTRE O MUNICÍPIO E O ESTADO, NOS TERMOS DO ARTIGO 10, II, DA LEI DE DIRETRIZES E BASES DA EDUCAÇÃO.</w:t>
      </w:r>
    </w:p>
    <w:p w:rsidR="00526141" w:rsidRDefault="00526141" w:rsidP="00526141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ANDRIGO DE CARVALHO</w:t>
      </w:r>
    </w:p>
    <w:p w:rsidR="00526141" w:rsidRDefault="00526141" w:rsidP="00526141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526141" w:rsidRDefault="00526141" w:rsidP="0052614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125/2020</w:t>
      </w:r>
    </w:p>
    <w:p w:rsidR="00526141" w:rsidRPr="00FF24DF" w:rsidRDefault="00526141" w:rsidP="00526141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FF24DF">
        <w:rPr>
          <w:rFonts w:ascii="Myriad Pro" w:hAnsi="Myriad Pro" w:cs="Tahoma"/>
          <w:color w:val="000000"/>
          <w:sz w:val="24"/>
          <w:szCs w:val="24"/>
        </w:rPr>
        <w:t>INSTITUI A OBRIGATORIEDADE DA REALIZAÇÃO DE SANITIZAÇÃO EM AMBIENTES FECHADOS COM ACESSO COLETIVO NO MUNICÍPIO DE NITERÓI.</w:t>
      </w:r>
    </w:p>
    <w:p w:rsidR="00526141" w:rsidRDefault="00526141" w:rsidP="00526141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LEANDRO PORTUGAL</w:t>
      </w:r>
    </w:p>
    <w:p w:rsidR="00526141" w:rsidRDefault="00526141" w:rsidP="002B06CA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526141" w:rsidRDefault="00526141" w:rsidP="0052614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132/2020</w:t>
      </w:r>
      <w:r w:rsidR="00337F37">
        <w:rPr>
          <w:rFonts w:ascii="Myriad Pro" w:hAnsi="Myriad Pro" w:cs="Tahoma"/>
          <w:b/>
          <w:color w:val="000000"/>
          <w:sz w:val="24"/>
          <w:szCs w:val="24"/>
        </w:rPr>
        <w:t xml:space="preserve"> - </w:t>
      </w:r>
      <w:r w:rsidR="00B85F44">
        <w:rPr>
          <w:rFonts w:ascii="Myriad Pro" w:hAnsi="Myriad Pro" w:cs="Tahoma"/>
          <w:b/>
          <w:color w:val="000000"/>
          <w:sz w:val="24"/>
          <w:szCs w:val="24"/>
        </w:rPr>
        <w:t xml:space="preserve"> APROVADO EM 1ª DISCUSSÃO</w:t>
      </w:r>
    </w:p>
    <w:p w:rsidR="00526141" w:rsidRPr="00FF24DF" w:rsidRDefault="00526141" w:rsidP="00526141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FF24DF">
        <w:rPr>
          <w:rFonts w:ascii="Myriad Pro" w:hAnsi="Myriad Pro" w:cs="Tahoma"/>
          <w:color w:val="000000"/>
          <w:sz w:val="24"/>
          <w:szCs w:val="24"/>
        </w:rPr>
        <w:t>INSTITUI O PROGRAMA EMERGENCIAL DE APOIO À CULTURA NITERÓI – APOIA CULTURA COMO MEDIDA PARA A MITIGAÇÃO DOS IMPACTOS ECONÔMICOS E SOCIAIS NO SETOR CULTURAL DECORRENTES DA EPIDEMIA DO CORONAVÍRUS (COVID-19) NO MUNICÍPIO DE NITERÓI.</w:t>
      </w:r>
    </w:p>
    <w:p w:rsidR="00526141" w:rsidRDefault="00526141" w:rsidP="00526141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LEONARDO GIORDANO</w:t>
      </w:r>
    </w:p>
    <w:p w:rsidR="00526141" w:rsidRDefault="00526141" w:rsidP="002B06CA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526141" w:rsidRDefault="00526141" w:rsidP="0052614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149/2020</w:t>
      </w:r>
    </w:p>
    <w:p w:rsidR="00526141" w:rsidRPr="00FF24DF" w:rsidRDefault="00526141" w:rsidP="00526141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FF24DF">
        <w:rPr>
          <w:rFonts w:ascii="Myriad Pro" w:hAnsi="Myriad Pro" w:cs="Tahoma"/>
          <w:color w:val="000000"/>
          <w:sz w:val="24"/>
          <w:szCs w:val="24"/>
        </w:rPr>
        <w:t>INCLUI OS PROFISSIONAIS DE EDUCAÇÃO FÍSICA QUE ATUAM NAS PRAIAS, PRAÇAS E PARQUES DA CIDADE NO PROGRAMA RENDA BÁSICA.</w:t>
      </w:r>
    </w:p>
    <w:p w:rsidR="00526141" w:rsidRDefault="00526141" w:rsidP="00526141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PA</w:t>
      </w:r>
      <w:r w:rsidR="00FF24DF">
        <w:rPr>
          <w:rFonts w:ascii="Myriad Pro" w:hAnsi="Myriad Pro" w:cs="Tahoma"/>
          <w:b/>
          <w:color w:val="000000"/>
          <w:sz w:val="24"/>
          <w:szCs w:val="24"/>
        </w:rPr>
        <w:t>U</w:t>
      </w:r>
      <w:r w:rsidR="00D71AA6">
        <w:rPr>
          <w:rFonts w:ascii="Myriad Pro" w:hAnsi="Myriad Pro" w:cs="Tahoma"/>
          <w:b/>
          <w:color w:val="000000"/>
          <w:sz w:val="24"/>
          <w:szCs w:val="24"/>
        </w:rPr>
        <w:t>LO EDUAR</w:t>
      </w:r>
      <w:r>
        <w:rPr>
          <w:rFonts w:ascii="Myriad Pro" w:hAnsi="Myriad Pro" w:cs="Tahoma"/>
          <w:b/>
          <w:color w:val="000000"/>
          <w:sz w:val="24"/>
          <w:szCs w:val="24"/>
        </w:rPr>
        <w:t>DO GOMES</w:t>
      </w:r>
    </w:p>
    <w:p w:rsidR="00526141" w:rsidRDefault="00FF24DF" w:rsidP="00526141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CO</w:t>
      </w:r>
      <w:r w:rsidR="00526141">
        <w:rPr>
          <w:rFonts w:ascii="Myriad Pro" w:hAnsi="Myriad Pro" w:cs="Tahoma"/>
          <w:b/>
          <w:color w:val="000000"/>
          <w:sz w:val="24"/>
          <w:szCs w:val="24"/>
        </w:rPr>
        <w:t>AUTOR: RENATINHO DO PSOL</w:t>
      </w:r>
    </w:p>
    <w:p w:rsidR="00422A4F" w:rsidRDefault="00422A4F" w:rsidP="00526141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422A4F" w:rsidRDefault="00422A4F" w:rsidP="00526141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422A4F" w:rsidRDefault="00422A4F" w:rsidP="00526141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422A4F" w:rsidRDefault="00422A4F" w:rsidP="00526141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422A4F" w:rsidRDefault="00422A4F" w:rsidP="00526141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422A4F" w:rsidRDefault="00422A4F" w:rsidP="00526141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422A4F" w:rsidRDefault="00422A4F" w:rsidP="00526141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526141" w:rsidRDefault="00526141" w:rsidP="00526141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526141" w:rsidRDefault="00526141" w:rsidP="0052614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150/2020</w:t>
      </w:r>
      <w:r w:rsidR="00124839">
        <w:rPr>
          <w:rFonts w:ascii="Myriad Pro" w:hAnsi="Myriad Pro" w:cs="Tahoma"/>
          <w:b/>
          <w:color w:val="000000"/>
          <w:sz w:val="24"/>
          <w:szCs w:val="24"/>
        </w:rPr>
        <w:t xml:space="preserve"> – </w:t>
      </w:r>
      <w:bookmarkStart w:id="0" w:name="_GoBack"/>
      <w:bookmarkEnd w:id="0"/>
    </w:p>
    <w:p w:rsidR="00526141" w:rsidRPr="00FF24DF" w:rsidRDefault="00526141" w:rsidP="00526141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FF24DF">
        <w:rPr>
          <w:rFonts w:ascii="Myriad Pro" w:hAnsi="Myriad Pro" w:cs="Tahoma"/>
          <w:color w:val="000000"/>
          <w:sz w:val="24"/>
          <w:szCs w:val="24"/>
        </w:rPr>
        <w:t>INCLUI OS AMBULANTES DE PRODUTOS ALIMENTÍCIOS NO PROGRAMA BUSCA ATIVA.</w:t>
      </w:r>
    </w:p>
    <w:p w:rsidR="00FF24DF" w:rsidRDefault="00FF24DF" w:rsidP="00526141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PAU</w:t>
      </w:r>
      <w:r w:rsidR="00D71AA6">
        <w:rPr>
          <w:rFonts w:ascii="Myriad Pro" w:hAnsi="Myriad Pro" w:cs="Tahoma"/>
          <w:b/>
          <w:color w:val="000000"/>
          <w:sz w:val="24"/>
          <w:szCs w:val="24"/>
        </w:rPr>
        <w:t>LO EDUAR</w:t>
      </w:r>
      <w:r w:rsidR="00526141">
        <w:rPr>
          <w:rFonts w:ascii="Myriad Pro" w:hAnsi="Myriad Pro" w:cs="Tahoma"/>
          <w:b/>
          <w:color w:val="000000"/>
          <w:sz w:val="24"/>
          <w:szCs w:val="24"/>
        </w:rPr>
        <w:t>DO GOMES</w:t>
      </w:r>
    </w:p>
    <w:p w:rsidR="002B06CA" w:rsidRDefault="00FF24DF" w:rsidP="000A01B9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CO</w:t>
      </w:r>
      <w:r w:rsidR="00526141">
        <w:rPr>
          <w:rFonts w:ascii="Myriad Pro" w:hAnsi="Myriad Pro" w:cs="Tahoma"/>
          <w:b/>
          <w:color w:val="000000"/>
          <w:sz w:val="24"/>
          <w:szCs w:val="24"/>
        </w:rPr>
        <w:t>AUTOR: RENATINHO DO PSOL</w:t>
      </w:r>
    </w:p>
    <w:p w:rsidR="00447F7F" w:rsidRDefault="00447F7F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447F7F" w:rsidRDefault="00447F7F" w:rsidP="00447F7F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162/2020</w:t>
      </w:r>
      <w:r w:rsidR="00F22E0B">
        <w:rPr>
          <w:rFonts w:ascii="Myriad Pro" w:hAnsi="Myriad Pro" w:cs="Tahoma"/>
          <w:b/>
          <w:color w:val="000000"/>
          <w:sz w:val="24"/>
          <w:szCs w:val="24"/>
        </w:rPr>
        <w:t xml:space="preserve"> – APROVADO  COM EMENDA EM 1ª E 2ª DISCUSSÃO E REDAÇÃO FINAL, COM DISPENSA DE INTERSTÍCIO DO VEREADOR PAULO EDUARDO GOMES</w:t>
      </w:r>
    </w:p>
    <w:p w:rsidR="00447F7F" w:rsidRPr="00447F7F" w:rsidRDefault="00447F7F" w:rsidP="00447F7F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447F7F">
        <w:rPr>
          <w:rFonts w:ascii="Myriad Pro" w:hAnsi="Myriad Pro" w:cs="Tahoma"/>
          <w:color w:val="000000"/>
          <w:sz w:val="24"/>
          <w:szCs w:val="24"/>
        </w:rPr>
        <w:t>ALTERA A LEI MUNICIPAL 3.496 DE 7 DE MAIO DE 2020, QUE INSTITUI A SEGUNDA FASE DO PROGRAMA EMPRESA CIDADÃ DE NITERÓI.</w:t>
      </w:r>
    </w:p>
    <w:p w:rsidR="00447F7F" w:rsidRDefault="00447F7F" w:rsidP="00447F7F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RODRIGO FARAH</w:t>
      </w:r>
    </w:p>
    <w:p w:rsidR="00447F7F" w:rsidRDefault="00447F7F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447F7F" w:rsidRDefault="00447F7F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sectPr w:rsidR="00447F7F" w:rsidSect="008376A0">
      <w:headerReference w:type="even" r:id="rId9"/>
      <w:headerReference w:type="default" r:id="rId10"/>
      <w:pgSz w:w="12240" w:h="15840"/>
      <w:pgMar w:top="284" w:right="900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839" w:rsidRDefault="00124839">
      <w:r>
        <w:separator/>
      </w:r>
    </w:p>
  </w:endnote>
  <w:endnote w:type="continuationSeparator" w:id="0">
    <w:p w:rsidR="00124839" w:rsidRDefault="0012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839" w:rsidRDefault="00124839">
      <w:r>
        <w:separator/>
      </w:r>
    </w:p>
  </w:footnote>
  <w:footnote w:type="continuationSeparator" w:id="0">
    <w:p w:rsidR="00124839" w:rsidRDefault="00124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39" w:rsidRDefault="0012483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124839" w:rsidRDefault="00124839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39" w:rsidRDefault="00124839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46CFEEC3" wp14:editId="32078216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4839" w:rsidRDefault="00124839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124839" w:rsidRDefault="00124839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F03B2"/>
    <w:rsid w:val="000F1EE2"/>
    <w:rsid w:val="000F2267"/>
    <w:rsid w:val="000F2D70"/>
    <w:rsid w:val="000F4071"/>
    <w:rsid w:val="000F42BA"/>
    <w:rsid w:val="000F6A85"/>
    <w:rsid w:val="000F7A9C"/>
    <w:rsid w:val="00100629"/>
    <w:rsid w:val="00101CF7"/>
    <w:rsid w:val="00103A9F"/>
    <w:rsid w:val="001047C2"/>
    <w:rsid w:val="00111948"/>
    <w:rsid w:val="00111C97"/>
    <w:rsid w:val="00112285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54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26E6"/>
    <w:rsid w:val="00463007"/>
    <w:rsid w:val="00467B25"/>
    <w:rsid w:val="004710A8"/>
    <w:rsid w:val="004730D6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8DD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5730"/>
    <w:rsid w:val="00535A14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651E"/>
    <w:rsid w:val="0059655D"/>
    <w:rsid w:val="00596F14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4DC0"/>
    <w:rsid w:val="006C00BB"/>
    <w:rsid w:val="006C0156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428D"/>
    <w:rsid w:val="00704BE8"/>
    <w:rsid w:val="007061DA"/>
    <w:rsid w:val="007108A3"/>
    <w:rsid w:val="00711733"/>
    <w:rsid w:val="007117E0"/>
    <w:rsid w:val="00712E12"/>
    <w:rsid w:val="007138CC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451A"/>
    <w:rsid w:val="00745C00"/>
    <w:rsid w:val="0075323C"/>
    <w:rsid w:val="00757018"/>
    <w:rsid w:val="00757E8F"/>
    <w:rsid w:val="00760659"/>
    <w:rsid w:val="0076092B"/>
    <w:rsid w:val="00760A1A"/>
    <w:rsid w:val="00764045"/>
    <w:rsid w:val="00764E35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9777C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C3F06"/>
    <w:rsid w:val="009C51C4"/>
    <w:rsid w:val="009C5816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75B3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F09"/>
    <w:rsid w:val="00B24E8F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142B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165E"/>
    <w:rsid w:val="00C21727"/>
    <w:rsid w:val="00C23663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695F"/>
    <w:rsid w:val="00D82AC1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AC6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573A"/>
    <w:rsid w:val="00FA5DDF"/>
    <w:rsid w:val="00FB0B9C"/>
    <w:rsid w:val="00FB15BF"/>
    <w:rsid w:val="00FB3971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D2D05"/>
    <w:rsid w:val="00FE107A"/>
    <w:rsid w:val="00FE1A1E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FDC2E-80CB-4D43-AF90-8E6A5ECF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311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4</cp:revision>
  <cp:lastPrinted>2020-06-24T19:46:00Z</cp:lastPrinted>
  <dcterms:created xsi:type="dcterms:W3CDTF">2020-06-24T20:58:00Z</dcterms:created>
  <dcterms:modified xsi:type="dcterms:W3CDTF">2020-06-24T22:51:00Z</dcterms:modified>
</cp:coreProperties>
</file>