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61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</w:t>
      </w:r>
    </w:p>
    <w:p w:rsidR="002F1761" w:rsidRDefault="002F1761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F1761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9F0FD5">
        <w:t xml:space="preserve">Septuagésima </w:t>
      </w:r>
      <w:r w:rsidR="00876970">
        <w:t>Sétima</w:t>
      </w:r>
      <w:r w:rsidR="009F0FD5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1B4828">
        <w:t>Milton Carlos Lopes (CAL), Presidente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2F1761" w:rsidRDefault="00E758C6" w:rsidP="002F1761">
      <w:pPr>
        <w:ind w:left="142" w:right="-994"/>
        <w:jc w:val="both"/>
      </w:pPr>
      <w:r>
        <w:t xml:space="preserve">                                          Às dezessete horas e </w:t>
      </w:r>
      <w:r w:rsidR="001B4828">
        <w:t>dez</w:t>
      </w:r>
      <w:r>
        <w:t xml:space="preserve"> minutos, do dia </w:t>
      </w:r>
      <w:r w:rsidR="005F57B1">
        <w:t>vinte e seis</w:t>
      </w:r>
      <w:r w:rsidR="000A6C0B">
        <w:t xml:space="preserve"> </w:t>
      </w:r>
      <w:r>
        <w:t>(</w:t>
      </w:r>
      <w:r w:rsidR="005F57B1">
        <w:t>26</w:t>
      </w:r>
      <w:r>
        <w:t xml:space="preserve">) do mês de </w:t>
      </w:r>
      <w:r w:rsidR="009A4B6C">
        <w:t>setembro</w:t>
      </w:r>
      <w:r>
        <w:t xml:space="preserve">, do ano de dois mil e dezenove, sob a Presidência do Senhor Vereador </w:t>
      </w:r>
      <w:r w:rsidR="001B4828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1B4828">
        <w:t>Atratino Cortes Coutinho Neto e Ricardo Evangelista Lírio</w:t>
      </w:r>
      <w:r>
        <w:t xml:space="preserve">, ambos a convite. Além desses Vereadores responderam à chamada nominal os seguintes Senhores Vereadores: </w:t>
      </w:r>
      <w:r w:rsidR="00817B9E">
        <w:t xml:space="preserve">Alberto Luiz Guimarães Iecin (Betinho), </w:t>
      </w:r>
      <w:r w:rsidR="001B4828">
        <w:t>G</w:t>
      </w:r>
      <w:r w:rsidR="00AC4DD8">
        <w:t xml:space="preserve">ezivaldo </w:t>
      </w:r>
      <w:r w:rsidR="001B4828">
        <w:t xml:space="preserve">Renatinho </w:t>
      </w:r>
      <w:r w:rsidR="00AC4DD8">
        <w:t xml:space="preserve">Ribeiro de Freitas (Renatinho PSOL), </w:t>
      </w:r>
      <w:r>
        <w:t>P</w:t>
      </w:r>
      <w:r w:rsidR="00817B9E">
        <w:t>aulo Fernando Gonçalves Velasco</w:t>
      </w:r>
      <w:r w:rsidR="001B4828">
        <w:t xml:space="preserve">, Renato Cordeiro Júnior (Renatinho da Oficina) </w:t>
      </w:r>
      <w:r w:rsidR="00817B9E">
        <w:t xml:space="preserve">e </w:t>
      </w:r>
      <w:r w:rsidR="001B4828">
        <w:t>Rodrigo Flach Farah</w:t>
      </w:r>
      <w:r>
        <w:t xml:space="preserve">; foram consignadas as presenças dos seguintes Senhores Vereadores: Bruno Bastos Lessa, </w:t>
      </w:r>
      <w:r w:rsidR="00AC4DD8">
        <w:t>Carlos Otavio Dias Vaz (Casota),</w:t>
      </w:r>
      <w:r w:rsidR="00817B9E">
        <w:t xml:space="preserve"> João Gustavo Braga Xavier Pereira, Jorge Andrigo de Carvalho, </w:t>
      </w:r>
      <w:r w:rsidR="00AC4DD8">
        <w:t>Leandro Portugal Frazen de Lima,</w:t>
      </w:r>
      <w:r w:rsidR="00BA28EE">
        <w:t xml:space="preserve"> </w:t>
      </w:r>
      <w:r>
        <w:t xml:space="preserve">Paulo Eduardo Gomes, </w:t>
      </w:r>
      <w:r w:rsidR="001B4828">
        <w:t xml:space="preserve">Paulo Henrique da Silva Oliveira, </w:t>
      </w:r>
      <w:r>
        <w:t>Renat</w:t>
      </w:r>
      <w:r w:rsidR="001B4828">
        <w:t xml:space="preserve">o Ferreira de Oliveira Cariello, Sandro Mauro Lima de Araújo </w:t>
      </w:r>
      <w:r w:rsidR="00AC4DD8">
        <w:t xml:space="preserve">e </w:t>
      </w:r>
      <w:r w:rsidR="00BA28EE">
        <w:t>Verônica dos Santos Lima</w:t>
      </w:r>
      <w:r w:rsidR="00AC4DD8">
        <w:t xml:space="preserve">; foram justificadas as ausências dos seguintes Senhores Vereadores: </w:t>
      </w:r>
      <w:r w:rsidR="00005CEA">
        <w:t xml:space="preserve">Carlos Alberto Macedo, </w:t>
      </w:r>
      <w:r w:rsidR="001B4828">
        <w:t>Emanuel Jorge Mendes da Rocha e Leonardo Soares Giordano</w:t>
      </w:r>
      <w:r>
        <w:t xml:space="preserve">; perfazendo em Plenário a frequência de </w:t>
      </w:r>
      <w:r w:rsidR="00AC4DD8">
        <w:t>dez</w:t>
      </w:r>
      <w:r w:rsidR="00771C6B">
        <w:t>oito</w:t>
      </w:r>
      <w:r>
        <w:t xml:space="preserve"> (</w:t>
      </w:r>
      <w:r w:rsidR="00AC4DD8">
        <w:t>1</w:t>
      </w:r>
      <w:r w:rsidR="00771C6B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71C6B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27029D">
        <w:rPr>
          <w:b/>
        </w:rPr>
        <w:t xml:space="preserve"> </w:t>
      </w:r>
      <w:r w:rsidR="005F57B1" w:rsidRPr="005F57B1">
        <w:t>Ofício</w:t>
      </w:r>
      <w:r w:rsidR="005F57B1">
        <w:t xml:space="preserve"> da Secretaria de Governo da PMN nºs 1811 e 1812/19 em resposta aos respectivos Requerimentos nºs 215/13 e 137/17. Ofícios da Secretaria de Governo da PMN nºs 1867, 1869 e 1871/19 em resposta as respectivas Indicações nºs 421, 2303 e 1803/19.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920B53" w:rsidRPr="00920B53">
        <w:rPr>
          <w:b/>
        </w:rPr>
        <w:t>Projeto</w:t>
      </w:r>
      <w:r w:rsidR="009A4B6C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9A4B6C">
        <w:t xml:space="preserve">s </w:t>
      </w:r>
      <w:r w:rsidR="00293E59">
        <w:t>23</w:t>
      </w:r>
      <w:r w:rsidR="006633FE">
        <w:t>5</w:t>
      </w:r>
      <w:r w:rsidR="00293E59">
        <w:t>/19 de autoria do Vereador Emanuel Rocha; 236 e 237/19 ambos de autoria do Vereador Atratino Cortes; lido e encaminhado o Projeto de Decreto Legislativo nº 147</w:t>
      </w:r>
      <w:r w:rsidR="00BE5015">
        <w:t xml:space="preserve">/19 de autoria do Vereador Renatinho da Oficina; </w:t>
      </w:r>
      <w:r w:rsidR="000E0379">
        <w:t>148</w:t>
      </w:r>
      <w:r w:rsidR="00BE5015">
        <w:t xml:space="preserve">/19 de autoria do Vereador Casota; 149/19 de autoria do Vereador Andrigo de Carvalho;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C247C8">
        <w:t xml:space="preserve">2668, 2669, 2670, 2671, 2672, 2673, 2674, 2675, 2676, 2677, 2678, 2679, 2680, 2681, 2682, 2683, 2684, 2685, 2686, 2687, 2688, 2689, 2690, 2691, 2692, 2693, 2694 e 2695/19 todas de autoria do Vereador Renatinho da Oficina; 2696, 2697, 2698 e 2699/19 todas de autoria do Vereador Andrigo de Carvalho; 2700, 2701, 2702, 2703 e 2704/19 todas de autoria do Vereador Emanuel Rocha; 2705/19 de autoria do </w:t>
      </w:r>
      <w:r w:rsidR="00C247C8">
        <w:lastRenderedPageBreak/>
        <w:t>Vereador Leonardo Giordano; 2706, 2707, 2708 e 2709</w:t>
      </w:r>
      <w:r w:rsidR="005318A1">
        <w:t xml:space="preserve">/19 todas de autoria do Vereador Casota; 2710/19 de autoria do Vereador Bruno Lessa; 2711/19 de autoria do Vereador Alberto Iecin (Betinho); 2712, 2713 e 2714/19 todas de autoria do Vereador Paulo Henrique;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5318A1">
        <w:t>1041, 1042, 1043, 1044, 1045, 1046, 1047, 1048, 1049, 1050, 1051, 1052, 1053, 1054, 1055, 1056, 1057, 1058 e 1059/19 todas de autoria do Vereador Andrigo de Carvalho; 1060, 1061, 1062, 1063, 1064, 1065 e 1066/19 todas de autoria do Vereador Leonardo Giordano.</w:t>
      </w:r>
      <w:r w:rsidR="00366786">
        <w:t xml:space="preserve"> </w:t>
      </w:r>
      <w:r w:rsidR="00450652">
        <w:t xml:space="preserve">A Vereadora </w:t>
      </w:r>
      <w:r w:rsidR="00450652" w:rsidRPr="00450652">
        <w:rPr>
          <w:b/>
        </w:rPr>
        <w:t>Verônica Lima</w:t>
      </w:r>
      <w:r w:rsidR="00450652">
        <w:rPr>
          <w:b/>
        </w:rPr>
        <w:t xml:space="preserve"> </w:t>
      </w:r>
      <w:r w:rsidR="00450652">
        <w:t xml:space="preserve">registrou que o </w:t>
      </w:r>
      <w:proofErr w:type="spellStart"/>
      <w:r w:rsidR="00450652">
        <w:t>ex-</w:t>
      </w:r>
      <w:proofErr w:type="gramStart"/>
      <w:r w:rsidR="00450652">
        <w:t>baterista</w:t>
      </w:r>
      <w:proofErr w:type="spellEnd"/>
      <w:r w:rsidR="00450652">
        <w:t xml:space="preserve">  </w:t>
      </w:r>
      <w:proofErr w:type="spellStart"/>
      <w:r w:rsidR="00450652">
        <w:t>Wigberto</w:t>
      </w:r>
      <w:proofErr w:type="spellEnd"/>
      <w:proofErr w:type="gramEnd"/>
      <w:r w:rsidR="00450652">
        <w:t xml:space="preserve"> Rodrigues que vivia em situação de rua</w:t>
      </w:r>
      <w:r w:rsidR="000C02AE">
        <w:t>,</w:t>
      </w:r>
      <w:r w:rsidR="00450652">
        <w:t xml:space="preserve"> em Niterói</w:t>
      </w:r>
      <w:r w:rsidR="000C02AE">
        <w:t xml:space="preserve">, </w:t>
      </w:r>
      <w:r w:rsidR="00450652">
        <w:t xml:space="preserve"> apresentava problema psiquiátrico</w:t>
      </w:r>
      <w:r w:rsidR="000C02AE">
        <w:t>,</w:t>
      </w:r>
      <w:r w:rsidR="00450652">
        <w:t xml:space="preserve"> desde </w:t>
      </w:r>
      <w:r w:rsidR="000C02AE">
        <w:t>o ano de dois mil e quatorze; ainda,</w:t>
      </w:r>
      <w:r w:rsidR="00450652">
        <w:t xml:space="preserve"> informou que o mesmo foi internado no Centro Popular da Prefeitura</w:t>
      </w:r>
      <w:r w:rsidR="000C02AE">
        <w:t>,</w:t>
      </w:r>
      <w:r w:rsidR="00450652">
        <w:t xml:space="preserve"> e a Fundação Municip</w:t>
      </w:r>
      <w:r w:rsidR="000C02AE">
        <w:t>al de Saúde solicitou apoio de um agente da guarda m</w:t>
      </w:r>
      <w:r w:rsidR="00450652">
        <w:t>unicipal e do programa Niterói Presente</w:t>
      </w:r>
      <w:r w:rsidR="00487F89">
        <w:t xml:space="preserve"> para localiz</w:t>
      </w:r>
      <w:r w:rsidR="000C02AE">
        <w:t>á</w:t>
      </w:r>
      <w:r w:rsidR="00487F89">
        <w:t>-lo e encaminh</w:t>
      </w:r>
      <w:r w:rsidR="000C02AE">
        <w:t>á</w:t>
      </w:r>
      <w:r w:rsidR="00487F89">
        <w:t>-lo par</w:t>
      </w:r>
      <w:r w:rsidR="00450652">
        <w:t>a</w:t>
      </w:r>
      <w:r w:rsidR="00487F89">
        <w:t xml:space="preserve"> o </w:t>
      </w:r>
      <w:r w:rsidR="00450652">
        <w:t>Hospital Psiquiátrico</w:t>
      </w:r>
      <w:r w:rsidR="000C02AE">
        <w:t>,</w:t>
      </w:r>
      <w:r w:rsidR="00450652">
        <w:t xml:space="preserve"> em Jurujuba</w:t>
      </w:r>
      <w:r w:rsidR="000C02AE">
        <w:t>;</w:t>
      </w:r>
      <w:r w:rsidR="00487F89">
        <w:t xml:space="preserve"> pois, o mesmo vinha agredindo pessoas na rua</w:t>
      </w:r>
      <w:r w:rsidR="00A21430">
        <w:t>. Prosseguindo, mostrou sua indignação referente ao vídeo onde o Bispo Macedo da Igreja Universal dizia “que a mulher não poder</w:t>
      </w:r>
      <w:r w:rsidR="000C02AE">
        <w:t xml:space="preserve">ia ter mais estudo que o marido, </w:t>
      </w:r>
      <w:r w:rsidR="00A21430">
        <w:t xml:space="preserve">não permitiu </w:t>
      </w:r>
      <w:r w:rsidR="000C02AE">
        <w:t xml:space="preserve">que </w:t>
      </w:r>
      <w:r w:rsidR="00A21430">
        <w:t>suas filhas cursassem o nível Superior</w:t>
      </w:r>
      <w:r w:rsidR="000C02AE">
        <w:t>,</w:t>
      </w:r>
      <w:r w:rsidR="00A21430">
        <w:t xml:space="preserve"> para que as mesmas nã</w:t>
      </w:r>
      <w:r w:rsidR="0014502D">
        <w:t xml:space="preserve">o fossem </w:t>
      </w:r>
      <w:r w:rsidR="000C02AE">
        <w:t>o</w:t>
      </w:r>
      <w:r w:rsidR="0014502D">
        <w:t xml:space="preserve"> cabeça do casamento</w:t>
      </w:r>
      <w:r w:rsidR="000C02AE">
        <w:t>”</w:t>
      </w:r>
      <w:r w:rsidR="0014502D">
        <w:t xml:space="preserve">, </w:t>
      </w:r>
      <w:r w:rsidR="000C02AE">
        <w:t xml:space="preserve">o que </w:t>
      </w:r>
      <w:r w:rsidR="0014502D">
        <w:t>ger</w:t>
      </w:r>
      <w:r w:rsidR="000C02AE">
        <w:t>ou</w:t>
      </w:r>
      <w:r w:rsidR="0014502D">
        <w:t xml:space="preserve"> um grande debate entre os Vereadores; sendo aparteado pelo Vereador Ricardo Evangelista e Paulo Eduardo Gomes que informou que iria assistir o vídeo para elaborar um</w:t>
      </w:r>
      <w:r w:rsidR="000C02AE">
        <w:t>a</w:t>
      </w:r>
      <w:r w:rsidR="0014502D">
        <w:t xml:space="preserve"> Moção de Repúdio ao Bispo Macedo. </w:t>
      </w:r>
      <w:r w:rsidR="00D81BE4">
        <w:t xml:space="preserve">O Vereador </w:t>
      </w:r>
      <w:r w:rsidR="00D81BE4" w:rsidRPr="00D81BE4">
        <w:rPr>
          <w:b/>
        </w:rPr>
        <w:t>Bruno Lessa</w:t>
      </w:r>
      <w:r w:rsidR="00D81BE4">
        <w:rPr>
          <w:b/>
        </w:rPr>
        <w:t xml:space="preserve"> </w:t>
      </w:r>
      <w:r w:rsidR="00D81BE4">
        <w:t>registrou a presença da Vereadora</w:t>
      </w:r>
      <w:r w:rsidR="000C02AE">
        <w:t>,</w:t>
      </w:r>
      <w:r w:rsidR="00D81BE4">
        <w:t xml:space="preserve"> de Itaboraí</w:t>
      </w:r>
      <w:r w:rsidR="000C02AE">
        <w:t>, Joana Lage;</w:t>
      </w:r>
      <w:r w:rsidR="00D81BE4">
        <w:t xml:space="preserve"> após, falou sobre a decisão Judicial que suspendia a Lei Municipal nº 2810/11 que alterava o Plano Urbanístico da Região Oceânica restringindo a verticalização do </w:t>
      </w:r>
      <w:r w:rsidR="000C02AE">
        <w:t>b</w:t>
      </w:r>
      <w:r w:rsidR="00D81BE4">
        <w:t>airro de Itacoatia</w:t>
      </w:r>
      <w:r w:rsidR="00CB7CD6">
        <w:t xml:space="preserve">ra e </w:t>
      </w:r>
      <w:r w:rsidR="000C02AE">
        <w:t xml:space="preserve">que </w:t>
      </w:r>
      <w:r w:rsidR="00CB7CD6">
        <w:t>na sua opinião a Casa deveria recorrer da decisão interpondo um recurso ao Superior Tribunal de Justiça. Finalizou, informando que estava elaborando um calendário de datas festivas da Cidade e encaminhará uma cópia para todos os Vereadores.</w:t>
      </w:r>
      <w:r w:rsidR="009B33AE">
        <w:t xml:space="preserve"> </w:t>
      </w:r>
      <w:r w:rsidR="00366786">
        <w:t xml:space="preserve">Em seguida, o Senhor Presidente deu por aberto o </w:t>
      </w:r>
      <w:r w:rsidR="00366786" w:rsidRPr="000460D6">
        <w:rPr>
          <w:b/>
        </w:rPr>
        <w:t>Pequeno Expediente</w:t>
      </w:r>
      <w:r w:rsidR="00366786">
        <w:rPr>
          <w:b/>
        </w:rPr>
        <w:t xml:space="preserve"> </w:t>
      </w:r>
      <w:r w:rsidR="00366786" w:rsidRPr="00BD4BD9">
        <w:t>ao Senhor Vereador</w:t>
      </w:r>
      <w:r w:rsidR="000C02AE">
        <w:t>.</w:t>
      </w:r>
      <w:r w:rsidR="00366786">
        <w:t xml:space="preserve"> Pela ordem, o Vereador</w:t>
      </w:r>
      <w:r w:rsidR="009B33AE">
        <w:t xml:space="preserve"> </w:t>
      </w:r>
      <w:r w:rsidR="009B33AE" w:rsidRPr="009B33AE">
        <w:rPr>
          <w:b/>
        </w:rPr>
        <w:t>Renatinho PSOL</w:t>
      </w:r>
      <w:r w:rsidR="00CB7CD6">
        <w:t xml:space="preserve"> </w:t>
      </w:r>
      <w:r w:rsidR="009B33AE">
        <w:t>saudou a todos; após, falou que no dia de amanhã</w:t>
      </w:r>
      <w:r w:rsidR="000C02AE">
        <w:t>,</w:t>
      </w:r>
      <w:r w:rsidR="009B33AE">
        <w:t xml:space="preserve"> às dezessete horas</w:t>
      </w:r>
      <w:r w:rsidR="000C02AE">
        <w:t>,</w:t>
      </w:r>
      <w:r w:rsidR="009B33AE">
        <w:t xml:space="preserve"> haverá um Ato </w:t>
      </w:r>
      <w:r w:rsidR="00FB214D">
        <w:t xml:space="preserve">das Empresas de Ônibus no Terminal João Goulart </w:t>
      </w:r>
      <w:r w:rsidR="009B33AE">
        <w:t>com a presença de várias O</w:t>
      </w:r>
      <w:r w:rsidR="000C02AE">
        <w:t>NG</w:t>
      </w:r>
      <w:r w:rsidR="009B33AE">
        <w:t>s, Entidades e Estudantes da UFF</w:t>
      </w:r>
      <w:r w:rsidR="00FB214D">
        <w:t xml:space="preserve">. Continuando, </w:t>
      </w:r>
      <w:r w:rsidR="0075200C">
        <w:t>comentou sobre a falta de acessibilida</w:t>
      </w:r>
      <w:r w:rsidR="000C02AE">
        <w:t>de nas Empresas de Ônibus</w:t>
      </w:r>
      <w:r w:rsidR="0075200C">
        <w:t xml:space="preserve"> Pendotiba e</w:t>
      </w:r>
      <w:r w:rsidR="009B33AE">
        <w:t xml:space="preserve"> </w:t>
      </w:r>
      <w:r w:rsidR="0075200C">
        <w:t xml:space="preserve">Araçatuba; o alto valor das passagens </w:t>
      </w:r>
      <w:r w:rsidR="000C02AE">
        <w:t xml:space="preserve">e </w:t>
      </w:r>
      <w:r w:rsidR="004C0B83">
        <w:t>que isso era um golpe; o Estatuto do I</w:t>
      </w:r>
      <w:r w:rsidR="0075200C">
        <w:t>doso; as armadilhas das calçadas; os pisos táti</w:t>
      </w:r>
      <w:r w:rsidR="004C0B83">
        <w:t xml:space="preserve">cos; e que no último dia vinte e um foi comemorado o Dia da Pessoa com Deficiência e </w:t>
      </w:r>
      <w:r w:rsidR="004C0B83">
        <w:t>que esperava que esse Ato sensibilizasse os empresários de ônibus</w:t>
      </w:r>
      <w:r w:rsidR="004C0B83">
        <w:t>; como também se comemorou o Dia da Á</w:t>
      </w:r>
      <w:r w:rsidR="0075200C">
        <w:t>rvore</w:t>
      </w:r>
      <w:r w:rsidR="004C0B83">
        <w:t xml:space="preserve">. Finalizou, </w:t>
      </w:r>
      <w:r w:rsidR="0075200C">
        <w:t>destac</w:t>
      </w:r>
      <w:r w:rsidR="004C0B83">
        <w:t>ando</w:t>
      </w:r>
      <w:r w:rsidR="0075200C">
        <w:t xml:space="preserve"> que Niterói não </w:t>
      </w:r>
      <w:r w:rsidR="004C0B83">
        <w:t xml:space="preserve">havia </w:t>
      </w:r>
      <w:r w:rsidR="0075200C">
        <w:t xml:space="preserve">nada </w:t>
      </w:r>
      <w:r w:rsidR="004C0B83">
        <w:t>a</w:t>
      </w:r>
      <w:r w:rsidR="0075200C">
        <w:t xml:space="preserve"> comemorar. </w:t>
      </w:r>
      <w:r w:rsidR="004C0B83">
        <w:t>Continuando, o</w:t>
      </w:r>
      <w:r w:rsidR="00366786">
        <w:t xml:space="preserve"> Senhor Presidente passo</w:t>
      </w:r>
      <w:r w:rsidR="00CB2ADB">
        <w:t>u</w:t>
      </w:r>
      <w:r w:rsidR="00366786">
        <w:t xml:space="preserve"> ao </w:t>
      </w:r>
      <w:r w:rsidR="00366786" w:rsidRPr="00366786">
        <w:rPr>
          <w:b/>
        </w:rPr>
        <w:t>Grande Expediente</w:t>
      </w:r>
      <w:r w:rsidR="00366786">
        <w:rPr>
          <w:b/>
        </w:rPr>
        <w:t xml:space="preserve">. </w:t>
      </w:r>
      <w:r w:rsidR="009B33AE">
        <w:t xml:space="preserve">O Vereador </w:t>
      </w:r>
      <w:r w:rsidR="009B33AE" w:rsidRPr="00CB7CD6">
        <w:rPr>
          <w:b/>
        </w:rPr>
        <w:t>Paulo Eduardo Gomes</w:t>
      </w:r>
      <w:r w:rsidR="009B33AE">
        <w:rPr>
          <w:b/>
        </w:rPr>
        <w:t xml:space="preserve"> </w:t>
      </w:r>
      <w:r w:rsidR="009B33AE">
        <w:t xml:space="preserve">iniciou seu discurso comentando o período de quando foi militante do PT e agora no PSOL. Logo após, teceu severas críticas ao Governo Bolsonaro referente as propostas de campanha política </w:t>
      </w:r>
      <w:r w:rsidR="00394936">
        <w:t>à</w:t>
      </w:r>
      <w:r w:rsidR="009B33AE">
        <w:t xml:space="preserve"> Presidência e as suas atitudes na atual administração como Presidente do Brasil. A seguir, comentou sobre o crescimento do desemprego; a falta de segurança mundial; a falta de democracia; a relevância da economia brasileira; manter seu filho Eduardo Bolsonaro como Embaixador do Brasil nos Estados Unidos; o assassinato da ex-Vereadora Marielle Franco que até a presente data não descobriu o mandante do crime; a pesquisa científica e acadêmica que classificou o Brasil em oitavo lugar </w:t>
      </w:r>
      <w:r w:rsidR="00394936">
        <w:t>n</w:t>
      </w:r>
      <w:r w:rsidR="009B33AE">
        <w:t xml:space="preserve">o Mundo; o ambiente capitalista periférico que trazia mecanismo de riquezas; as privatizações na Embratel feitas no Governo do Fernando Henrique Cardoso; o Centro de Pesquisas na Telebrás e Embratel </w:t>
      </w:r>
      <w:r w:rsidR="00394936">
        <w:t>no ano de</w:t>
      </w:r>
      <w:r w:rsidR="009B33AE">
        <w:t xml:space="preserve"> mil novecentos e noventa e oito; o tipo de trabalho para o futuro do Brasil; a liberdade de pensamentos. Continuando, informou que seu Partido </w:t>
      </w:r>
      <w:r w:rsidR="00394936">
        <w:t>irá</w:t>
      </w:r>
      <w:r w:rsidR="009B33AE">
        <w:t xml:space="preserve"> continuar lutando pela Democracia no Brasil para </w:t>
      </w:r>
      <w:r w:rsidR="00394936">
        <w:t xml:space="preserve">então </w:t>
      </w:r>
      <w:r w:rsidR="009B33AE">
        <w:t>discutir as diferenças</w:t>
      </w:r>
      <w:r w:rsidR="00394936">
        <w:t>,</w:t>
      </w:r>
      <w:r w:rsidR="009B33AE">
        <w:t xml:space="preserve"> e esperava que futuramente fos</w:t>
      </w:r>
      <w:r w:rsidR="00394936">
        <w:t>se verificado o resultado dessa “</w:t>
      </w:r>
      <w:r w:rsidR="009B33AE">
        <w:t>amarga</w:t>
      </w:r>
      <w:r w:rsidR="00394936">
        <w:t>”</w:t>
      </w:r>
      <w:r w:rsidR="009B33AE">
        <w:t xml:space="preserve"> experiência de colocar para Presidência da República uma pessoa tão desqualificada para o cargo. Finalizou, questionando ao Presidente da Mesa</w:t>
      </w:r>
      <w:r w:rsidR="00394936">
        <w:t>,</w:t>
      </w:r>
      <w:r w:rsidR="009B33AE">
        <w:t xml:space="preserve"> se o Prefeito informou sobre a viagem que fará nos próximos dias, ressaltando que o me</w:t>
      </w:r>
      <w:r w:rsidR="002F1761">
        <w:t>smo não precisava pedir licença à</w:t>
      </w:r>
      <w:r w:rsidR="009B33AE">
        <w:t xml:space="preserve"> Câmara para viajar</w:t>
      </w:r>
      <w:r w:rsidR="002F1761">
        <w:t>,</w:t>
      </w:r>
      <w:r w:rsidR="009B33AE">
        <w:t xml:space="preserve"> por menos de quinze dias, mas que o Presidente da Mesa deveria cobrar informações sobre essa viagem. Neste momento, o Presidente informou que o Pref</w:t>
      </w:r>
      <w:r w:rsidR="002F1761">
        <w:t xml:space="preserve">eito fará uma viagem a Fortaleza. </w:t>
      </w:r>
      <w:r w:rsidR="0023773A">
        <w:t xml:space="preserve"> </w:t>
      </w:r>
      <w:r>
        <w:t xml:space="preserve">Não havendo </w:t>
      </w:r>
      <w:r w:rsidR="005608A7">
        <w:t>m</w:t>
      </w:r>
      <w:r>
        <w:t xml:space="preserve">ais </w:t>
      </w:r>
      <w:r w:rsidR="00876970">
        <w:t>oradores inscritos</w:t>
      </w:r>
      <w:r>
        <w:t xml:space="preserve">, o </w:t>
      </w:r>
      <w:r w:rsidR="005608A7">
        <w:t xml:space="preserve">Senhor </w:t>
      </w:r>
      <w:r>
        <w:t xml:space="preserve">Presidente encerrou à presente </w:t>
      </w:r>
      <w:r>
        <w:lastRenderedPageBreak/>
        <w:t xml:space="preserve">reunião, às </w:t>
      </w:r>
      <w:r w:rsidR="002902D8">
        <w:t>dez</w:t>
      </w:r>
      <w:r w:rsidR="007A40E4">
        <w:t>enove</w:t>
      </w:r>
      <w:r w:rsidR="002902D8">
        <w:t xml:space="preserve"> </w:t>
      </w:r>
      <w:r>
        <w:t xml:space="preserve">horas e </w:t>
      </w:r>
      <w:r w:rsidR="007A40E4">
        <w:t xml:space="preserve">vinte e cinco </w:t>
      </w:r>
      <w:r>
        <w:t xml:space="preserve">minutos, marcando à próxima sessão, para o dia </w:t>
      </w:r>
      <w:r w:rsidR="002F1761">
        <w:t>primeiro</w:t>
      </w:r>
      <w:r w:rsidR="005318A1">
        <w:t xml:space="preserve"> </w:t>
      </w:r>
      <w:r>
        <w:t xml:space="preserve">do mês de </w:t>
      </w:r>
      <w:r w:rsidR="006633FE">
        <w:t>outubro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2F1761">
      <w:pPr>
        <w:ind w:left="142" w:right="-994"/>
        <w:jc w:val="both"/>
      </w:pPr>
      <w:bookmarkStart w:id="0" w:name="_GoBack"/>
      <w:bookmarkEnd w:id="0"/>
      <w:r>
        <w:t xml:space="preserve">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2F1761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0B7"/>
    <w:rsid w:val="00033A7B"/>
    <w:rsid w:val="000A6C0B"/>
    <w:rsid w:val="000C02AE"/>
    <w:rsid w:val="000E0379"/>
    <w:rsid w:val="0014502D"/>
    <w:rsid w:val="0016545C"/>
    <w:rsid w:val="00165DD0"/>
    <w:rsid w:val="001B4828"/>
    <w:rsid w:val="00201B03"/>
    <w:rsid w:val="0023773A"/>
    <w:rsid w:val="0027029D"/>
    <w:rsid w:val="002902D8"/>
    <w:rsid w:val="00293E59"/>
    <w:rsid w:val="002A0E79"/>
    <w:rsid w:val="002F1761"/>
    <w:rsid w:val="00323518"/>
    <w:rsid w:val="00324E97"/>
    <w:rsid w:val="00366786"/>
    <w:rsid w:val="00394936"/>
    <w:rsid w:val="00450652"/>
    <w:rsid w:val="00472A17"/>
    <w:rsid w:val="00487F89"/>
    <w:rsid w:val="004B1C29"/>
    <w:rsid w:val="004C0B83"/>
    <w:rsid w:val="004D0CC3"/>
    <w:rsid w:val="0050039F"/>
    <w:rsid w:val="005166BA"/>
    <w:rsid w:val="005318A1"/>
    <w:rsid w:val="005366BA"/>
    <w:rsid w:val="005608A7"/>
    <w:rsid w:val="005F57B1"/>
    <w:rsid w:val="006633FE"/>
    <w:rsid w:val="006B301F"/>
    <w:rsid w:val="0075200C"/>
    <w:rsid w:val="00771C6B"/>
    <w:rsid w:val="007A40E4"/>
    <w:rsid w:val="007C4203"/>
    <w:rsid w:val="007F63D1"/>
    <w:rsid w:val="00805FB1"/>
    <w:rsid w:val="00817B9E"/>
    <w:rsid w:val="00876970"/>
    <w:rsid w:val="00882385"/>
    <w:rsid w:val="008A667A"/>
    <w:rsid w:val="00920B53"/>
    <w:rsid w:val="009241C8"/>
    <w:rsid w:val="00957740"/>
    <w:rsid w:val="00963679"/>
    <w:rsid w:val="0098656F"/>
    <w:rsid w:val="009A4B6C"/>
    <w:rsid w:val="009B2DA1"/>
    <w:rsid w:val="009B33AE"/>
    <w:rsid w:val="009B46E6"/>
    <w:rsid w:val="009F0FD5"/>
    <w:rsid w:val="009F7989"/>
    <w:rsid w:val="00A20D01"/>
    <w:rsid w:val="00A21430"/>
    <w:rsid w:val="00AC4DD8"/>
    <w:rsid w:val="00B5735E"/>
    <w:rsid w:val="00B96C83"/>
    <w:rsid w:val="00BA28EE"/>
    <w:rsid w:val="00BE5015"/>
    <w:rsid w:val="00C247C8"/>
    <w:rsid w:val="00C45CC5"/>
    <w:rsid w:val="00C53DDF"/>
    <w:rsid w:val="00C8329A"/>
    <w:rsid w:val="00CA1AF2"/>
    <w:rsid w:val="00CB2ADB"/>
    <w:rsid w:val="00CB7CD6"/>
    <w:rsid w:val="00D520CE"/>
    <w:rsid w:val="00D81BE4"/>
    <w:rsid w:val="00DF7236"/>
    <w:rsid w:val="00E1177A"/>
    <w:rsid w:val="00E44613"/>
    <w:rsid w:val="00E758C6"/>
    <w:rsid w:val="00F05F97"/>
    <w:rsid w:val="00F54945"/>
    <w:rsid w:val="00F74CAD"/>
    <w:rsid w:val="00FA56BB"/>
    <w:rsid w:val="00FB0CAE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1394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61</cp:revision>
  <dcterms:created xsi:type="dcterms:W3CDTF">2019-01-08T17:44:00Z</dcterms:created>
  <dcterms:modified xsi:type="dcterms:W3CDTF">2019-10-01T18:03:00Z</dcterms:modified>
</cp:coreProperties>
</file>