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A2015B">
        <w:rPr>
          <w:rFonts w:ascii="Myriad Pro" w:eastAsia="Arial Unicode MS" w:hAnsi="Myriad Pro"/>
          <w:bCs w:val="0"/>
          <w:u w:val="single"/>
        </w:rPr>
        <w:t>02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A2015B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  <w:u w:val="single"/>
        </w:rPr>
        <w:t>REGIME DE URGÊNCIA</w:t>
      </w:r>
    </w:p>
    <w:p w:rsidR="006A33B7" w:rsidRPr="009A0F1C" w:rsidRDefault="006A33B7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1ª DISCUSSÃO: </w:t>
      </w:r>
    </w:p>
    <w:p w:rsidR="007138CC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11C97" w:rsidRPr="00A2015B" w:rsidRDefault="00A2015B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49</w:t>
      </w:r>
      <w:r w:rsidR="00111C97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Default="00111C97" w:rsidP="00111C97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A2015B" w:rsidRPr="00A2015B">
        <w:rPr>
          <w:rFonts w:ascii="Myriad Pro" w:hAnsi="Myriad Pro" w:cs="Tahoma"/>
          <w:sz w:val="24"/>
          <w:szCs w:val="24"/>
        </w:rPr>
        <w:t xml:space="preserve">FICA O PODER EXECUTIVO AUTORIZADO A ABRIR UM </w:t>
      </w:r>
      <w:r w:rsidR="00A2015B" w:rsidRPr="00A2015B">
        <w:rPr>
          <w:rFonts w:ascii="Myriad Pro" w:hAnsi="Myriad Pro" w:cs="Tahoma"/>
          <w:b/>
          <w:sz w:val="24"/>
          <w:szCs w:val="24"/>
        </w:rPr>
        <w:t>CRÉDITO ESPECIAL</w:t>
      </w:r>
      <w:r w:rsidR="00A2015B" w:rsidRPr="00A2015B">
        <w:rPr>
          <w:rFonts w:ascii="Myriad Pro" w:hAnsi="Myriad Pro" w:cs="Tahoma"/>
          <w:sz w:val="24"/>
          <w:szCs w:val="24"/>
        </w:rPr>
        <w:t xml:space="preserve"> NO VALOR DE R$ 45.000.000,00 (QUARENTA E CINCO MILHÕES DE REAIS), PARA AÇÕES DE COMBATE AO COVID-19, EM ESPECIAL O REPASSE, POR MEIO DE CONVÊNIO, AO ESTADO DO RIO DE JANEIRO PARA INSTALAÇÃO DE HOSPITAL DE CAMPANHA EM SÃO GONÇALO PARA ATENDIMENTO AOS INFECTADOS PELO NOVO CORONAVÍRUS (COVID-19).</w:t>
      </w:r>
    </w:p>
    <w:p w:rsidR="00111C97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A2015B" w:rsidRPr="00A2015B">
        <w:rPr>
          <w:rFonts w:ascii="Myriad Pro" w:hAnsi="Myriad Pro" w:cs="Tahoma"/>
          <w:b/>
          <w:color w:val="000000"/>
          <w:sz w:val="24"/>
          <w:szCs w:val="24"/>
        </w:rPr>
        <w:t>MENSAGEM EXECUTIVA N° 08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Pr="00A2015B" w:rsidRDefault="00A2015B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50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2015B">
        <w:rPr>
          <w:rFonts w:ascii="Myriad Pro" w:hAnsi="Myriad Pro" w:cs="Tahoma"/>
          <w:sz w:val="24"/>
          <w:szCs w:val="24"/>
        </w:rPr>
        <w:t xml:space="preserve">DISPÕE AUTORIZAÇÃO PARA REPASSE, POR </w:t>
      </w:r>
      <w:r w:rsidRPr="00A2015B">
        <w:rPr>
          <w:rFonts w:ascii="Myriad Pro" w:hAnsi="Myriad Pro" w:cs="Tahoma"/>
          <w:b/>
          <w:sz w:val="24"/>
          <w:szCs w:val="24"/>
        </w:rPr>
        <w:t>MEIO DE CONVÊNIO</w:t>
      </w:r>
      <w:r w:rsidRPr="00A2015B">
        <w:rPr>
          <w:rFonts w:ascii="Myriad Pro" w:hAnsi="Myriad Pro" w:cs="Tahoma"/>
          <w:sz w:val="24"/>
          <w:szCs w:val="24"/>
        </w:rPr>
        <w:t>, DE R$ 45.000.000,00 (QUARENTA E CINCO MILHÕES DE REAIS) AO ESTADO DO RIO DE JANEIRO PARA INSTALAÇÃO DE HOSPITAL DE CAMPANHA EM SÃO GONÇALO PARA ATENDIMENTO AOS INFECTADOS POR CORONAVÍRUS (COVID-19) E DÁ OUTRAS PROVIDÊNCIAS.</w:t>
      </w:r>
    </w:p>
    <w:p w:rsid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09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11C97" w:rsidRPr="00A2015B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bookmarkStart w:id="0" w:name="_GoBack"/>
      <w:bookmarkEnd w:id="0"/>
    </w:p>
    <w:p w:rsidR="00A2015B" w:rsidRP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>EM 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>ª DISCUSSÃO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 E REDAÇÃO FINAL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: </w:t>
      </w:r>
    </w:p>
    <w:p w:rsidR="00A2015B" w:rsidRP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42/2020</w:t>
      </w:r>
    </w:p>
    <w:p w:rsidR="00A2015B" w:rsidRPr="00A2015B" w:rsidRDefault="00A2015B" w:rsidP="00A2015B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color w:val="000000"/>
          <w:sz w:val="24"/>
          <w:szCs w:val="24"/>
        </w:rPr>
        <w:t xml:space="preserve"> DISPÕE SOBRE A CONCESSÃO DE AUXÍLIO EMERGENCIAL EM PARCELA ÚNICA AOS PERMISSIONÁRIOS DO SERVIÇO DE TÁXI E SEUS AUXILIARES, BEM COMO AOS PRESTADORES DE SERVIÇO DE TRANSPORTE ESCOLAR EM VIRTUDE DOS IMPACTOS SOCIAIS E ECONÔMICOS DA PANDEMIA DE COVID-19.</w:t>
      </w: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AUTOR: MENSAGEM EXECUTIVA N° 05/2020</w:t>
      </w:r>
    </w:p>
    <w:p w:rsidR="00A2015B" w:rsidRPr="00A2015B" w:rsidRDefault="00A2015B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111C97" w:rsidRPr="00A2015B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43/2020</w:t>
      </w:r>
    </w:p>
    <w:p w:rsidR="00111C97" w:rsidRPr="00A2015B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2015B">
        <w:rPr>
          <w:rFonts w:ascii="Myriad Pro" w:hAnsi="Myriad Pro" w:cs="Tahoma"/>
          <w:color w:val="000000"/>
          <w:sz w:val="24"/>
          <w:szCs w:val="24"/>
        </w:rPr>
        <w:t>INSTITUI O PROGRAMA EMPRESA CIDADÃ DE NITERÓI COMO MEDIDA PARA A MTIGAÇÃO DOS IMPACTOS ECONÔMICOS DECORRENTES DA EPIDEMIA DO CORONAVÍRUS (COVID-19) NO MUNICÍPIO DE NITERÓI.</w:t>
      </w:r>
    </w:p>
    <w:p w:rsidR="00111C97" w:rsidRPr="00A2015B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AUTOR: MENSAGEM EXECUTIVA N° 06/2020</w:t>
      </w:r>
    </w:p>
    <w:p w:rsidR="00111C97" w:rsidRPr="00A2015B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7138CC" w:rsidRPr="009A0F1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7138CC" w:rsidRPr="009A0F1C" w:rsidSect="007138C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4E9C-4E94-49F4-B73D-B6722E0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2019-12-23T19:53:00Z</cp:lastPrinted>
  <dcterms:created xsi:type="dcterms:W3CDTF">2020-04-02T16:32:00Z</dcterms:created>
  <dcterms:modified xsi:type="dcterms:W3CDTF">2020-04-02T16:37:00Z</dcterms:modified>
</cp:coreProperties>
</file>