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F90F09" w:rsidRDefault="0095669D" w:rsidP="00F13802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 </w:t>
      </w:r>
      <w:r w:rsidR="00AE5BFA"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535D64">
        <w:rPr>
          <w:rFonts w:ascii="Ebrima" w:eastAsia="Arial Unicode MS" w:hAnsi="Ebrima"/>
          <w:bCs w:val="0"/>
          <w:sz w:val="24"/>
          <w:szCs w:val="24"/>
          <w:u w:val="single"/>
        </w:rPr>
        <w:t>09</w:t>
      </w:r>
      <w:r w:rsidR="00CA4FE3"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535D64">
        <w:rPr>
          <w:rFonts w:ascii="Ebrima" w:eastAsia="Arial Unicode MS" w:hAnsi="Ebrima"/>
          <w:bCs w:val="0"/>
          <w:sz w:val="24"/>
          <w:szCs w:val="24"/>
          <w:u w:val="single"/>
        </w:rPr>
        <w:t>06</w:t>
      </w:r>
      <w:r w:rsidR="00991FD2" w:rsidRPr="00F90F09">
        <w:rPr>
          <w:rFonts w:ascii="Ebrima" w:eastAsia="Arial Unicode MS" w:hAnsi="Ebrima"/>
          <w:bCs w:val="0"/>
          <w:sz w:val="24"/>
          <w:szCs w:val="24"/>
          <w:u w:val="single"/>
        </w:rPr>
        <w:t>/20</w:t>
      </w:r>
      <w:r w:rsidR="00816B14" w:rsidRPr="00F90F09">
        <w:rPr>
          <w:rFonts w:ascii="Ebrima" w:eastAsia="Arial Unicode MS" w:hAnsi="Ebrima"/>
          <w:bCs w:val="0"/>
          <w:sz w:val="24"/>
          <w:szCs w:val="24"/>
          <w:u w:val="single"/>
        </w:rPr>
        <w:t>2</w:t>
      </w:r>
      <w:r w:rsidR="003F3AC5" w:rsidRPr="00F90F09">
        <w:rPr>
          <w:rFonts w:ascii="Ebrima" w:eastAsia="Arial Unicode MS" w:hAnsi="Ebrima"/>
          <w:bCs w:val="0"/>
          <w:sz w:val="24"/>
          <w:szCs w:val="24"/>
          <w:u w:val="single"/>
        </w:rPr>
        <w:t>1</w:t>
      </w:r>
    </w:p>
    <w:p w:rsidR="0070428D" w:rsidRPr="00F90F09" w:rsidRDefault="00BD16CB" w:rsidP="00F13802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</w:t>
      </w:r>
      <w:r w:rsidR="00051C56" w:rsidRPr="00F90F09">
        <w:rPr>
          <w:rFonts w:ascii="Ebrima" w:eastAsia="Arial Unicode MS" w:hAnsi="Ebrima" w:cs="Arial"/>
          <w:color w:val="000000"/>
        </w:rPr>
        <w:t>Obs.</w:t>
      </w:r>
      <w:r w:rsidRPr="00F90F09">
        <w:rPr>
          <w:rFonts w:ascii="Ebrima" w:eastAsia="Arial Unicode MS" w:hAnsi="Ebrima" w:cs="Arial"/>
          <w:color w:val="000000"/>
        </w:rPr>
        <w:t>: Resultado sujeito à a</w:t>
      </w:r>
      <w:r w:rsidR="003529C6" w:rsidRPr="00F90F09">
        <w:rPr>
          <w:rFonts w:ascii="Ebrima" w:eastAsia="Arial Unicode MS" w:hAnsi="Ebrima" w:cs="Arial"/>
          <w:color w:val="000000"/>
        </w:rPr>
        <w:t>lteração até o encerramento da S</w:t>
      </w:r>
      <w:r w:rsidRPr="00F90F09">
        <w:rPr>
          <w:rFonts w:ascii="Ebrima" w:eastAsia="Arial Unicode MS" w:hAnsi="Ebrima" w:cs="Arial"/>
          <w:color w:val="000000"/>
        </w:rPr>
        <w:t>essão)</w:t>
      </w:r>
    </w:p>
    <w:p w:rsidR="00CD55DD" w:rsidRDefault="00CD55DD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6758FD" w:rsidRDefault="006758FD" w:rsidP="006758FD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EM</w:t>
      </w:r>
      <w:r>
        <w:rPr>
          <w:rFonts w:ascii="Ebrima" w:hAnsi="Ebrima" w:cs="Tahoma"/>
          <w:b/>
          <w:color w:val="000000"/>
          <w:sz w:val="24"/>
          <w:szCs w:val="24"/>
          <w:u w:val="single"/>
        </w:rPr>
        <w:t xml:space="preserve"> </w:t>
      </w: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DISCUSSÃO</w:t>
      </w:r>
      <w:r>
        <w:rPr>
          <w:rFonts w:ascii="Ebrima" w:hAnsi="Ebrima" w:cs="Tahoma"/>
          <w:b/>
          <w:color w:val="000000"/>
          <w:sz w:val="24"/>
          <w:szCs w:val="24"/>
          <w:u w:val="single"/>
        </w:rPr>
        <w:t xml:space="preserve"> ÚNICA</w:t>
      </w: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:</w:t>
      </w:r>
    </w:p>
    <w:p w:rsidR="00690F5D" w:rsidRDefault="00690F5D" w:rsidP="006758FD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690F5D" w:rsidRPr="000639CE" w:rsidRDefault="00690F5D" w:rsidP="00690F5D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PROJETO DE LEI Nº </w:t>
      </w:r>
      <w:r>
        <w:rPr>
          <w:rFonts w:ascii="Ebrima" w:hAnsi="Ebrima" w:cs="Tahoma"/>
          <w:b/>
          <w:color w:val="000000"/>
          <w:sz w:val="24"/>
          <w:szCs w:val="24"/>
        </w:rPr>
        <w:t xml:space="preserve">90/2014 – VETO TOTAL </w:t>
      </w:r>
    </w:p>
    <w:p w:rsidR="00690F5D" w:rsidRDefault="00690F5D" w:rsidP="00690F5D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EMENTA: </w:t>
      </w:r>
      <w:r w:rsidRPr="000F3509">
        <w:rPr>
          <w:rFonts w:ascii="Ebrima" w:hAnsi="Ebrima" w:cs="Tahoma"/>
          <w:color w:val="000000"/>
          <w:sz w:val="24"/>
          <w:szCs w:val="24"/>
        </w:rPr>
        <w:t>DISPÕE SOBRE A ALTERAÇÃO DO ART. 25, INCISO IV DA LEI 02838/2011 – ESTATUTO DA GUARDA CIVIL MUNICIPAL.</w:t>
      </w:r>
    </w:p>
    <w:p w:rsidR="00690F5D" w:rsidRDefault="00690F5D" w:rsidP="00690F5D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 w:rsidRPr="000639CE">
        <w:rPr>
          <w:rFonts w:ascii="Ebrima" w:hAnsi="Ebrima" w:cs="Tahoma"/>
          <w:b/>
          <w:color w:val="000000"/>
          <w:sz w:val="24"/>
          <w:szCs w:val="24"/>
        </w:rPr>
        <w:t xml:space="preserve">AUTOR: </w:t>
      </w:r>
      <w:r w:rsidRPr="00BA686C">
        <w:rPr>
          <w:rFonts w:ascii="Ebrima" w:hAnsi="Ebrima" w:cs="Tahoma"/>
          <w:b/>
          <w:color w:val="000000"/>
          <w:sz w:val="24"/>
          <w:szCs w:val="24"/>
        </w:rPr>
        <w:t>VERÔNICA LIMA</w:t>
      </w:r>
    </w:p>
    <w:p w:rsidR="00690F5D" w:rsidRDefault="00690F5D" w:rsidP="00690F5D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690F5D" w:rsidRDefault="00690F5D" w:rsidP="00690F5D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LEI  Nº 205/2020 –  APENSADO AO PROJETO DE LEI N° 095/2021 – VETO TOTAL</w:t>
      </w:r>
    </w:p>
    <w:p w:rsidR="00690F5D" w:rsidRDefault="00690F5D" w:rsidP="00690F5D">
      <w:pPr>
        <w:jc w:val="both"/>
        <w:rPr>
          <w:rFonts w:ascii="Ebrima" w:hAnsi="Ebrima" w:cs="Arial"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EMENTA:</w:t>
      </w:r>
      <w:r>
        <w:rPr>
          <w:rFonts w:ascii="Ebrima" w:hAnsi="Ebrima" w:cs="Arial"/>
          <w:color w:val="000000"/>
          <w:sz w:val="22"/>
          <w:szCs w:val="22"/>
        </w:rPr>
        <w:t xml:space="preserve"> RECONHECE AS PRÁTICAS DE ATIVIDADES E EXERCÍCIOS FÍSICOS COMO ESSENCIAIS, MESMO EM PERÍODOS DE CRISE E DE DECRETAÇÃO DE ESTADO DE EMERGÊNCIA OU DE CALAMIDADE PÚBLICA OCASIONADO POR SURTOS OU EPIDEMIAS DE MOLÉSTIAS CONTAGIOSAS.</w:t>
      </w:r>
    </w:p>
    <w:p w:rsidR="00690F5D" w:rsidRDefault="00690F5D" w:rsidP="00690F5D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AUTORES: CARLOS OTÁVIO – CASOTA, LUIZ CARLOS GALLO E LEANDRO PORTUGAL E BINHO GUIMARÃES</w:t>
      </w:r>
    </w:p>
    <w:p w:rsidR="00690F5D" w:rsidRDefault="00690F5D" w:rsidP="00690F5D">
      <w:pPr>
        <w:jc w:val="both"/>
        <w:rPr>
          <w:rFonts w:ascii="Ebrima" w:hAnsi="Ebrima" w:cs="Tahoma"/>
          <w:color w:val="000000"/>
          <w:sz w:val="24"/>
          <w:szCs w:val="24"/>
        </w:rPr>
      </w:pPr>
    </w:p>
    <w:p w:rsidR="000341D7" w:rsidRDefault="000341D7" w:rsidP="000341D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DECRETO LEGISLATIVO Nº 020/2021- </w:t>
      </w:r>
      <w:r w:rsidR="004E03CD">
        <w:rPr>
          <w:rFonts w:ascii="Ebrima" w:hAnsi="Ebrima" w:cs="Tahoma"/>
          <w:b/>
          <w:color w:val="000000"/>
          <w:sz w:val="22"/>
          <w:szCs w:val="22"/>
        </w:rPr>
        <w:t>APROVADO</w:t>
      </w:r>
    </w:p>
    <w:p w:rsidR="000341D7" w:rsidRDefault="000341D7" w:rsidP="000341D7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0341D7">
        <w:rPr>
          <w:rFonts w:ascii="Ebrima" w:hAnsi="Ebrima" w:cs="Tahoma"/>
          <w:color w:val="000000"/>
          <w:sz w:val="22"/>
          <w:szCs w:val="22"/>
        </w:rPr>
        <w:t>CONCEDE O TÍTULO DE CIDADÃO NITEROIENSE AO PADRE JÚLIO LANCELLOTTI.</w:t>
      </w:r>
    </w:p>
    <w:p w:rsidR="000341D7" w:rsidRDefault="000341D7" w:rsidP="000341D7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PROFESSOR TULIO</w:t>
      </w:r>
    </w:p>
    <w:p w:rsidR="000341D7" w:rsidRDefault="000341D7" w:rsidP="000341D7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COAUTORES: PAULO EDUARDO GOMES E BENNY BRIOLLY</w:t>
      </w:r>
    </w:p>
    <w:p w:rsidR="000341D7" w:rsidRDefault="000341D7" w:rsidP="006758FD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865023" w:rsidRDefault="00865023" w:rsidP="00865023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</w:t>
      </w:r>
      <w:r w:rsidR="00535D64">
        <w:rPr>
          <w:rFonts w:ascii="Ebrima" w:hAnsi="Ebrima" w:cs="Tahoma"/>
          <w:b/>
          <w:color w:val="000000"/>
          <w:sz w:val="22"/>
          <w:szCs w:val="22"/>
        </w:rPr>
        <w:t>TO DE DECRETO LEGISLATIVO Nº 044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/2021- </w:t>
      </w:r>
      <w:r w:rsidR="004E03CD">
        <w:rPr>
          <w:rFonts w:ascii="Ebrima" w:hAnsi="Ebrima" w:cs="Tahoma"/>
          <w:b/>
          <w:color w:val="000000"/>
          <w:sz w:val="22"/>
          <w:szCs w:val="22"/>
        </w:rPr>
        <w:t>APROVADO</w:t>
      </w:r>
    </w:p>
    <w:p w:rsidR="00865023" w:rsidRDefault="00865023" w:rsidP="00865023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535D64" w:rsidRPr="00535D64">
        <w:rPr>
          <w:rFonts w:ascii="Ebrima" w:hAnsi="Ebrima" w:cs="Tahoma"/>
          <w:color w:val="000000"/>
          <w:sz w:val="22"/>
          <w:szCs w:val="22"/>
        </w:rPr>
        <w:t>CONCEDE O TÍTULO DE CIDADÃO NITEROIENSE AO DR. MAX RODRIGUES LEMOS.</w:t>
      </w:r>
    </w:p>
    <w:p w:rsidR="00865023" w:rsidRDefault="00865023" w:rsidP="00865023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CARLOS OTÁVIO - CASOTA</w:t>
      </w:r>
    </w:p>
    <w:p w:rsidR="00B3773F" w:rsidRDefault="00B3773F" w:rsidP="006758FD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6A7E58" w:rsidRDefault="006A7E58" w:rsidP="006A7E5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DECRETO LEGISLATIVO</w:t>
      </w:r>
      <w:r w:rsidR="00535D64">
        <w:rPr>
          <w:rFonts w:ascii="Ebrima" w:hAnsi="Ebrima" w:cs="Tahoma"/>
          <w:b/>
          <w:color w:val="000000"/>
          <w:sz w:val="22"/>
          <w:szCs w:val="22"/>
        </w:rPr>
        <w:t xml:space="preserve"> Nº 046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/2021- </w:t>
      </w:r>
    </w:p>
    <w:p w:rsidR="006A7E58" w:rsidRPr="00EC1D77" w:rsidRDefault="006A7E58" w:rsidP="006A7E58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535D64" w:rsidRPr="00535D64">
        <w:rPr>
          <w:rFonts w:ascii="Ebrima" w:hAnsi="Ebrima" w:cs="Tahoma"/>
          <w:color w:val="000000"/>
          <w:sz w:val="22"/>
          <w:szCs w:val="22"/>
        </w:rPr>
        <w:t>CONCEDE O TÍTULO DE CIDADÃO BENEMÉRITO AO SR. LEONARDO ELIA SOARES.</w:t>
      </w:r>
    </w:p>
    <w:p w:rsidR="006A7E58" w:rsidRDefault="006A7E58" w:rsidP="006A7E58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 xml:space="preserve">AUTOR: </w:t>
      </w:r>
      <w:r w:rsidR="00535D64">
        <w:rPr>
          <w:rFonts w:ascii="Ebrima" w:hAnsi="Ebrima" w:cstheme="minorHAnsi"/>
          <w:b/>
          <w:sz w:val="22"/>
          <w:szCs w:val="22"/>
        </w:rPr>
        <w:t>CARLOS OTÁVIO - CASOTA</w:t>
      </w:r>
    </w:p>
    <w:p w:rsidR="00295302" w:rsidRDefault="00295302" w:rsidP="006A7E58">
      <w:pPr>
        <w:rPr>
          <w:rFonts w:ascii="Ebrima" w:hAnsi="Ebrima" w:cstheme="minorHAnsi"/>
          <w:b/>
          <w:sz w:val="22"/>
          <w:szCs w:val="22"/>
        </w:rPr>
      </w:pPr>
    </w:p>
    <w:p w:rsidR="000341D7" w:rsidRDefault="000341D7" w:rsidP="000341D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DECRETO LEGISLATIVO Nº 047/2021- </w:t>
      </w:r>
      <w:r w:rsidR="004E03CD">
        <w:rPr>
          <w:rFonts w:ascii="Ebrima" w:hAnsi="Ebrima" w:cs="Tahoma"/>
          <w:b/>
          <w:color w:val="000000"/>
          <w:sz w:val="22"/>
          <w:szCs w:val="22"/>
        </w:rPr>
        <w:t>APROVADO</w:t>
      </w:r>
    </w:p>
    <w:p w:rsidR="000341D7" w:rsidRPr="000341D7" w:rsidRDefault="000341D7" w:rsidP="000341D7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0341D7">
        <w:rPr>
          <w:rFonts w:ascii="Ebrima" w:hAnsi="Ebrima" w:cs="Tahoma"/>
          <w:color w:val="000000"/>
          <w:sz w:val="22"/>
          <w:szCs w:val="22"/>
        </w:rPr>
        <w:t>CONCEDE O TÍTULO DE CIDADÃ</w:t>
      </w:r>
      <w:r>
        <w:rPr>
          <w:rFonts w:ascii="Ebrima" w:hAnsi="Ebrima" w:cs="Tahoma"/>
          <w:color w:val="000000"/>
          <w:sz w:val="22"/>
          <w:szCs w:val="22"/>
        </w:rPr>
        <w:t>O NITEROIENSE A ESPECIALISTA</w:t>
      </w:r>
      <w:r w:rsidRPr="000341D7">
        <w:rPr>
          <w:rFonts w:ascii="Ebrima" w:hAnsi="Ebrima" w:cs="Tahoma"/>
          <w:color w:val="000000"/>
          <w:sz w:val="22"/>
          <w:szCs w:val="22"/>
        </w:rPr>
        <w:t xml:space="preserve"> EM FISIOTERAPIA PNEUMOFUNCIONAL ALYNE RODRIGUES NOGUEIRA DA SILVA.</w:t>
      </w:r>
    </w:p>
    <w:p w:rsidR="000341D7" w:rsidRDefault="000341D7" w:rsidP="000341D7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EMANUEL ROCHA</w:t>
      </w:r>
    </w:p>
    <w:p w:rsidR="000341D7" w:rsidRDefault="000341D7" w:rsidP="000341D7">
      <w:pPr>
        <w:rPr>
          <w:rFonts w:ascii="Ebrima" w:hAnsi="Ebrima" w:cstheme="minorHAnsi"/>
          <w:b/>
          <w:sz w:val="22"/>
          <w:szCs w:val="22"/>
        </w:rPr>
      </w:pPr>
    </w:p>
    <w:p w:rsidR="00A45490" w:rsidRDefault="00A45490" w:rsidP="00A45490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DECRETO LEGISLATIVO Nº 050/2021- </w:t>
      </w:r>
      <w:r w:rsidR="004E03CD">
        <w:rPr>
          <w:rFonts w:ascii="Ebrima" w:hAnsi="Ebrima" w:cs="Tahoma"/>
          <w:b/>
          <w:color w:val="000000"/>
          <w:sz w:val="22"/>
          <w:szCs w:val="22"/>
        </w:rPr>
        <w:t>APROVADO</w:t>
      </w:r>
    </w:p>
    <w:p w:rsidR="00A45490" w:rsidRPr="00A45490" w:rsidRDefault="00A45490" w:rsidP="00A45490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A45490">
        <w:rPr>
          <w:rFonts w:ascii="Ebrima" w:hAnsi="Ebrima" w:cs="Tahoma"/>
          <w:color w:val="000000"/>
          <w:sz w:val="22"/>
          <w:szCs w:val="22"/>
        </w:rPr>
        <w:t>CONCEDE O TÍTULO DE CIDADÃ</w:t>
      </w:r>
      <w:r>
        <w:rPr>
          <w:rFonts w:ascii="Ebrima" w:hAnsi="Ebrima" w:cs="Tahoma"/>
          <w:color w:val="000000"/>
          <w:sz w:val="22"/>
          <w:szCs w:val="22"/>
        </w:rPr>
        <w:t>O</w:t>
      </w:r>
      <w:r w:rsidRPr="00A45490">
        <w:rPr>
          <w:rFonts w:ascii="Ebrima" w:hAnsi="Ebrima" w:cs="Tahoma"/>
          <w:color w:val="000000"/>
          <w:sz w:val="22"/>
          <w:szCs w:val="22"/>
        </w:rPr>
        <w:t xml:space="preserve"> NITEROIENSE A ILMA. SRA. MARIA DA GLÓRIA MEDEIROS DE SOUZA.</w:t>
      </w:r>
    </w:p>
    <w:p w:rsidR="00A45490" w:rsidRDefault="00A45490" w:rsidP="00A45490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JHONATAN ANJOS</w:t>
      </w:r>
    </w:p>
    <w:p w:rsidR="004E03CD" w:rsidRDefault="004E03CD" w:rsidP="00A45490">
      <w:pPr>
        <w:rPr>
          <w:rFonts w:ascii="Ebrima" w:hAnsi="Ebrima" w:cstheme="minorHAnsi"/>
          <w:b/>
          <w:sz w:val="22"/>
          <w:szCs w:val="22"/>
        </w:rPr>
      </w:pPr>
    </w:p>
    <w:p w:rsidR="00690F5D" w:rsidRDefault="00690F5D" w:rsidP="00A45490">
      <w:pPr>
        <w:rPr>
          <w:rFonts w:ascii="Ebrima" w:hAnsi="Ebrima" w:cstheme="minorHAnsi"/>
          <w:b/>
          <w:sz w:val="22"/>
          <w:szCs w:val="22"/>
        </w:rPr>
      </w:pPr>
    </w:p>
    <w:p w:rsidR="00690F5D" w:rsidRDefault="00690F5D" w:rsidP="00A45490">
      <w:pPr>
        <w:rPr>
          <w:rFonts w:ascii="Ebrima" w:hAnsi="Ebrima" w:cstheme="minorHAnsi"/>
          <w:b/>
          <w:sz w:val="22"/>
          <w:szCs w:val="22"/>
        </w:rPr>
      </w:pPr>
    </w:p>
    <w:p w:rsidR="00690F5D" w:rsidRDefault="00690F5D" w:rsidP="00A45490">
      <w:pPr>
        <w:rPr>
          <w:rFonts w:ascii="Ebrima" w:hAnsi="Ebrima" w:cstheme="minorHAnsi"/>
          <w:b/>
          <w:sz w:val="22"/>
          <w:szCs w:val="22"/>
        </w:rPr>
      </w:pPr>
    </w:p>
    <w:p w:rsidR="00690F5D" w:rsidRDefault="00690F5D" w:rsidP="00A45490">
      <w:pPr>
        <w:rPr>
          <w:rFonts w:ascii="Ebrima" w:hAnsi="Ebrima" w:cstheme="minorHAnsi"/>
          <w:b/>
          <w:sz w:val="22"/>
          <w:szCs w:val="22"/>
        </w:rPr>
      </w:pPr>
    </w:p>
    <w:p w:rsidR="00690F5D" w:rsidRDefault="00690F5D" w:rsidP="00A45490">
      <w:pPr>
        <w:rPr>
          <w:rFonts w:ascii="Ebrima" w:hAnsi="Ebrima" w:cstheme="minorHAnsi"/>
          <w:b/>
          <w:sz w:val="22"/>
          <w:szCs w:val="22"/>
        </w:rPr>
      </w:pPr>
    </w:p>
    <w:p w:rsidR="00A45490" w:rsidRDefault="00A45490" w:rsidP="00A45490">
      <w:pPr>
        <w:rPr>
          <w:rFonts w:ascii="Ebrima" w:hAnsi="Ebrima" w:cstheme="minorHAnsi"/>
          <w:b/>
          <w:sz w:val="22"/>
          <w:szCs w:val="22"/>
        </w:rPr>
      </w:pPr>
    </w:p>
    <w:p w:rsidR="00A45490" w:rsidRDefault="00A45490" w:rsidP="00A45490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DECRETO LEGISLATIVO Nº 051/2021- </w:t>
      </w:r>
      <w:r w:rsidR="004E03CD">
        <w:rPr>
          <w:rFonts w:ascii="Ebrima" w:hAnsi="Ebrima" w:cs="Tahoma"/>
          <w:b/>
          <w:color w:val="000000"/>
          <w:sz w:val="22"/>
          <w:szCs w:val="22"/>
        </w:rPr>
        <w:t>APROVADO</w:t>
      </w:r>
    </w:p>
    <w:p w:rsidR="00A45490" w:rsidRPr="001A5B40" w:rsidRDefault="00A45490" w:rsidP="00A45490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1A5B40" w:rsidRPr="001A5B40">
        <w:rPr>
          <w:rFonts w:ascii="Ebrima" w:hAnsi="Ebrima" w:cs="Tahoma"/>
          <w:color w:val="000000"/>
          <w:sz w:val="22"/>
          <w:szCs w:val="22"/>
        </w:rPr>
        <w:t>CONCEDE A MEDALHA OSCAR NIEMEYER AO ENGENHEIRO CIVIL, ANTONIO MANOEL RODRIGUES DA COSTA.</w:t>
      </w:r>
    </w:p>
    <w:p w:rsidR="00A45490" w:rsidRDefault="00A45490" w:rsidP="00A45490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 xml:space="preserve">AUTOR: MILTON CARLOS LOPES </w:t>
      </w:r>
      <w:r w:rsidR="004E03CD">
        <w:rPr>
          <w:rFonts w:ascii="Ebrima" w:hAnsi="Ebrima" w:cstheme="minorHAnsi"/>
          <w:b/>
          <w:sz w:val="22"/>
          <w:szCs w:val="22"/>
        </w:rPr>
        <w:t>–</w:t>
      </w:r>
      <w:r>
        <w:rPr>
          <w:rFonts w:ascii="Ebrima" w:hAnsi="Ebrima" w:cstheme="minorHAnsi"/>
          <w:b/>
          <w:sz w:val="22"/>
          <w:szCs w:val="22"/>
        </w:rPr>
        <w:t xml:space="preserve"> CAL</w:t>
      </w:r>
    </w:p>
    <w:p w:rsidR="00A45490" w:rsidRDefault="00A45490" w:rsidP="00A45490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4E03CD" w:rsidRDefault="004E03CD" w:rsidP="004E03CD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>
        <w:rPr>
          <w:rFonts w:ascii="Ebrima" w:hAnsi="Ebrima" w:cs="Tahoma"/>
          <w:b/>
          <w:color w:val="000000"/>
          <w:sz w:val="22"/>
          <w:szCs w:val="22"/>
          <w:u w:val="single"/>
        </w:rPr>
        <w:t>EM 1ª DISCUSSÃO</w:t>
      </w:r>
      <w:r w:rsidRPr="00C76904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:  </w:t>
      </w:r>
    </w:p>
    <w:p w:rsidR="004E03CD" w:rsidRDefault="004E03CD" w:rsidP="004E03C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01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8/2021- </w:t>
      </w:r>
      <w:r>
        <w:rPr>
          <w:rFonts w:ascii="Ebrima" w:hAnsi="Ebrima" w:cs="Tahoma"/>
          <w:b/>
          <w:color w:val="000000"/>
          <w:sz w:val="22"/>
          <w:szCs w:val="22"/>
        </w:rPr>
        <w:t>APROVADO EM 1ª DISCUSSÃO</w:t>
      </w:r>
    </w:p>
    <w:p w:rsidR="004E03CD" w:rsidRPr="004E03CD" w:rsidRDefault="004E03CD" w:rsidP="004E03CD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4E03CD">
        <w:rPr>
          <w:rFonts w:ascii="Ebrima" w:hAnsi="Ebrima" w:cs="Tahoma"/>
          <w:color w:val="000000"/>
          <w:sz w:val="22"/>
          <w:szCs w:val="22"/>
        </w:rPr>
        <w:t>AUTORIZA O PODER EXECUTIVO A INSTITUIR O PROGRAMA MUNICIPAL “MEU PRIMEIRO EMPREGO” E DÁ OUTRAS PROVIDÊNCIAS.</w:t>
      </w:r>
    </w:p>
    <w:p w:rsidR="004E03CD" w:rsidRDefault="004E03CD" w:rsidP="004E03CD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BINHO GUIMARÃES</w:t>
      </w:r>
    </w:p>
    <w:p w:rsidR="004E03CD" w:rsidRDefault="004E03CD" w:rsidP="004E03CD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4E03CD" w:rsidRDefault="004E03CD" w:rsidP="004E03C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Tahoma"/>
          <w:b/>
          <w:color w:val="000000"/>
          <w:sz w:val="22"/>
          <w:szCs w:val="22"/>
        </w:rPr>
        <w:t>184</w:t>
      </w:r>
      <w:r>
        <w:rPr>
          <w:rFonts w:ascii="Ebrima" w:hAnsi="Ebrima" w:cs="Tahoma"/>
          <w:b/>
          <w:color w:val="000000"/>
          <w:sz w:val="22"/>
          <w:szCs w:val="22"/>
        </w:rPr>
        <w:t>/2021- APROVADO EM 1ª DISCUSSÃO</w:t>
      </w:r>
    </w:p>
    <w:p w:rsidR="004E03CD" w:rsidRPr="004E03CD" w:rsidRDefault="004E03CD" w:rsidP="004E03CD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4E03CD">
        <w:rPr>
          <w:rFonts w:ascii="Ebrima" w:hAnsi="Ebrima" w:cs="Tahoma"/>
          <w:color w:val="000000"/>
          <w:sz w:val="22"/>
          <w:szCs w:val="22"/>
        </w:rPr>
        <w:t>LEI JOÃO PEDRO MATTOS - CRIA O DIA DE LUTA PELO COMBATE AO GENOCÍDIO DA JUVENTUDE NEGRA NO ÂMBITO DO MUNICÍPIO DE NITERÓI E DÁ OUTRAS PROVIDÊNCIAS.</w:t>
      </w:r>
    </w:p>
    <w:p w:rsidR="004E03CD" w:rsidRDefault="004E03CD" w:rsidP="004E03CD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PAULO EDUARDO GOMES</w:t>
      </w:r>
    </w:p>
    <w:p w:rsidR="004E03CD" w:rsidRDefault="004E03CD" w:rsidP="004E03CD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COAUTOR: PROFESSOR TULIO</w:t>
      </w:r>
    </w:p>
    <w:p w:rsidR="004E03CD" w:rsidRDefault="004E03CD" w:rsidP="00A45490">
      <w:pPr>
        <w:jc w:val="both"/>
        <w:rPr>
          <w:rFonts w:ascii="Ebrima" w:hAnsi="Ebrima"/>
          <w:sz w:val="22"/>
          <w:szCs w:val="22"/>
        </w:rPr>
      </w:pPr>
      <w:bookmarkStart w:id="0" w:name="_GoBack"/>
      <w:bookmarkEnd w:id="0"/>
    </w:p>
    <w:p w:rsidR="002E42D7" w:rsidRDefault="002E42D7" w:rsidP="002E42D7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C76904">
        <w:rPr>
          <w:rFonts w:ascii="Ebrima" w:hAnsi="Ebrima" w:cs="Tahoma"/>
          <w:b/>
          <w:color w:val="000000"/>
          <w:sz w:val="22"/>
          <w:szCs w:val="22"/>
          <w:u w:val="single"/>
        </w:rPr>
        <w:t>EM 2ª DISCUSSÃO E REDAÇÃO FINAL</w:t>
      </w: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 </w:t>
      </w:r>
      <w:r w:rsidRPr="00C76904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:  </w:t>
      </w:r>
    </w:p>
    <w:p w:rsidR="002E42D7" w:rsidRDefault="002E42D7" w:rsidP="002E42D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2E42D7" w:rsidRDefault="002E42D7" w:rsidP="002E42D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118/2021- </w:t>
      </w:r>
      <w:r w:rsidR="007B3B8C">
        <w:rPr>
          <w:rFonts w:ascii="Ebrima" w:hAnsi="Ebrima" w:cs="Tahoma"/>
          <w:b/>
          <w:color w:val="000000"/>
          <w:sz w:val="22"/>
          <w:szCs w:val="22"/>
        </w:rPr>
        <w:t>APROVADO COM EMENDAS EM 2ª DISCUSSÃO</w:t>
      </w:r>
      <w:r w:rsidR="007B3B8C">
        <w:rPr>
          <w:rFonts w:ascii="Ebrima" w:hAnsi="Ebrima" w:cs="Tahoma"/>
          <w:b/>
          <w:color w:val="000000"/>
          <w:sz w:val="22"/>
          <w:szCs w:val="22"/>
        </w:rPr>
        <w:t xml:space="preserve"> E REDAÇÃO FINAL </w:t>
      </w:r>
      <w:r w:rsidR="007B3B8C">
        <w:rPr>
          <w:rFonts w:ascii="Ebrima" w:hAnsi="Ebrima" w:cs="Tahoma"/>
          <w:b/>
          <w:color w:val="000000"/>
          <w:sz w:val="22"/>
          <w:szCs w:val="22"/>
        </w:rPr>
        <w:t xml:space="preserve"> COM  18 VOTOS FAVORÁVEIS</w:t>
      </w:r>
    </w:p>
    <w:p w:rsidR="002E42D7" w:rsidRPr="00F16D9C" w:rsidRDefault="002E42D7" w:rsidP="002E42D7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D6593E">
        <w:rPr>
          <w:rFonts w:ascii="Ebrima" w:hAnsi="Ebrima" w:cs="Tahoma"/>
          <w:color w:val="000000"/>
          <w:sz w:val="22"/>
          <w:szCs w:val="22"/>
        </w:rPr>
        <w:t>ESTABELECE CONDIÇÕES E REQUISITOS PARA A CELEBRAÇÃO DE TRANSAÇÃO COMO MEIO DE EXTINÇÃO DE CRÉDITOS FISCAIS, NO ÂMBITO DO MUNICÍPIO DE NITERÓI; AUTORIZA EXPRESSAMENTE A REALIZAÇÃO DE NEGÓCIO JURÍDICO PROCESSUAL NA COBRANÇA DA DÍVIDA ATIVA; E DÁ OUTRAS PROVIDÊNCIAS.</w:t>
      </w:r>
    </w:p>
    <w:p w:rsidR="002E42D7" w:rsidRDefault="002E42D7" w:rsidP="002E42D7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MENSAGEM  EXECUTIVA N° 08/2021</w:t>
      </w:r>
    </w:p>
    <w:p w:rsidR="002E42D7" w:rsidRDefault="002E42D7" w:rsidP="002E42D7">
      <w:pPr>
        <w:rPr>
          <w:rFonts w:ascii="Ebrima" w:hAnsi="Ebrima" w:cstheme="minorHAnsi"/>
          <w:b/>
          <w:sz w:val="22"/>
          <w:szCs w:val="22"/>
        </w:rPr>
      </w:pPr>
    </w:p>
    <w:p w:rsidR="002E42D7" w:rsidRDefault="002E42D7" w:rsidP="002E42D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121/2021 –</w:t>
      </w:r>
      <w:r w:rsidR="004E03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7B3B8C">
        <w:rPr>
          <w:rFonts w:ascii="Ebrima" w:hAnsi="Ebrima" w:cs="Tahoma"/>
          <w:b/>
          <w:color w:val="000000"/>
          <w:sz w:val="22"/>
          <w:szCs w:val="22"/>
        </w:rPr>
        <w:t xml:space="preserve">APROVADO COM AS EMENDAS </w:t>
      </w:r>
      <w:proofErr w:type="spellStart"/>
      <w:r w:rsidR="007B3B8C">
        <w:rPr>
          <w:rFonts w:ascii="Ebrima" w:hAnsi="Ebrima" w:cs="Tahoma"/>
          <w:b/>
          <w:color w:val="000000"/>
          <w:sz w:val="22"/>
          <w:szCs w:val="22"/>
        </w:rPr>
        <w:t>N°S</w:t>
      </w:r>
      <w:proofErr w:type="spellEnd"/>
      <w:r w:rsidR="007B3B8C">
        <w:rPr>
          <w:rFonts w:ascii="Ebrima" w:hAnsi="Ebrima" w:cs="Tahoma"/>
          <w:b/>
          <w:color w:val="000000"/>
          <w:sz w:val="22"/>
          <w:szCs w:val="22"/>
        </w:rPr>
        <w:t>: 01 (PARCIAL) 04, 05, 06 E 09 EM 2ª DISCUSSÃO E REDAÇÃO FINAL, COM 19 VOTOS FAVORÁVEIS</w:t>
      </w:r>
    </w:p>
    <w:p w:rsidR="002E42D7" w:rsidRPr="00F16D9C" w:rsidRDefault="002E42D7" w:rsidP="002E42D7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4C12E0">
        <w:rPr>
          <w:rFonts w:ascii="Ebrima" w:hAnsi="Ebrima" w:cs="Tahoma"/>
          <w:color w:val="000000"/>
          <w:sz w:val="22"/>
          <w:szCs w:val="22"/>
        </w:rPr>
        <w:t>REGULAMENTA OS ARTS. 97 E 263 DA LEI ORGÂNICA DO MUNICÍPIO, ESTABELECE A POLÍTICA MUNICIPAL DE GESTÃO DO PATRIMÔNIO IMOBILIÁRIO, ESTRUTURA O SISTEMA MUNICIPAL DE GESTÃO DO PATRIMÔNIO IMOBILIÁRIO, CRIA O COMITÊ DE GESTÃO DO PATRIMÔNIO IMOBILIÁRIO, ADAPTA A LEGISLAÇÃO MUNICIPAL À LEI FEDERAL Nº 14.011/2020 E DÁ OUTRAS PROVIDÊN</w:t>
      </w:r>
      <w:r>
        <w:rPr>
          <w:rFonts w:ascii="Ebrima" w:hAnsi="Ebrima" w:cs="Tahoma"/>
          <w:color w:val="000000"/>
          <w:sz w:val="22"/>
          <w:szCs w:val="22"/>
        </w:rPr>
        <w:t>CIAS.</w:t>
      </w:r>
    </w:p>
    <w:p w:rsidR="002E42D7" w:rsidRDefault="002E42D7" w:rsidP="002E42D7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MENSAGEM  EXECUTIVA N° 11/2021</w:t>
      </w:r>
    </w:p>
    <w:p w:rsidR="00A45490" w:rsidRDefault="00A45490" w:rsidP="00174528">
      <w:pPr>
        <w:jc w:val="both"/>
        <w:rPr>
          <w:rFonts w:ascii="Ebrima" w:hAnsi="Ebrima"/>
          <w:sz w:val="22"/>
          <w:szCs w:val="22"/>
        </w:rPr>
      </w:pPr>
    </w:p>
    <w:sectPr w:rsidR="00A45490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90" w:rsidRDefault="00A45490">
      <w:r>
        <w:separator/>
      </w:r>
    </w:p>
  </w:endnote>
  <w:endnote w:type="continuationSeparator" w:id="0">
    <w:p w:rsidR="00A45490" w:rsidRDefault="00A4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90" w:rsidRDefault="00A45490">
      <w:r>
        <w:separator/>
      </w:r>
    </w:p>
  </w:footnote>
  <w:footnote w:type="continuationSeparator" w:id="0">
    <w:p w:rsidR="00A45490" w:rsidRDefault="00A45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90" w:rsidRDefault="00A4549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A45490" w:rsidRDefault="00A4549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90" w:rsidRDefault="00A45490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4C600EC" wp14:editId="0B1E16FC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5490" w:rsidRPr="00F90F09" w:rsidRDefault="00A45490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A45490" w:rsidRPr="00F90F09" w:rsidRDefault="00A45490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9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1BBB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1D7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14D1"/>
    <w:rsid w:val="00062444"/>
    <w:rsid w:val="0006359B"/>
    <w:rsid w:val="00063811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5D5F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290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36B34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357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5B40"/>
    <w:rsid w:val="001B2B26"/>
    <w:rsid w:val="001B346D"/>
    <w:rsid w:val="001B3868"/>
    <w:rsid w:val="001B3DCB"/>
    <w:rsid w:val="001B7500"/>
    <w:rsid w:val="001C07F4"/>
    <w:rsid w:val="001C1080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5302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2D7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03CD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35D6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6434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758FD"/>
    <w:rsid w:val="0068225F"/>
    <w:rsid w:val="00686161"/>
    <w:rsid w:val="00690E5C"/>
    <w:rsid w:val="00690F5D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A7E58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B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3B8C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5023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41E3"/>
    <w:rsid w:val="009E4BCB"/>
    <w:rsid w:val="009E5A28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5490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4E77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A775F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1B72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73F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4EA"/>
    <w:rsid w:val="00BE593D"/>
    <w:rsid w:val="00BE5D6F"/>
    <w:rsid w:val="00BE5D8A"/>
    <w:rsid w:val="00BF03BA"/>
    <w:rsid w:val="00BF048A"/>
    <w:rsid w:val="00BF1F77"/>
    <w:rsid w:val="00BF53C3"/>
    <w:rsid w:val="00BF5C2A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49CE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D0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3DE5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1D77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85F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16D9C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74F7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9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3BBDC-F73F-4AAD-993C-28816895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490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10</cp:revision>
  <cp:lastPrinted>2021-05-19T22:29:00Z</cp:lastPrinted>
  <dcterms:created xsi:type="dcterms:W3CDTF">2021-06-02T19:02:00Z</dcterms:created>
  <dcterms:modified xsi:type="dcterms:W3CDTF">2021-06-09T23:06:00Z</dcterms:modified>
</cp:coreProperties>
</file>