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61440C">
        <w:rPr>
          <w:rFonts w:ascii="Ebrima" w:eastAsia="Arial Unicode MS" w:hAnsi="Ebrima"/>
          <w:bCs w:val="0"/>
          <w:sz w:val="24"/>
          <w:szCs w:val="24"/>
          <w:u w:val="single"/>
        </w:rPr>
        <w:t>10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0341D7" w:rsidRDefault="000341D7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90/2014 – </w:t>
      </w:r>
      <w:r w:rsidR="00136E7C">
        <w:rPr>
          <w:rFonts w:ascii="Ebrima" w:hAnsi="Ebrima" w:cs="Tahoma"/>
          <w:b/>
          <w:color w:val="000000"/>
          <w:sz w:val="24"/>
          <w:szCs w:val="24"/>
        </w:rPr>
        <w:t xml:space="preserve">MANTIDO 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VETO TOTAL </w:t>
      </w:r>
      <w:r w:rsidR="00136E7C">
        <w:rPr>
          <w:rFonts w:ascii="Ebrima" w:hAnsi="Ebrima" w:cs="Tahoma"/>
          <w:b/>
          <w:color w:val="000000"/>
          <w:sz w:val="24"/>
          <w:szCs w:val="24"/>
        </w:rPr>
        <w:t>COM 14 VOTOS FAVORÁVEIS E ABSTENÇÃO DO VEREADOR PROFESSOR TULIO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 VERÔNICA LIMA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B0DC1" w:rsidRDefault="00FB0DC1" w:rsidP="00FB0DC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 Nº 205/2020 –  APENSADO AO PROJETO DE LEI N° 095/2021 – </w:t>
      </w:r>
      <w:r w:rsidR="00136E7C">
        <w:rPr>
          <w:rFonts w:ascii="Ebrima" w:hAnsi="Ebrima" w:cs="Arial"/>
          <w:b/>
          <w:color w:val="000000"/>
          <w:sz w:val="22"/>
          <w:szCs w:val="22"/>
        </w:rPr>
        <w:t xml:space="preserve">MANTIDO </w:t>
      </w:r>
      <w:r>
        <w:rPr>
          <w:rFonts w:ascii="Ebrima" w:hAnsi="Ebrima" w:cs="Arial"/>
          <w:b/>
          <w:color w:val="000000"/>
          <w:sz w:val="22"/>
          <w:szCs w:val="22"/>
        </w:rPr>
        <w:t>VETO TOTAL</w:t>
      </w:r>
      <w:r w:rsidR="00136E7C">
        <w:rPr>
          <w:rFonts w:ascii="Ebrima" w:hAnsi="Ebrima" w:cs="Arial"/>
          <w:b/>
          <w:color w:val="000000"/>
          <w:sz w:val="22"/>
          <w:szCs w:val="22"/>
        </w:rPr>
        <w:t xml:space="preserve"> COM 08 VOTOS FAVORÁVEIS E VOTOS CONTRÁRIOS DOS VEREADORES               CARLOS EDUARDO – DADO, CASOTA, DANIEL MARQUES, DOUGLAS GOMES, EMANUEL ROCHA E PAULO VELASCO</w:t>
      </w:r>
    </w:p>
    <w:p w:rsidR="00FB0DC1" w:rsidRDefault="00FB0DC1" w:rsidP="00FB0DC1">
      <w:pPr>
        <w:jc w:val="both"/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EMENTA:</w:t>
      </w:r>
      <w:r>
        <w:rPr>
          <w:rFonts w:ascii="Ebrima" w:hAnsi="Ebrima" w:cs="Arial"/>
          <w:color w:val="000000"/>
          <w:sz w:val="22"/>
          <w:szCs w:val="22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FB0DC1" w:rsidRDefault="00FB0DC1" w:rsidP="00FB0DC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AUTORES: CARLOS OTÁVI</w:t>
      </w:r>
      <w:r w:rsidR="007D7FBE">
        <w:rPr>
          <w:rFonts w:ascii="Ebrima" w:hAnsi="Ebrima" w:cs="Arial"/>
          <w:b/>
          <w:color w:val="000000"/>
          <w:sz w:val="22"/>
          <w:szCs w:val="22"/>
        </w:rPr>
        <w:t xml:space="preserve">O – CASOTA, LUIZ CARLOS GALLO, </w:t>
      </w:r>
      <w:r>
        <w:rPr>
          <w:rFonts w:ascii="Ebrima" w:hAnsi="Ebrima" w:cs="Arial"/>
          <w:b/>
          <w:color w:val="000000"/>
          <w:sz w:val="22"/>
          <w:szCs w:val="22"/>
        </w:rPr>
        <w:t>LEANDRO PORTUGAL E BINHO GUIMARÃES</w:t>
      </w:r>
    </w:p>
    <w:p w:rsidR="00C86D50" w:rsidRDefault="00C86D50" w:rsidP="00FB0DC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017/2018- APROVADO</w:t>
      </w:r>
    </w:p>
    <w:p w:rsidR="00C86D50" w:rsidRDefault="00C86D50" w:rsidP="00C86D5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86D50">
        <w:rPr>
          <w:rFonts w:ascii="Ebrima" w:hAnsi="Ebrima" w:cs="Tahoma"/>
          <w:color w:val="000000"/>
          <w:sz w:val="22"/>
          <w:szCs w:val="22"/>
        </w:rPr>
        <w:t>FICA CONCEDIDO O TÍTULO DE CIDADÃO NITEROIENSE AO SENHOR GUILHERME CASTRO BOULOS.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TALÍRIA PETRONE</w:t>
      </w:r>
    </w:p>
    <w:p w:rsidR="00FB0DC1" w:rsidRDefault="00FB0DC1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1440C" w:rsidRDefault="0061440C" w:rsidP="0061440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035/2021- </w:t>
      </w:r>
      <w:r w:rsidR="00136E7C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61440C" w:rsidRDefault="0061440C" w:rsidP="0061440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A MEDALHA JOSÉ CLEMENTE PEREIRA AO SUB TENENTE BOMBEIRO MILITAR CARLOS ANTONIO PEREIRA LLANOS VALDIZAN.</w:t>
      </w:r>
    </w:p>
    <w:p w:rsidR="0061440C" w:rsidRDefault="0061440C" w:rsidP="0061440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EMANUEL ROCHA</w:t>
      </w:r>
    </w:p>
    <w:p w:rsidR="00A45490" w:rsidRDefault="00A45490" w:rsidP="00174528">
      <w:pPr>
        <w:jc w:val="both"/>
        <w:rPr>
          <w:rFonts w:ascii="Ebrima" w:hAnsi="Ebrima"/>
          <w:sz w:val="22"/>
          <w:szCs w:val="22"/>
        </w:rPr>
      </w:pPr>
    </w:p>
    <w:p w:rsidR="00DF4E20" w:rsidRDefault="00DF4E20" w:rsidP="00DF4E2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049/2021- </w:t>
      </w:r>
      <w:r w:rsidR="00136E7C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DF4E20" w:rsidRPr="000341D7" w:rsidRDefault="00DF4E20" w:rsidP="00DF4E2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A MEDALHA JOSÉ CLEMENTE PEREIRA AO DR. MARCOS AMIM FERNANDES, DELEGADO DA POLÍCIA CIV</w:t>
      </w:r>
      <w:r>
        <w:rPr>
          <w:rFonts w:ascii="Ebrima" w:hAnsi="Ebrima" w:cs="Tahoma"/>
          <w:color w:val="000000"/>
          <w:sz w:val="22"/>
          <w:szCs w:val="22"/>
        </w:rPr>
        <w:t>IL DO ESTADO DO RIO DE JANEIRO.</w:t>
      </w:r>
    </w:p>
    <w:p w:rsidR="00DF4E20" w:rsidRDefault="00DF4E20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8A1DD1" w:rsidRDefault="008A1DD1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7D7FBE" w:rsidRDefault="007D7FBE" w:rsidP="00DF4E20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7D7FBE" w:rsidRDefault="007D7FBE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213/2021 – APROVADO EM 1ª DISCUSSÃO</w:t>
      </w:r>
    </w:p>
    <w:p w:rsidR="00C86D50" w:rsidRPr="00991C51" w:rsidRDefault="00C86D50" w:rsidP="00C86D5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86D50">
        <w:rPr>
          <w:rFonts w:ascii="Ebrima" w:hAnsi="Ebrima" w:cs="Tahoma"/>
          <w:color w:val="000000"/>
          <w:sz w:val="22"/>
          <w:szCs w:val="22"/>
        </w:rPr>
        <w:t>ESTABELECE QUE OS GENITORES, TUTORES, CURADORES, CUIDADORES, TÉCNICOS DE ENFERMAGEM E ENFERMEIROS, QUE AUXILIAM NOS CUIDADOS E BEM-ESTAR DE PESSOAS COM DEFICIÊNCIA INTELECTUAL, DEVIDAMENTE IDENTIFICADAS EM LAUDO MÉDICO SERÃO PRIORIZADOS NA VACINAÇÃO PELO MUNICÍPIO DE NITERÓI</w:t>
      </w:r>
      <w:r w:rsidRPr="00C86D50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224/2021 – APROVADO EM 1ª DISCUSSÃO</w:t>
      </w:r>
    </w:p>
    <w:p w:rsidR="00C86D50" w:rsidRPr="00991C51" w:rsidRDefault="00C86D50" w:rsidP="00C86D5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86D50">
        <w:rPr>
          <w:rFonts w:ascii="Ebrima" w:hAnsi="Ebrima" w:cs="Tahoma"/>
          <w:color w:val="000000"/>
          <w:sz w:val="22"/>
          <w:szCs w:val="22"/>
        </w:rPr>
        <w:t>DISPÕE SOBRE O TOMBAMENTO COMO PATRIMÔNIO HISTÓRICO, CULTURAL E ARQUITETÔNICO, DE NATUREZA MATERIAL DA CIDADE DE NITERÓI A PONTE DE PEDRA, RECUPERADA EM DEZEMBRO DE 2020, POR UMA EQUIPE DE VOLUNTÁRIOS DO PARQUE NATURAL MUNICIPAL DE NITERÓI – PARNIT.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LEANDRO PORTUGAL</w:t>
      </w: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226/2021 – </w:t>
      </w:r>
      <w:r w:rsidR="00136E7C">
        <w:rPr>
          <w:rFonts w:ascii="Ebrima" w:hAnsi="Ebrima" w:cs="Tahoma"/>
          <w:b/>
          <w:color w:val="000000"/>
          <w:sz w:val="22"/>
          <w:szCs w:val="22"/>
        </w:rPr>
        <w:t>APROVADO EM 1ª DISCUSSÃO, COM 19 VOTOS FAVORÁVEIS</w:t>
      </w:r>
    </w:p>
    <w:p w:rsidR="008A1DD1" w:rsidRPr="00991C51" w:rsidRDefault="008A1DD1" w:rsidP="008A1DD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91C51">
        <w:rPr>
          <w:rFonts w:ascii="Ebrima" w:hAnsi="Ebrima" w:cs="Tahoma"/>
          <w:color w:val="000000"/>
          <w:sz w:val="22"/>
          <w:szCs w:val="22"/>
        </w:rPr>
        <w:t>DISPÕE SOBRE O LICENCIAMENTO DO SERVIÇO DE CHAVEIRO NO MUNICÍPIO DE NITERÓI.</w:t>
      </w:r>
    </w:p>
    <w:p w:rsidR="008A1DD1" w:rsidRDefault="008A1DD1" w:rsidP="008A1DD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16/2021</w:t>
      </w:r>
    </w:p>
    <w:p w:rsidR="00991C51" w:rsidRDefault="00991C51" w:rsidP="00174528">
      <w:pPr>
        <w:jc w:val="both"/>
        <w:rPr>
          <w:rFonts w:ascii="Ebrima" w:hAnsi="Ebrima"/>
          <w:sz w:val="22"/>
          <w:szCs w:val="22"/>
        </w:rPr>
      </w:pPr>
    </w:p>
    <w:p w:rsidR="008A1DD1" w:rsidRDefault="008A1DD1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C86D50" w:rsidRDefault="00C86D50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109/2021 – APROVADO COM EMENDAS EM 2ª DISCUSSÃO E REDAÇÃO FINAL</w:t>
      </w:r>
    </w:p>
    <w:p w:rsidR="00C86D50" w:rsidRPr="00991C51" w:rsidRDefault="00C86D50" w:rsidP="00C86D5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60537">
        <w:rPr>
          <w:rFonts w:ascii="Ebrima" w:hAnsi="Ebrima" w:cs="Tahoma"/>
          <w:color w:val="000000"/>
          <w:sz w:val="22"/>
          <w:szCs w:val="22"/>
        </w:rPr>
        <w:t>FICAM OBRIGADOS OS OUTDOORS DIGITAIS DA CIDADE DE NITERÓI INFORMAR, DIOTURNAMENTE, OS LOCAIS DE VACINAÇÃO COM DIA, HORA E IDADE, OS LOCAIS COM TESTES DISPONÍVEIS PARA COVID-19, ASSIM COMO, OUTRAS INFORMAÇÕES PERTINENTES.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86D50" w:rsidRDefault="00C86D50" w:rsidP="00C86D5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184/2021 – APROVADO  EM 2ª DISCUSSÃO E REDAÇÃO FINAL, COM VOTO CONTRÁRIO DO VEREDOR DOUGLAS GOMES</w:t>
      </w:r>
    </w:p>
    <w:p w:rsidR="00C86D50" w:rsidRPr="00C86D50" w:rsidRDefault="00C86D50" w:rsidP="00C86D5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86D50">
        <w:rPr>
          <w:rFonts w:ascii="Ebrima" w:hAnsi="Ebrima" w:cs="Tahoma"/>
          <w:color w:val="000000"/>
          <w:sz w:val="22"/>
          <w:szCs w:val="22"/>
        </w:rPr>
        <w:t>LEI JOÃO PEDRO MATTOS - CRIA O DIA DE LUTA PELO COMBATE AO GENOCÍDIO DA JUVENTUDE NEGRA NO ÂMBITO DO MUNICÍPIO DE NITERÓI E DÁ OUTRAS PROVIDÊNCIAS.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PAULO EDUARDO GOMES</w:t>
      </w:r>
    </w:p>
    <w:p w:rsidR="00C86D50" w:rsidRDefault="00C86D50" w:rsidP="00C86D5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PROFESSOR TULIO</w:t>
      </w:r>
    </w:p>
    <w:p w:rsidR="008A1DD1" w:rsidRDefault="008A1DD1" w:rsidP="00E605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86D50" w:rsidRDefault="00C86D50">
      <w:pPr>
        <w:jc w:val="both"/>
        <w:rPr>
          <w:rFonts w:ascii="Ebrima" w:hAnsi="Ebrima"/>
          <w:sz w:val="22"/>
          <w:szCs w:val="22"/>
        </w:rPr>
      </w:pPr>
    </w:p>
    <w:sectPr w:rsidR="00C86D50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50" w:rsidRDefault="00C86D50">
      <w:r>
        <w:separator/>
      </w:r>
    </w:p>
  </w:endnote>
  <w:endnote w:type="continuationSeparator" w:id="0">
    <w:p w:rsidR="00C86D50" w:rsidRDefault="00C8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50" w:rsidRDefault="00C86D50">
      <w:r>
        <w:separator/>
      </w:r>
    </w:p>
  </w:footnote>
  <w:footnote w:type="continuationSeparator" w:id="0">
    <w:p w:rsidR="00C86D50" w:rsidRDefault="00C8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50" w:rsidRDefault="00C86D5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86D50" w:rsidRDefault="00C86D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50" w:rsidRDefault="00C86D5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D50" w:rsidRPr="00F90F09" w:rsidRDefault="00C86D5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86D50" w:rsidRPr="00F90F09" w:rsidRDefault="00C86D5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379F-EA2B-457D-A27E-C42EB11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2021-06-09T23:03:00Z</cp:lastPrinted>
  <dcterms:created xsi:type="dcterms:W3CDTF">2021-06-08T20:47:00Z</dcterms:created>
  <dcterms:modified xsi:type="dcterms:W3CDTF">2021-06-10T22:23:00Z</dcterms:modified>
</cp:coreProperties>
</file>