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8C6" w:rsidRDefault="00C87826" w:rsidP="00E758C6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   </w:t>
      </w:r>
      <w:r w:rsidR="00E758C6">
        <w:rPr>
          <w:rFonts w:ascii="Times New Roman" w:hAnsi="Times New Roman"/>
        </w:rPr>
        <w:t xml:space="preserve">                                                  </w:t>
      </w:r>
      <w:r w:rsidR="00E758C6" w:rsidRPr="001610CE">
        <w:rPr>
          <w:rFonts w:ascii="Times New Roman" w:hAnsi="Times New Roman"/>
          <w:noProof/>
        </w:rPr>
        <w:drawing>
          <wp:inline distT="0" distB="0" distL="0" distR="0" wp14:anchorId="3EF9209A" wp14:editId="76649653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8C6" w:rsidRDefault="00E758C6" w:rsidP="00E758C6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</w:p>
    <w:p w:rsidR="00E758C6" w:rsidRDefault="00E758C6" w:rsidP="00E758C6">
      <w:pPr>
        <w:pStyle w:val="Legenda"/>
        <w:tabs>
          <w:tab w:val="left" w:pos="720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                                              </w:t>
      </w:r>
      <w:r w:rsidR="00C87826">
        <w:rPr>
          <w:sz w:val="24"/>
        </w:rPr>
        <w:t>Câmara Municipal de Niterói</w:t>
      </w:r>
    </w:p>
    <w:p w:rsidR="00E758C6" w:rsidRPr="00C87826" w:rsidRDefault="00E758C6" w:rsidP="00C87826">
      <w:pPr>
        <w:pStyle w:val="Ttulo2"/>
        <w:tabs>
          <w:tab w:val="left" w:pos="720"/>
        </w:tabs>
        <w:jc w:val="both"/>
        <w:rPr>
          <w:sz w:val="24"/>
        </w:rPr>
      </w:pPr>
      <w:r>
        <w:t xml:space="preserve">                                                   </w:t>
      </w:r>
      <w:r w:rsidR="00C87826">
        <w:rPr>
          <w:sz w:val="24"/>
        </w:rPr>
        <w:t>Serviço de Atas</w:t>
      </w: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300" w:right="-522"/>
      </w:pPr>
    </w:p>
    <w:p w:rsidR="00E758C6" w:rsidRDefault="00E758C6" w:rsidP="00C87826">
      <w:pPr>
        <w:pStyle w:val="Recuodecorpodetexto"/>
        <w:tabs>
          <w:tab w:val="left" w:pos="720"/>
          <w:tab w:val="left" w:pos="6660"/>
        </w:tabs>
        <w:ind w:left="6237" w:right="-710" w:hanging="567"/>
      </w:pPr>
      <w:r>
        <w:t xml:space="preserve">         Ata da </w:t>
      </w:r>
      <w:r w:rsidR="00541663">
        <w:t>Nonagésima</w:t>
      </w:r>
      <w:r w:rsidR="007A0E16">
        <w:t xml:space="preserve"> </w:t>
      </w:r>
      <w:r w:rsidR="00BC1144">
        <w:t xml:space="preserve">Quarta </w:t>
      </w:r>
      <w:r>
        <w:t xml:space="preserve">Reunião do </w:t>
      </w:r>
      <w:r w:rsidR="00A20D01">
        <w:t>Segundo</w:t>
      </w:r>
      <w:r>
        <w:t xml:space="preserve"> Período Ordinário do ano de dois mil e dezenove, presidida pelo Senhor Vereador </w:t>
      </w:r>
      <w:r w:rsidR="00F47BD4">
        <w:t>Milton Carlos Lopes (CAL), Presidente.</w:t>
      </w: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</w:p>
    <w:p w:rsidR="00C87826" w:rsidRDefault="00C87826" w:rsidP="00E758C6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</w:p>
    <w:p w:rsidR="00E758C6" w:rsidRPr="009962DA" w:rsidRDefault="00E758C6" w:rsidP="00C87826">
      <w:pPr>
        <w:ind w:left="-142" w:right="-710"/>
        <w:jc w:val="both"/>
      </w:pPr>
      <w:r>
        <w:t xml:space="preserve">                                          Às dezessete horas e </w:t>
      </w:r>
      <w:r w:rsidR="00817B9E">
        <w:t>quinze</w:t>
      </w:r>
      <w:r>
        <w:t xml:space="preserve"> minutos, do dia </w:t>
      </w:r>
      <w:r w:rsidR="00541663">
        <w:t xml:space="preserve">seis </w:t>
      </w:r>
      <w:r>
        <w:t>(</w:t>
      </w:r>
      <w:r w:rsidR="00541663">
        <w:t>06</w:t>
      </w:r>
      <w:r>
        <w:t xml:space="preserve">) do mês de </w:t>
      </w:r>
      <w:r w:rsidR="00541663">
        <w:t>novembro</w:t>
      </w:r>
      <w:r>
        <w:t xml:space="preserve">, do ano de dois mil e dezenove, sob a Presidência do Senhor Vereador </w:t>
      </w:r>
      <w:r w:rsidR="00F47BD4">
        <w:t>Milton Carlos Lopes (CAL)</w:t>
      </w:r>
      <w:r>
        <w:t xml:space="preserve">, reuniu-se, ordinariamente, a Câmara Municipal de Niterói. A Primeira e a Segunda Secretarias foram ocupadas, respectivamente, pelos Senhores Vereadores </w:t>
      </w:r>
      <w:r w:rsidR="00F47BD4">
        <w:t>Emanuel Jorge Mendes da Rocha</w:t>
      </w:r>
      <w:r w:rsidR="00817B9E">
        <w:t xml:space="preserve"> e Paulo Henrique da Silva Oliveira</w:t>
      </w:r>
      <w:r>
        <w:t xml:space="preserve">, </w:t>
      </w:r>
      <w:r w:rsidR="00F47BD4">
        <w:t>o segundo</w:t>
      </w:r>
      <w:r>
        <w:t xml:space="preserve"> a convite. Além desses Vereadores responderam à chamada nominal os seguintes Senhores Vereadores: </w:t>
      </w:r>
      <w:r w:rsidR="00817B9E">
        <w:t xml:space="preserve"> </w:t>
      </w:r>
      <w:r w:rsidR="00AC4DD8">
        <w:t>Gezivaldo</w:t>
      </w:r>
      <w:r w:rsidR="00F47BD4">
        <w:t xml:space="preserve"> Renatinho</w:t>
      </w:r>
      <w:r w:rsidR="00AC4DD8">
        <w:t xml:space="preserve"> Ribeiro de Freitas (Renatinho PSOL), </w:t>
      </w:r>
      <w:r w:rsidR="00F47BD4">
        <w:t>Jorge Andrigo de Carvalho, Leandro Portugal Frazen de Lima, Leonardo Soares Giordano e Renato Cordeir</w:t>
      </w:r>
      <w:r w:rsidR="002F5878">
        <w:t>o Júnior (Renatinho da Oficina);</w:t>
      </w:r>
      <w:r w:rsidR="00F47BD4">
        <w:t xml:space="preserve"> </w:t>
      </w:r>
      <w:r>
        <w:t xml:space="preserve">foram consignadas as presenças dos seguintes Senhores Vereadores: </w:t>
      </w:r>
      <w:r w:rsidR="00F47BD4">
        <w:t xml:space="preserve">Alberto Luiz Guimarães Iecin (Betinho), Atratino Cortes Coutinho Neto, </w:t>
      </w:r>
      <w:r>
        <w:t xml:space="preserve">Bruno Bastos Lessa, </w:t>
      </w:r>
      <w:r w:rsidR="00F47BD4">
        <w:t xml:space="preserve">Carlos Alberto Macedo, </w:t>
      </w:r>
      <w:r w:rsidR="00AC4DD8">
        <w:t>Carlos Otavio Dias Vaz (Casota),</w:t>
      </w:r>
      <w:r w:rsidR="00817B9E">
        <w:t xml:space="preserve"> João Gustavo Braga Xavier Pereira,</w:t>
      </w:r>
      <w:r w:rsidR="001161DA">
        <w:t xml:space="preserve"> Milton Carlos Lopes (CAL),</w:t>
      </w:r>
      <w:r w:rsidR="00817B9E">
        <w:t xml:space="preserve"> </w:t>
      </w:r>
      <w:r w:rsidR="00F47BD4">
        <w:t xml:space="preserve">Paulo Eduardo Gomes, Paulo Fernando Gonçalves Velasco, </w:t>
      </w:r>
      <w:r>
        <w:t>Renat</w:t>
      </w:r>
      <w:r w:rsidR="00AC4DD8">
        <w:t>o Ferreira de Oliveira Cariello</w:t>
      </w:r>
      <w:r w:rsidR="00F47BD4">
        <w:t xml:space="preserve">, Rodrigo Flach Farah e </w:t>
      </w:r>
      <w:r w:rsidR="00BA28EE">
        <w:t>Verônica dos Santos Lima</w:t>
      </w:r>
      <w:r w:rsidR="002F5878">
        <w:t>,</w:t>
      </w:r>
      <w:r w:rsidR="00AC4DD8">
        <w:t xml:space="preserve"> </w:t>
      </w:r>
      <w:r w:rsidR="00E73197">
        <w:t xml:space="preserve">permaneceu </w:t>
      </w:r>
      <w:r w:rsidR="00AC4DD8">
        <w:t>aus</w:t>
      </w:r>
      <w:r w:rsidR="00E73197">
        <w:t xml:space="preserve">ente o </w:t>
      </w:r>
      <w:r w:rsidR="00AC4DD8">
        <w:t xml:space="preserve">Senhor Vereador: </w:t>
      </w:r>
      <w:r w:rsidR="00005CEA">
        <w:t>Sandro Mauro Lima de Araújo</w:t>
      </w:r>
      <w:r w:rsidR="001161DA">
        <w:t>,</w:t>
      </w:r>
      <w:r>
        <w:t xml:space="preserve"> perfazendo em Plenário a frequência de </w:t>
      </w:r>
      <w:r w:rsidR="00E73197">
        <w:t>vinte</w:t>
      </w:r>
      <w:r>
        <w:t xml:space="preserve"> (</w:t>
      </w:r>
      <w:r w:rsidR="00E73197">
        <w:t>2</w:t>
      </w:r>
      <w:r w:rsidR="009A5DEB">
        <w:t>0</w:t>
      </w:r>
      <w:r>
        <w:t xml:space="preserve">) Senhores Edis. Havendo número legal, o Senhor Presidente iniciou a presente reunião: “Com a proteção de Deus, estão abertos e serão encerrados os nossos trabalhos”. O Senhor Vereador </w:t>
      </w:r>
      <w:r w:rsidR="00E73197">
        <w:t>Renatinho PSOL</w:t>
      </w:r>
      <w:r>
        <w:t xml:space="preserve"> leu um trecho bíblico, a convite. A Ata da sessão anterior foi lida e aprovada pelo Douto Plenário, sem observações.</w:t>
      </w:r>
      <w:r w:rsidR="0016545C">
        <w:t xml:space="preserve"> </w:t>
      </w:r>
      <w:r>
        <w:t xml:space="preserve">Continuando, o Senhor Presidente passou ao </w:t>
      </w:r>
      <w:r w:rsidRPr="002E4BCA">
        <w:rPr>
          <w:b/>
        </w:rPr>
        <w:t>Expediente</w:t>
      </w:r>
      <w:r>
        <w:rPr>
          <w:b/>
        </w:rPr>
        <w:t>:</w:t>
      </w:r>
      <w:r w:rsidR="00C06A0E">
        <w:rPr>
          <w:b/>
        </w:rPr>
        <w:t xml:space="preserve"> </w:t>
      </w:r>
      <w:r w:rsidR="00BC1144">
        <w:t>Ofícios da Secretaria de Governo da PMN nº</w:t>
      </w:r>
      <w:r w:rsidR="00541663">
        <w:t>s 2084, 2085, 2086, 2087, 2088, 2089, 2094, 2095 e 2096/19, em resposta as respectivas Indicações nºs 2834 e 2394/19; 893/18; 2143/17; 2306, 102, 2563, 3017 e 3022/19; Ofício da Secretaria de Governo da PMN nº 2</w:t>
      </w:r>
      <w:r w:rsidR="00EE692A">
        <w:t>093/19 em resposta ao</w:t>
      </w:r>
      <w:r w:rsidR="00541663">
        <w:t xml:space="preserve"> Requerimento nº 127/19.  </w:t>
      </w:r>
      <w:r w:rsidRPr="002E66C8">
        <w:t xml:space="preserve">Em seguida, o Senhor Presidente passou ao </w:t>
      </w:r>
      <w:r w:rsidRPr="002E66C8">
        <w:rPr>
          <w:b/>
        </w:rPr>
        <w:t>Expediente Legislativo</w:t>
      </w:r>
      <w:r>
        <w:t xml:space="preserve">: </w:t>
      </w:r>
      <w:r w:rsidR="00541663">
        <w:t xml:space="preserve">Lidas e encaminhadas as </w:t>
      </w:r>
      <w:r w:rsidRPr="00713489">
        <w:rPr>
          <w:b/>
        </w:rPr>
        <w:t>Indicações</w:t>
      </w:r>
      <w:r>
        <w:t xml:space="preserve"> nºs</w:t>
      </w:r>
      <w:r w:rsidR="00FA56BB">
        <w:t xml:space="preserve"> </w:t>
      </w:r>
      <w:r w:rsidR="00541663">
        <w:t>3182/19 de autoria do Vereador João Gustavo; 3183/19 de autoria do Vereador Leandro Portugal; 3184, 3185 e 3186/19 todas de autoria do Vereador Paulo Velasco; 3187 e 3189/19 ambas de autoria do Vereador Renatinho da Oficina; 3188</w:t>
      </w:r>
      <w:r w:rsidR="00282750">
        <w:t>/19 de autoria do Vereador Paulo Henrique; 3190/19 de autoria do Vereador Renato Cariello; 3191, 3192 e 3193/19 todas de autoria do Vereador Andrigo de Carvalho; 3194, 3195, 3196, 3197 e 3198/19 todas de autoria do Vereador Ricardo Evangelista</w:t>
      </w:r>
      <w:r w:rsidR="00BA1BBC">
        <w:t xml:space="preserve">; foram lidas as </w:t>
      </w:r>
      <w:r w:rsidR="00BA1BBC" w:rsidRPr="00BA1BBC">
        <w:rPr>
          <w:b/>
        </w:rPr>
        <w:t xml:space="preserve">Moções </w:t>
      </w:r>
      <w:r w:rsidR="00BA1BBC">
        <w:t xml:space="preserve">nºs 1399, 1400, 401, 402, 403, 404, 405, 406 e 407/19 todas de autoria do Vereador Casota; 4008, 4009 e 4010/19 todas de autoria do Vereador Alberto Iecin (Betinho); 411, 412, 413, 414 e 415/19 todas de autoria do Vereador Emanuel Rocha. </w:t>
      </w:r>
      <w:r w:rsidR="00C32E59">
        <w:t xml:space="preserve">Continuando, o Senhor Presidente deu por aberto o </w:t>
      </w:r>
      <w:r w:rsidR="00C32E59" w:rsidRPr="00C32E59">
        <w:rPr>
          <w:b/>
        </w:rPr>
        <w:t>Pequeno Expediente</w:t>
      </w:r>
      <w:r w:rsidR="00C32E59">
        <w:t xml:space="preserve"> aos Senhores Vereadores. Pela ordem, o Vereador </w:t>
      </w:r>
      <w:r w:rsidR="00C32E59" w:rsidRPr="00C32E59">
        <w:rPr>
          <w:b/>
        </w:rPr>
        <w:t>Leandro Portugal</w:t>
      </w:r>
      <w:r w:rsidR="00C32E59">
        <w:rPr>
          <w:b/>
        </w:rPr>
        <w:t xml:space="preserve"> </w:t>
      </w:r>
      <w:r w:rsidR="00016A80">
        <w:t>parabenizou os produtores de a</w:t>
      </w:r>
      <w:r w:rsidR="00C32E59">
        <w:t>gricultura individual e que apoiava a valorização dos produtores locais, inform</w:t>
      </w:r>
      <w:r w:rsidR="00016A80">
        <w:t>ou</w:t>
      </w:r>
      <w:r w:rsidR="00C32E59">
        <w:t xml:space="preserve"> que na feira</w:t>
      </w:r>
      <w:r w:rsidR="00016A80">
        <w:t>,</w:t>
      </w:r>
      <w:r w:rsidR="00C32E59">
        <w:t xml:space="preserve"> do Campo de </w:t>
      </w:r>
      <w:r w:rsidR="00C32E59">
        <w:lastRenderedPageBreak/>
        <w:t>São Bento</w:t>
      </w:r>
      <w:r w:rsidR="00016A80">
        <w:t>, contava somente com quatro p</w:t>
      </w:r>
      <w:r w:rsidR="00C32E59">
        <w:t>rodutores locais</w:t>
      </w:r>
      <w:r w:rsidR="00016A80">
        <w:t xml:space="preserve">; logo, </w:t>
      </w:r>
      <w:r w:rsidR="00C32E59">
        <w:t xml:space="preserve">agradeceu ao Prefeito Rodrigo Neves e </w:t>
      </w:r>
      <w:r w:rsidR="00016A80">
        <w:t>a</w:t>
      </w:r>
      <w:r w:rsidR="00C32E59">
        <w:t xml:space="preserve">o Secretário Axel Grael </w:t>
      </w:r>
      <w:r w:rsidR="00016A80">
        <w:t>pela participação</w:t>
      </w:r>
      <w:r w:rsidR="00C32E59">
        <w:t xml:space="preserve"> na feira de Muriqui. Neste momento, o Presidente informou que devido ao feriado de Zumbi </w:t>
      </w:r>
      <w:r w:rsidR="007B7BD0">
        <w:t xml:space="preserve">dos Palmares </w:t>
      </w:r>
      <w:r w:rsidR="00C32E59">
        <w:t xml:space="preserve">e </w:t>
      </w:r>
      <w:r w:rsidR="007B7BD0">
        <w:t xml:space="preserve">o </w:t>
      </w:r>
      <w:r w:rsidR="00C32E59">
        <w:t>aniversário da Cidade a sessão Plenária do dia vinte e um será antecipada para o dia dezoito</w:t>
      </w:r>
      <w:r w:rsidR="007B7BD0">
        <w:t>,</w:t>
      </w:r>
      <w:r w:rsidR="00C32E59">
        <w:t xml:space="preserve"> no horário regimental</w:t>
      </w:r>
      <w:r w:rsidR="007B7BD0">
        <w:t xml:space="preserve"> e que os Senhores Vereadores estudassem essa possibilidade</w:t>
      </w:r>
      <w:r w:rsidR="00C32E59">
        <w:t>.</w:t>
      </w:r>
      <w:r w:rsidR="006E4DED">
        <w:t xml:space="preserve"> Pela ordem, o</w:t>
      </w:r>
      <w:r w:rsidR="00C32E59">
        <w:t xml:space="preserve"> Vereador </w:t>
      </w:r>
      <w:r w:rsidR="00C32E59" w:rsidRPr="00C32E59">
        <w:rPr>
          <w:b/>
        </w:rPr>
        <w:t>Casota</w:t>
      </w:r>
      <w:r w:rsidR="00C32E59">
        <w:rPr>
          <w:b/>
        </w:rPr>
        <w:t xml:space="preserve"> </w:t>
      </w:r>
      <w:r w:rsidR="00C32E59">
        <w:t xml:space="preserve">falou sobre o Programa Niterói Presente e sua expansão, </w:t>
      </w:r>
      <w:r w:rsidR="00932202">
        <w:t>embora</w:t>
      </w:r>
      <w:r w:rsidR="00C32E59">
        <w:t xml:space="preserve"> os meliantes est</w:t>
      </w:r>
      <w:r w:rsidR="00932202">
        <w:t>ivessem indo</w:t>
      </w:r>
      <w:r w:rsidR="00C32E59">
        <w:t xml:space="preserve"> para a Região Oceânica e Pendotiba</w:t>
      </w:r>
      <w:r w:rsidR="00932202">
        <w:t>,</w:t>
      </w:r>
      <w:r w:rsidR="00C32E59">
        <w:t xml:space="preserve"> </w:t>
      </w:r>
      <w:r w:rsidR="00932202">
        <w:t xml:space="preserve">portanto </w:t>
      </w:r>
      <w:r w:rsidR="00C32E59">
        <w:t xml:space="preserve">solicitou que esse programa fosse ampliado para essas regiões. </w:t>
      </w:r>
      <w:r w:rsidR="006E4DED">
        <w:t>Pela ordem, o</w:t>
      </w:r>
      <w:r w:rsidR="00C32E59">
        <w:t xml:space="preserve"> Vereador </w:t>
      </w:r>
      <w:r w:rsidR="00C32E59" w:rsidRPr="006E4DED">
        <w:rPr>
          <w:b/>
        </w:rPr>
        <w:t xml:space="preserve">Paulo Eduardo Gomes </w:t>
      </w:r>
      <w:r w:rsidR="006E4DED">
        <w:t xml:space="preserve">comentou que a Pauta estava trancada pelo Veto Total ao Projeto de Lei nº 218/19 de autoria da Mesa Diretora e </w:t>
      </w:r>
      <w:r w:rsidR="00932202">
        <w:t xml:space="preserve">que para </w:t>
      </w:r>
      <w:r w:rsidR="006E4DED">
        <w:t xml:space="preserve">sua surpresa </w:t>
      </w:r>
      <w:r w:rsidR="00932202">
        <w:t>era</w:t>
      </w:r>
      <w:r w:rsidR="006E4DED">
        <w:t xml:space="preserve"> um Projeto de autoria da Mesa Diretora, acrescentou que o Veto foi por falta de diálogo do Governo</w:t>
      </w:r>
      <w:r w:rsidR="00932202">
        <w:t>;</w:t>
      </w:r>
      <w:r w:rsidR="006E4DED">
        <w:t xml:space="preserve"> solicitou ao Líder do Governo e ao Presidente desta Casa que conversasse com o Prefeito Rodrigo Neves. Pela ordem, a Vereadora </w:t>
      </w:r>
      <w:r w:rsidR="006E4DED" w:rsidRPr="006E4DED">
        <w:rPr>
          <w:b/>
        </w:rPr>
        <w:t>Verônica Lima</w:t>
      </w:r>
      <w:r w:rsidR="006E4DED">
        <w:rPr>
          <w:b/>
        </w:rPr>
        <w:t xml:space="preserve"> </w:t>
      </w:r>
      <w:r w:rsidR="006E4DED">
        <w:t xml:space="preserve">comentou sobre a inauguração do primeiro Centro de Referência em Economia Solidária, </w:t>
      </w:r>
      <w:r w:rsidR="00932202">
        <w:t xml:space="preserve">um </w:t>
      </w:r>
      <w:r w:rsidR="006E4DED">
        <w:t>espaço de comercialização para expo</w:t>
      </w:r>
      <w:r w:rsidR="00932202">
        <w:t>sição de</w:t>
      </w:r>
      <w:r w:rsidR="006E4DED">
        <w:t xml:space="preserve"> trabalhos</w:t>
      </w:r>
      <w:r w:rsidR="00932202">
        <w:t xml:space="preserve">  </w:t>
      </w:r>
      <w:r w:rsidR="006E4DED">
        <w:t xml:space="preserve"> </w:t>
      </w:r>
      <w:r w:rsidR="00932202">
        <w:t xml:space="preserve">que </w:t>
      </w:r>
      <w:r w:rsidR="006E4DED">
        <w:t>contava com mais de mil pessoas cadastradas</w:t>
      </w:r>
      <w:r w:rsidR="00194FF2">
        <w:t xml:space="preserve">. </w:t>
      </w:r>
      <w:r w:rsidR="00963211">
        <w:t xml:space="preserve">Finalizou, comentando sobre a semana da Cultura Negra com vários eventos na Cidade. Pela ordem, o Vereador </w:t>
      </w:r>
      <w:r w:rsidR="00963211" w:rsidRPr="00963211">
        <w:rPr>
          <w:b/>
        </w:rPr>
        <w:t>Leonardo Giordano</w:t>
      </w:r>
      <w:r w:rsidR="00963211">
        <w:rPr>
          <w:b/>
        </w:rPr>
        <w:t xml:space="preserve"> </w:t>
      </w:r>
      <w:r w:rsidR="00963211">
        <w:t xml:space="preserve">comentou sobre a Consulta Pública dos novos livros para a Biblioteca Parque de Niterói com a escolha de novos títulos que serão adquiridos para a Biblioteca, </w:t>
      </w:r>
      <w:r w:rsidR="00932202">
        <w:t xml:space="preserve">inclusive </w:t>
      </w:r>
      <w:r w:rsidR="00963211">
        <w:t xml:space="preserve">livros de escritores de </w:t>
      </w:r>
      <w:r w:rsidR="00932202">
        <w:t>niteroienses</w:t>
      </w:r>
      <w:r w:rsidR="00963211">
        <w:t xml:space="preserve">. Pela ordem, o Vereador </w:t>
      </w:r>
      <w:r w:rsidR="00963211" w:rsidRPr="00963211">
        <w:rPr>
          <w:b/>
        </w:rPr>
        <w:t>Renatinho PSOL</w:t>
      </w:r>
      <w:r w:rsidR="00963211">
        <w:rPr>
          <w:b/>
        </w:rPr>
        <w:t xml:space="preserve"> </w:t>
      </w:r>
      <w:r w:rsidR="00963211">
        <w:t>saudou a todos; após, falou que foi um dia lindo</w:t>
      </w:r>
      <w:r w:rsidR="00932202">
        <w:t>,</w:t>
      </w:r>
      <w:r w:rsidR="00963211">
        <w:t xml:space="preserve"> apesar dos problemas da Cidade; </w:t>
      </w:r>
      <w:r w:rsidR="00496B08">
        <w:t xml:space="preserve">comentou sobre </w:t>
      </w:r>
      <w:r w:rsidR="00963211">
        <w:t>o caos do trânsito na rua Marquês do Paraná devi</w:t>
      </w:r>
      <w:r w:rsidR="00932202">
        <w:t>do a obra de reurbanização e por isso</w:t>
      </w:r>
      <w:r w:rsidR="00963211">
        <w:t xml:space="preserve"> </w:t>
      </w:r>
      <w:r w:rsidR="00932202">
        <w:t>ficava</w:t>
      </w:r>
      <w:r w:rsidR="00963211">
        <w:t xml:space="preserve"> horas engarrafado</w:t>
      </w:r>
      <w:r w:rsidR="00496B08">
        <w:t>; a retirada das palmeiras do canteiro</w:t>
      </w:r>
      <w:r w:rsidR="00932202">
        <w:t>,</w:t>
      </w:r>
      <w:r w:rsidR="00496B08">
        <w:t xml:space="preserve"> ao longo da via. </w:t>
      </w:r>
      <w:r w:rsidR="00932202">
        <w:t>Em seguida</w:t>
      </w:r>
      <w:r w:rsidR="00496B08">
        <w:t>, inform</w:t>
      </w:r>
      <w:r w:rsidR="00932202">
        <w:t>ou</w:t>
      </w:r>
      <w:r w:rsidR="00496B08">
        <w:t xml:space="preserve"> que os profissionais d</w:t>
      </w:r>
      <w:r w:rsidR="00871A1A">
        <w:t>e</w:t>
      </w:r>
      <w:r w:rsidR="00496B08">
        <w:t xml:space="preserve"> Educação sofriam com o descaso da Prefeitura de Niterói e que as propostas enviadas pelo Governo ao SEPE eram totalmente discord</w:t>
      </w:r>
      <w:r w:rsidR="00871A1A">
        <w:t>antes das demandas da categoria,</w:t>
      </w:r>
      <w:r w:rsidR="00496B08">
        <w:t xml:space="preserve"> era preciso valorizar a Educação inclusiva; </w:t>
      </w:r>
      <w:r w:rsidR="00871A1A">
        <w:t xml:space="preserve">a </w:t>
      </w:r>
      <w:r w:rsidR="00496B08">
        <w:t>regula</w:t>
      </w:r>
      <w:r w:rsidR="00871A1A">
        <w:t>rização</w:t>
      </w:r>
      <w:r w:rsidR="00496B08">
        <w:t xml:space="preserve"> </w:t>
      </w:r>
      <w:r w:rsidR="00871A1A">
        <w:t>da</w:t>
      </w:r>
      <w:r w:rsidR="00496B08">
        <w:t xml:space="preserve"> situ</w:t>
      </w:r>
      <w:r w:rsidR="00C50895">
        <w:t>ação das cozinheiras escolares; era</w:t>
      </w:r>
      <w:r w:rsidR="00496B08">
        <w:t xml:space="preserve"> justo anistiar as faltas dos trabalhadores e trabalhadoras que aderiram as greves</w:t>
      </w:r>
      <w:r w:rsidR="00C50895">
        <w:t>,</w:t>
      </w:r>
      <w:r w:rsidR="00496B08">
        <w:t xml:space="preserve"> legítimas</w:t>
      </w:r>
      <w:r w:rsidR="00C50895">
        <w:t>,</w:t>
      </w:r>
      <w:r w:rsidR="00496B08">
        <w:t xml:space="preserve"> e que na Assembleia realizada hoje contou co</w:t>
      </w:r>
      <w:r w:rsidR="00C50895">
        <w:t>m a presença de profissionais de</w:t>
      </w:r>
      <w:r w:rsidR="00496B08">
        <w:t xml:space="preserve"> Saúde de Niterói mostrando q</w:t>
      </w:r>
      <w:r w:rsidR="00C50895">
        <w:t>ue a classe trabalhadora estava</w:t>
      </w:r>
      <w:r w:rsidR="00496B08">
        <w:t xml:space="preserve"> unidas; era urgente combater as devoluções arbitrárias que era </w:t>
      </w:r>
      <w:r w:rsidR="00C50895">
        <w:t>o caso de profissionais deslocados para outras U</w:t>
      </w:r>
      <w:r w:rsidR="00496B08">
        <w:t>nidades como forma de punição por lutar por uma educação de qualidade. Finalizou, comentando sobre a importância de se combater a violência nas Escolas faze</w:t>
      </w:r>
      <w:r w:rsidR="00B63001">
        <w:t>ndo</w:t>
      </w:r>
      <w:r w:rsidR="00496B08">
        <w:t xml:space="preserve"> campanhas contra o racismo, machismo, LGBT fobia, intolerância religiosa </w:t>
      </w:r>
      <w:r w:rsidR="00B63001">
        <w:t>e outrem; sendo aparteado</w:t>
      </w:r>
      <w:r w:rsidR="00496B08">
        <w:t xml:space="preserve"> pelos Vereadores Paulo Henrique e João Gustavo. Prosseguindo, o Senhor Presidente deu por aberto o </w:t>
      </w:r>
      <w:r w:rsidR="00496B08" w:rsidRPr="00496B08">
        <w:rPr>
          <w:b/>
        </w:rPr>
        <w:t>Grande Expediente</w:t>
      </w:r>
      <w:r w:rsidR="00496B08">
        <w:t xml:space="preserve">. O Vereador </w:t>
      </w:r>
      <w:r w:rsidR="00496B08" w:rsidRPr="00496B08">
        <w:rPr>
          <w:b/>
        </w:rPr>
        <w:t>Paulo Eduardo Gomes</w:t>
      </w:r>
      <w:r w:rsidR="00496B08">
        <w:rPr>
          <w:b/>
        </w:rPr>
        <w:t xml:space="preserve"> </w:t>
      </w:r>
      <w:r w:rsidR="00496B08">
        <w:t xml:space="preserve">justificou sua ausência na sessão Plenária </w:t>
      </w:r>
      <w:r w:rsidR="00B63001">
        <w:t xml:space="preserve">anterior </w:t>
      </w:r>
      <w:r w:rsidR="00496B08">
        <w:t xml:space="preserve">por que estava </w:t>
      </w:r>
      <w:r w:rsidR="001E2C2D">
        <w:t xml:space="preserve">na Audiência da </w:t>
      </w:r>
      <w:r w:rsidR="00B63001">
        <w:t>4ª</w:t>
      </w:r>
      <w:r w:rsidR="001E2C2D">
        <w:t xml:space="preserve"> Vara de Justiça de Niterói. Continuando, teceu comentários sobre a visita do Presidente Bolsonaro aos </w:t>
      </w:r>
      <w:r w:rsidR="00B63001">
        <w:t>P</w:t>
      </w:r>
      <w:r w:rsidR="001E2C2D">
        <w:t>aíses</w:t>
      </w:r>
      <w:r w:rsidR="007E5B55">
        <w:t xml:space="preserve"> Árabes; a preocupação </w:t>
      </w:r>
      <w:r w:rsidR="00B63001">
        <w:t xml:space="preserve">do Presidente </w:t>
      </w:r>
      <w:r w:rsidR="007E5B55">
        <w:t>com empregos para os jovens; o corte de bolsas para pesquisas e doutorados; a matéria do jornal o Globo intitulada: “invenção da UFF pode ser a solução de vários crimes</w:t>
      </w:r>
      <w:r w:rsidR="00B63001">
        <w:t>”</w:t>
      </w:r>
      <w:r w:rsidR="007E5B55">
        <w:t xml:space="preserve">; </w:t>
      </w:r>
      <w:r w:rsidR="00B63001">
        <w:t xml:space="preserve">a </w:t>
      </w:r>
      <w:r w:rsidR="007E5B55">
        <w:t>uberização; a exploração do homem pelo homem através d</w:t>
      </w:r>
      <w:r w:rsidR="00B63001">
        <w:t>os</w:t>
      </w:r>
      <w:r w:rsidR="007E5B55">
        <w:t xml:space="preserve"> aplicativos; a privatização da ELETROBR</w:t>
      </w:r>
      <w:r w:rsidR="00B63001">
        <w:t xml:space="preserve">AS; o leilão do </w:t>
      </w:r>
      <w:proofErr w:type="spellStart"/>
      <w:r w:rsidR="00B63001">
        <w:t>p</w:t>
      </w:r>
      <w:r w:rsidR="007E5B55">
        <w:t>r</w:t>
      </w:r>
      <w:bookmarkStart w:id="0" w:name="_GoBack"/>
      <w:bookmarkEnd w:id="0"/>
      <w:r w:rsidR="007E5B55">
        <w:t>é</w:t>
      </w:r>
      <w:proofErr w:type="spellEnd"/>
      <w:r w:rsidR="007E5B55">
        <w:t xml:space="preserve">-sal </w:t>
      </w:r>
      <w:r w:rsidR="00B63001">
        <w:t xml:space="preserve">que </w:t>
      </w:r>
      <w:r w:rsidR="007E5B55">
        <w:t>não atraiu os estrangeiros</w:t>
      </w:r>
      <w:r w:rsidR="00DF00E9">
        <w:t xml:space="preserve"> </w:t>
      </w:r>
      <w:r w:rsidR="00B63001">
        <w:t>e que foi um fiasco</w:t>
      </w:r>
      <w:r w:rsidR="00DF00E9">
        <w:t xml:space="preserve"> o resultado</w:t>
      </w:r>
      <w:r w:rsidR="007E5B55">
        <w:t xml:space="preserve">; a divisão do Petróleo </w:t>
      </w:r>
      <w:r w:rsidR="00D35026">
        <w:t>para</w:t>
      </w:r>
      <w:r w:rsidR="007E5B55">
        <w:t xml:space="preserve"> Estados e Municípios. </w:t>
      </w:r>
      <w:r w:rsidR="00EF739A">
        <w:t>A seguir,</w:t>
      </w:r>
      <w:r w:rsidR="007E5B55">
        <w:t xml:space="preserve"> critic</w:t>
      </w:r>
      <w:r w:rsidR="00EF739A">
        <w:t>ou</w:t>
      </w:r>
      <w:r w:rsidR="007E5B55">
        <w:t xml:space="preserve"> o plano do Ministro Paulo Guedes por </w:t>
      </w:r>
      <w:r w:rsidR="00EF739A">
        <w:t xml:space="preserve">ser o mesmo do Chile. Finalizou, lamentando a falta de Vereadores para debaterem </w:t>
      </w:r>
      <w:r w:rsidR="00EA55CF">
        <w:t>ide</w:t>
      </w:r>
      <w:r w:rsidR="00EF739A">
        <w:t>ias; ainda, falou que lutava por uma sociedade f</w:t>
      </w:r>
      <w:r w:rsidR="00EA55CF">
        <w:t>luminense</w:t>
      </w:r>
      <w:r w:rsidR="00EF739A">
        <w:t xml:space="preserve"> </w:t>
      </w:r>
      <w:r w:rsidR="00EA55CF">
        <w:t xml:space="preserve">mais </w:t>
      </w:r>
      <w:r w:rsidR="00EF739A">
        <w:t xml:space="preserve">digna. </w:t>
      </w:r>
      <w:r>
        <w:t xml:space="preserve">Não havendo </w:t>
      </w:r>
      <w:r w:rsidR="005608A7">
        <w:t>m</w:t>
      </w:r>
      <w:r>
        <w:t xml:space="preserve">ais </w:t>
      </w:r>
      <w:r w:rsidR="00ED420D">
        <w:t>oradores inscritos</w:t>
      </w:r>
      <w:r>
        <w:t xml:space="preserve">, o </w:t>
      </w:r>
      <w:r w:rsidR="005608A7">
        <w:t xml:space="preserve">Senhor </w:t>
      </w:r>
      <w:r>
        <w:t xml:space="preserve">Presidente encerrou à presente reunião, às </w:t>
      </w:r>
      <w:r w:rsidR="002902D8">
        <w:t>dez</w:t>
      </w:r>
      <w:r w:rsidR="00E73197">
        <w:t>enove</w:t>
      </w:r>
      <w:r w:rsidR="002902D8">
        <w:t xml:space="preserve"> </w:t>
      </w:r>
      <w:r>
        <w:t xml:space="preserve">horas e </w:t>
      </w:r>
      <w:r w:rsidR="00882385">
        <w:t>qu</w:t>
      </w:r>
      <w:r w:rsidR="00E73197">
        <w:t>inze</w:t>
      </w:r>
      <w:r>
        <w:t xml:space="preserve"> minutos, marcando à próxima sessão, para o dia </w:t>
      </w:r>
      <w:r w:rsidR="00282750">
        <w:t>sete</w:t>
      </w:r>
      <w:r w:rsidR="00CE2842">
        <w:t xml:space="preserve"> </w:t>
      </w:r>
      <w:r>
        <w:t xml:space="preserve">do mês de </w:t>
      </w:r>
      <w:r w:rsidR="00282750">
        <w:t>novembro</w:t>
      </w:r>
      <w:r w:rsidR="005608A7">
        <w:t xml:space="preserve"> </w:t>
      </w:r>
      <w:proofErr w:type="gramStart"/>
      <w:r>
        <w:t>do corrente</w:t>
      </w:r>
      <w:proofErr w:type="gramEnd"/>
      <w:r>
        <w:t>, à hora Regimental. De acordo com o que estabelece o Regimento Interno foi lavrada esta Ata por</w:t>
      </w:r>
      <w:r w:rsidR="00262846">
        <w:t xml:space="preserve">                                        </w:t>
      </w:r>
      <w:r>
        <w:t>Redatora Chefe do Serviço de Atas, a qual depois de lida e aprovada vai assinada pelos membros da Mesa.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________________________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</w:t>
      </w:r>
      <w:r>
        <w:rPr>
          <w:sz w:val="20"/>
        </w:rPr>
        <w:t>________________________                                                                _________________________</w:t>
      </w:r>
    </w:p>
    <w:p w:rsidR="000B6E0A" w:rsidRDefault="00E758C6" w:rsidP="00A9210F">
      <w:r>
        <w:t xml:space="preserve">               1º Secretário                                                              </w:t>
      </w:r>
      <w:r w:rsidR="00A9210F">
        <w:t xml:space="preserve">              2º Secretário  </w:t>
      </w:r>
    </w:p>
    <w:sectPr w:rsidR="000B6E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C6"/>
    <w:rsid w:val="00005CEA"/>
    <w:rsid w:val="00016A80"/>
    <w:rsid w:val="00033A7B"/>
    <w:rsid w:val="00047DFB"/>
    <w:rsid w:val="000A6C0B"/>
    <w:rsid w:val="001161DA"/>
    <w:rsid w:val="0016545C"/>
    <w:rsid w:val="00165DD0"/>
    <w:rsid w:val="00194FF2"/>
    <w:rsid w:val="001B1002"/>
    <w:rsid w:val="001E2C2D"/>
    <w:rsid w:val="00201B03"/>
    <w:rsid w:val="0023773A"/>
    <w:rsid w:val="00262846"/>
    <w:rsid w:val="0027029D"/>
    <w:rsid w:val="00282750"/>
    <w:rsid w:val="002902D8"/>
    <w:rsid w:val="002A0E79"/>
    <w:rsid w:val="002F5878"/>
    <w:rsid w:val="00323518"/>
    <w:rsid w:val="00324E97"/>
    <w:rsid w:val="00472A17"/>
    <w:rsid w:val="00496B08"/>
    <w:rsid w:val="004B1C29"/>
    <w:rsid w:val="004D0CC3"/>
    <w:rsid w:val="0050039F"/>
    <w:rsid w:val="005366BA"/>
    <w:rsid w:val="00541663"/>
    <w:rsid w:val="005608A7"/>
    <w:rsid w:val="006B301F"/>
    <w:rsid w:val="006E4DED"/>
    <w:rsid w:val="007A0E16"/>
    <w:rsid w:val="007B7BD0"/>
    <w:rsid w:val="007C4203"/>
    <w:rsid w:val="007E5B55"/>
    <w:rsid w:val="00805FB1"/>
    <w:rsid w:val="008124EE"/>
    <w:rsid w:val="00817B9E"/>
    <w:rsid w:val="00871A1A"/>
    <w:rsid w:val="00882385"/>
    <w:rsid w:val="008A667A"/>
    <w:rsid w:val="008D6B2E"/>
    <w:rsid w:val="00920B53"/>
    <w:rsid w:val="009241C8"/>
    <w:rsid w:val="00932202"/>
    <w:rsid w:val="00957740"/>
    <w:rsid w:val="00963211"/>
    <w:rsid w:val="00963679"/>
    <w:rsid w:val="0098656F"/>
    <w:rsid w:val="009A4B6C"/>
    <w:rsid w:val="009A5DEB"/>
    <w:rsid w:val="009B2DA1"/>
    <w:rsid w:val="009F0FD5"/>
    <w:rsid w:val="009F7989"/>
    <w:rsid w:val="00A20D01"/>
    <w:rsid w:val="00A9210F"/>
    <w:rsid w:val="00AC4DD8"/>
    <w:rsid w:val="00B5735E"/>
    <w:rsid w:val="00B63001"/>
    <w:rsid w:val="00B96C83"/>
    <w:rsid w:val="00BA1BBC"/>
    <w:rsid w:val="00BA28EE"/>
    <w:rsid w:val="00BC1144"/>
    <w:rsid w:val="00C06A0E"/>
    <w:rsid w:val="00C20665"/>
    <w:rsid w:val="00C32E59"/>
    <w:rsid w:val="00C45CC5"/>
    <w:rsid w:val="00C50895"/>
    <w:rsid w:val="00C53DDF"/>
    <w:rsid w:val="00C8329A"/>
    <w:rsid w:val="00C87826"/>
    <w:rsid w:val="00CA1AF2"/>
    <w:rsid w:val="00CE2842"/>
    <w:rsid w:val="00D35026"/>
    <w:rsid w:val="00D37411"/>
    <w:rsid w:val="00DF00E9"/>
    <w:rsid w:val="00DF7236"/>
    <w:rsid w:val="00E1177A"/>
    <w:rsid w:val="00E44613"/>
    <w:rsid w:val="00E73197"/>
    <w:rsid w:val="00E758C6"/>
    <w:rsid w:val="00EA55CF"/>
    <w:rsid w:val="00ED420D"/>
    <w:rsid w:val="00EE692A"/>
    <w:rsid w:val="00EF739A"/>
    <w:rsid w:val="00F05F97"/>
    <w:rsid w:val="00F47BD4"/>
    <w:rsid w:val="00F54945"/>
    <w:rsid w:val="00F74CAD"/>
    <w:rsid w:val="00FA56BB"/>
    <w:rsid w:val="00FA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2E32F-7DBA-4DC0-9B73-EE76CB4B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758C6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E758C6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758C6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758C6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E758C6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E758C6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E758C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1BB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1BB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D1B66-93B3-4B47-93F2-66905C132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1282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70</cp:revision>
  <cp:lastPrinted>2019-11-07T18:39:00Z</cp:lastPrinted>
  <dcterms:created xsi:type="dcterms:W3CDTF">2019-01-08T17:44:00Z</dcterms:created>
  <dcterms:modified xsi:type="dcterms:W3CDTF">2019-11-07T18:40:00Z</dcterms:modified>
</cp:coreProperties>
</file>