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Pr="00195A62" w:rsidRDefault="00E758C6" w:rsidP="00195A62">
      <w:pPr>
        <w:pStyle w:val="Ttulo2"/>
        <w:tabs>
          <w:tab w:val="left" w:pos="720"/>
        </w:tabs>
        <w:jc w:val="both"/>
        <w:rPr>
          <w:sz w:val="24"/>
        </w:rPr>
      </w:pPr>
      <w:r>
        <w:t xml:space="preserve">                                                   </w:t>
      </w:r>
      <w:r>
        <w:rPr>
          <w:sz w:val="24"/>
        </w:rPr>
        <w:t>Serviço de Atas</w:t>
      </w:r>
    </w:p>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257947">
        <w:t>Décima Oitava</w:t>
      </w:r>
      <w:r>
        <w:t xml:space="preserve"> Reunião do Primeiro Período Ordinário do ano de dois mil e dezenove, presidida pelo Senhor Vereador Milton Carlos Lopes (CAL),</w:t>
      </w:r>
      <w:r w:rsidR="00B06BEC">
        <w:t xml:space="preserve"> 1º Vice-</w:t>
      </w:r>
      <w:r>
        <w:t>Presidente.</w:t>
      </w:r>
    </w:p>
    <w:p w:rsidR="00E758C6" w:rsidRDefault="00E758C6" w:rsidP="00195A62">
      <w:pPr>
        <w:pStyle w:val="Recuodecorpodetexto"/>
        <w:tabs>
          <w:tab w:val="left" w:pos="720"/>
          <w:tab w:val="left" w:pos="6660"/>
        </w:tabs>
        <w:ind w:left="0" w:right="-522"/>
      </w:pPr>
    </w:p>
    <w:p w:rsidR="00E758C6" w:rsidRDefault="00E758C6" w:rsidP="00E758C6">
      <w:pPr>
        <w:pStyle w:val="Recuodecorpodetexto"/>
        <w:tabs>
          <w:tab w:val="left" w:pos="720"/>
          <w:tab w:val="left" w:pos="6660"/>
        </w:tabs>
        <w:ind w:left="6840" w:right="-882"/>
        <w:rPr>
          <w:szCs w:val="20"/>
        </w:rPr>
      </w:pPr>
    </w:p>
    <w:p w:rsidR="00E758C6" w:rsidRPr="009962DA" w:rsidRDefault="00E758C6" w:rsidP="003B70AE">
      <w:pPr>
        <w:ind w:left="142" w:right="-994"/>
        <w:jc w:val="both"/>
      </w:pPr>
      <w:r>
        <w:t xml:space="preserve">                                          Às dezessete horas e dez minutos, do dia </w:t>
      </w:r>
      <w:r w:rsidR="00257947">
        <w:t xml:space="preserve">três </w:t>
      </w:r>
      <w:r>
        <w:t>(</w:t>
      </w:r>
      <w:r w:rsidR="00257947">
        <w:t>03</w:t>
      </w:r>
      <w:r>
        <w:t xml:space="preserve">) do mês de </w:t>
      </w:r>
      <w:r w:rsidR="00257947">
        <w:t>abril</w:t>
      </w:r>
      <w:r>
        <w:t>, do ano de dois mil e dezenove, sob a Presidência do Senhor Vereador Milton Carlos Lopes (CAL), reuniu-se, ordinariamente, a Câmara Municipal de Niterói. A Primeira e a Segunda Secretarias foram ocupadas, respectivamente, pelos Senhores Vereadores</w:t>
      </w:r>
      <w:r w:rsidR="00B06BEC">
        <w:t>:</w:t>
      </w:r>
      <w:r>
        <w:t xml:space="preserve"> </w:t>
      </w:r>
      <w:r w:rsidR="00B06BEC">
        <w:t>Ricardo Evangelista Lírio e Paulo Henrique da Silva Oliveira</w:t>
      </w:r>
      <w:r>
        <w:t>, ambos a convite. Além desses Vereadores responderam à chamada nominal os seguintes Senhores Vereadores: Alberto Luiz Guimarães Iecin (Betinho),</w:t>
      </w:r>
      <w:r w:rsidR="00B06BEC">
        <w:t xml:space="preserve"> </w:t>
      </w:r>
      <w:r>
        <w:t xml:space="preserve">Emanuel Jorge Mendes da Rocha, </w:t>
      </w:r>
      <w:r w:rsidR="00B06BEC">
        <w:t xml:space="preserve">Gezivaldo Ribeiro de Freitas (Renatinho PSOL), </w:t>
      </w:r>
      <w:r>
        <w:t xml:space="preserve">Leandro Portugal Frazen de Lima, </w:t>
      </w:r>
      <w:r w:rsidR="00B06BEC">
        <w:t xml:space="preserve">Leonardo Soares Giordano, </w:t>
      </w:r>
      <w:r>
        <w:t xml:space="preserve">Paulo Fernando Gonçalves Velasco, </w:t>
      </w:r>
      <w:r w:rsidR="00B06BEC">
        <w:t>Renato Cordeiro Júnior (Renatinho da Oficina), Rodrigo Flach Farah e Verônica dos Santos Lima</w:t>
      </w:r>
      <w:r>
        <w:t xml:space="preserve">; foram consignadas as presenças dos seguintes Senhores Vereadores: </w:t>
      </w:r>
      <w:r w:rsidR="00B06BEC">
        <w:t xml:space="preserve">Atratino Cortes Coutinho Neto, </w:t>
      </w:r>
      <w:r>
        <w:t xml:space="preserve">Bruno Bastos Lessa, </w:t>
      </w:r>
      <w:r w:rsidR="00B06BEC">
        <w:t xml:space="preserve">Carlos Otavio Dias Vaz (Casota), João Gustavo Braga Xavier Pereira, </w:t>
      </w:r>
      <w:r>
        <w:t>Paulo Eduardo Gomes, Paulo Roberto Mattos Bagueira Leal, Renato Ferreira de Oliveira Cariello</w:t>
      </w:r>
      <w:r w:rsidR="00B06BEC">
        <w:t xml:space="preserve"> e</w:t>
      </w:r>
      <w:r>
        <w:t xml:space="preserve"> </w:t>
      </w:r>
      <w:r w:rsidR="00B06BEC">
        <w:t>Sandro Mauro Lima de Araújo</w:t>
      </w:r>
      <w:r>
        <w:t>;</w:t>
      </w:r>
      <w:r w:rsidR="00B06BEC">
        <w:t xml:space="preserve"> permanece</w:t>
      </w:r>
      <w:r w:rsidR="00B52785">
        <w:t>u</w:t>
      </w:r>
      <w:r w:rsidR="00B06BEC">
        <w:t xml:space="preserve"> ausente o seguinte Senhor Vereador Carlos Alberto Macedo</w:t>
      </w:r>
      <w:r w:rsidR="00B52785">
        <w:t xml:space="preserve">; </w:t>
      </w:r>
      <w:r>
        <w:t xml:space="preserve"> perfazendo em Plenário a frequência de vinte (2</w:t>
      </w:r>
      <w:r w:rsidR="00B52785">
        <w:t>0</w:t>
      </w:r>
      <w:r>
        <w:t xml:space="preserve">) Senhores Edis. Havendo número legal, o Senhor Presidente iniciou a presente reunião: “Com a proteção de Deus, estão abertos e serão encerrados os nossos trabalhos”. O Senhor Vereador </w:t>
      </w:r>
      <w:r w:rsidR="00B52785">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7A4604">
        <w:rPr>
          <w:b/>
        </w:rPr>
        <w:t xml:space="preserve"> </w:t>
      </w:r>
      <w:r w:rsidR="00257947" w:rsidRPr="00257947">
        <w:t>O</w:t>
      </w:r>
      <w:r w:rsidR="00257947">
        <w:t>fícios da Secretaria de Governo da PMN nºs 262, 264, 269, 270, 280, 297, 303, 304, 305, 306, 308, 309, 310, 311, 312, 313, 314, 315, 316, 317, 318, 319, 320, 322, 323, 324, 325, 326, 327, 328, 347, 348, 349, 351</w:t>
      </w:r>
      <w:r w:rsidR="00DC14A3">
        <w:t>/</w:t>
      </w:r>
      <w:r w:rsidR="00257947">
        <w:t xml:space="preserve">19 em resposta as respectivas Indicações nºs 1563/18; 2864, 1738 e 2169/17; 076/19; 563/18; 148 e 147/19; </w:t>
      </w:r>
      <w:r w:rsidR="00A767E6">
        <w:t>2134/18; 163/19; 008/18; 1581, 1156 e 726/15; 1479/14; 1216, 1213, 1448, 1165 e 1269/15; 468 e 432/16; 1203/15; 480/16; 1510, 584, 585, 1310 e 1264/15</w:t>
      </w:r>
      <w:r w:rsidR="00DC14A3">
        <w:t>; 174 e 172/19; 2132/18; 134/19</w:t>
      </w:r>
      <w:r w:rsidR="00A767E6">
        <w:t>.</w:t>
      </w:r>
      <w:r>
        <w:t xml:space="preserve"> </w:t>
      </w:r>
      <w:r w:rsidR="00DC14A3">
        <w:t xml:space="preserve"> Ofício nº 350/19 da Secretaria de Governo da PMN em resposta do Requerimento nº 278/17. </w:t>
      </w:r>
      <w:r w:rsidRPr="002E66C8">
        <w:t xml:space="preserve">Em seguida, o Senhor Presidente passou ao </w:t>
      </w:r>
      <w:r w:rsidRPr="002E66C8">
        <w:rPr>
          <w:b/>
        </w:rPr>
        <w:t>Expediente Legislativo</w:t>
      </w:r>
      <w:r>
        <w:t xml:space="preserve">: Lidos e encaminhados </w:t>
      </w:r>
      <w:r w:rsidRPr="00713489">
        <w:t>os</w:t>
      </w:r>
      <w:r w:rsidRPr="00713489">
        <w:rPr>
          <w:b/>
        </w:rPr>
        <w:t xml:space="preserve"> Projetos de Lei</w:t>
      </w:r>
      <w:r>
        <w:t xml:space="preserve"> nºs </w:t>
      </w:r>
      <w:r w:rsidR="00A767E6">
        <w:t xml:space="preserve">077 e 078/19 ambas de autoria da Vereadora Verônica Lima; 079/19 de autoria do Vereador Casota; </w:t>
      </w:r>
      <w:r>
        <w:t>lido e encaminhado</w:t>
      </w:r>
      <w:r w:rsidR="00A767E6">
        <w:t xml:space="preserve"> </w:t>
      </w:r>
      <w:r>
        <w:t xml:space="preserve">o </w:t>
      </w:r>
      <w:r w:rsidRPr="00713489">
        <w:rPr>
          <w:b/>
        </w:rPr>
        <w:t>Projeto de Decreto</w:t>
      </w:r>
      <w:r w:rsidR="00A767E6">
        <w:rPr>
          <w:b/>
        </w:rPr>
        <w:t xml:space="preserve"> Legislativo</w:t>
      </w:r>
      <w:r>
        <w:t xml:space="preserve"> nº</w:t>
      </w:r>
      <w:r w:rsidR="00A767E6">
        <w:t xml:space="preserve"> 010/19 de autoria do Vereador Leandro Portugal; </w:t>
      </w:r>
      <w:r>
        <w:t xml:space="preserve">lidas e encaminhadas as </w:t>
      </w:r>
      <w:r w:rsidRPr="00713489">
        <w:rPr>
          <w:b/>
        </w:rPr>
        <w:t>Indicações</w:t>
      </w:r>
      <w:r>
        <w:t xml:space="preserve"> nºs</w:t>
      </w:r>
      <w:r w:rsidR="00A767E6">
        <w:t xml:space="preserve"> 473 e 474/19 ambas de autoria do Vereador Renatinho da Oficina; </w:t>
      </w:r>
      <w:r w:rsidR="00CC673F">
        <w:t>475, 477, 479 e 487/19 todas de autoria do Vereador Casota; 476</w:t>
      </w:r>
      <w:r w:rsidR="001A234B">
        <w:t xml:space="preserve">, </w:t>
      </w:r>
      <w:r w:rsidR="001A234B">
        <w:t xml:space="preserve">488 e 489/19 </w:t>
      </w:r>
      <w:r w:rsidR="00CC673F">
        <w:t xml:space="preserve"> de autoria do Vereador Bruno Lessa; </w:t>
      </w:r>
      <w:r w:rsidR="00DC14A3">
        <w:t xml:space="preserve">478/19 de autoria da Vereadora Verônica Lima; </w:t>
      </w:r>
      <w:r w:rsidR="00CC673F">
        <w:t xml:space="preserve">480, 481, 482, 483, 484 e 485/19 todas de autoria do Vereador Ricardo Evangelista; </w:t>
      </w:r>
      <w:r>
        <w:t>lida e aprovada</w:t>
      </w:r>
      <w:r w:rsidR="00CC673F">
        <w:t xml:space="preserve"> </w:t>
      </w:r>
      <w:r>
        <w:t xml:space="preserve">a </w:t>
      </w:r>
      <w:r w:rsidRPr="00CB34FE">
        <w:rPr>
          <w:b/>
        </w:rPr>
        <w:t>Moç</w:t>
      </w:r>
      <w:r w:rsidR="00CC673F">
        <w:rPr>
          <w:b/>
        </w:rPr>
        <w:t>ão</w:t>
      </w:r>
      <w:r>
        <w:t xml:space="preserve"> nº</w:t>
      </w:r>
      <w:r w:rsidR="00CC673F">
        <w:t xml:space="preserve"> 092/19 de aut</w:t>
      </w:r>
      <w:r w:rsidR="002B53E3">
        <w:t xml:space="preserve">oria do Vereador Renatinho PSOL; lidos e aprovados os </w:t>
      </w:r>
      <w:r w:rsidR="002B53E3" w:rsidRPr="002B53E3">
        <w:rPr>
          <w:b/>
        </w:rPr>
        <w:t xml:space="preserve">Requerimentos </w:t>
      </w:r>
      <w:r w:rsidR="002B53E3">
        <w:t xml:space="preserve">nºs 009/19 de autoria dos Vereadores Leonardo Giordano </w:t>
      </w:r>
      <w:r w:rsidR="006F336B">
        <w:t xml:space="preserve">coautor o Vereador </w:t>
      </w:r>
      <w:r w:rsidR="002B53E3">
        <w:t xml:space="preserve"> Renatinho PSOL; 029 e 052/19 ambas de autoria do Vereador Leonardo Giordano; 031/19 de </w:t>
      </w:r>
      <w:r w:rsidR="002B53E3">
        <w:lastRenderedPageBreak/>
        <w:t xml:space="preserve">autoria da Vereadora Verônica Lima; 037 e 053/19 ambas de autoria do Vereador Carlos Macedo; 038/19 de autoria do Vereador João Gustavo; 039/19 de autoria do Vereador Casota; 044 e 046/19 ambas de autoria do Vereador Bruno Lessa. </w:t>
      </w:r>
      <w:r w:rsidR="0007795D">
        <w:t xml:space="preserve">O Vereador </w:t>
      </w:r>
      <w:r w:rsidR="0007795D" w:rsidRPr="0007795D">
        <w:rPr>
          <w:b/>
        </w:rPr>
        <w:t>Casota</w:t>
      </w:r>
      <w:r w:rsidR="0007795D">
        <w:rPr>
          <w:b/>
        </w:rPr>
        <w:t xml:space="preserve"> </w:t>
      </w:r>
      <w:r w:rsidR="0007795D" w:rsidRPr="0007795D">
        <w:t>falo</w:t>
      </w:r>
      <w:r w:rsidR="00DA4B99">
        <w:t>u</w:t>
      </w:r>
      <w:r w:rsidR="0007795D">
        <w:t xml:space="preserve"> sobre a Audiência Pública </w:t>
      </w:r>
      <w:r w:rsidR="00DA4B99">
        <w:t>cujo tema será</w:t>
      </w:r>
      <w:r w:rsidR="0007795D">
        <w:t xml:space="preserve"> Violência </w:t>
      </w:r>
      <w:r w:rsidR="00DA4B99">
        <w:t>Doméstica no Município, que se</w:t>
      </w:r>
      <w:r w:rsidR="0007795D">
        <w:t xml:space="preserve"> realiza</w:t>
      </w:r>
      <w:r w:rsidR="00DA4B99">
        <w:t>rá</w:t>
      </w:r>
      <w:r w:rsidR="0007795D">
        <w:t xml:space="preserve"> no dia dezessete de maio do corrente</w:t>
      </w:r>
      <w:r w:rsidR="00DA4B99">
        <w:t>,</w:t>
      </w:r>
      <w:r w:rsidR="0007795D">
        <w:t xml:space="preserve"> às dezessete horas no Plenário desta Casa, e que fosse</w:t>
      </w:r>
      <w:r w:rsidR="00DA4B99">
        <w:t>m</w:t>
      </w:r>
      <w:r w:rsidR="0007795D">
        <w:t xml:space="preserve"> convidadas as seguintes autoridades: Senhora Flávia Ma</w:t>
      </w:r>
      <w:r w:rsidR="00DA4B99">
        <w:t>riano</w:t>
      </w:r>
      <w:r w:rsidR="0007795D">
        <w:t xml:space="preserve"> </w:t>
      </w:r>
      <w:r w:rsidR="00DA4B99">
        <w:t xml:space="preserve">a </w:t>
      </w:r>
      <w:r w:rsidR="0007795D">
        <w:t xml:space="preserve">Secretária Municipal de Assistência Social e Direitos Humanos; </w:t>
      </w:r>
      <w:r w:rsidR="00DA4B99">
        <w:t xml:space="preserve">a </w:t>
      </w:r>
      <w:r w:rsidR="0007795D">
        <w:t xml:space="preserve">Senhora Maria Célia Vasconcellos Secretária Municipal de Saúde e outros. </w:t>
      </w:r>
      <w:r w:rsidR="005A7DCC">
        <w:t xml:space="preserve">O Vereador </w:t>
      </w:r>
      <w:r w:rsidR="005A7DCC" w:rsidRPr="005A7DCC">
        <w:rPr>
          <w:b/>
        </w:rPr>
        <w:t>Bruno Lessa</w:t>
      </w:r>
      <w:r w:rsidR="005A7DCC">
        <w:t xml:space="preserve"> solicitou à Mesa Diretora que colocasse o Requerimento nº 044/19 para </w:t>
      </w:r>
      <w:r w:rsidR="00DA4B99">
        <w:t xml:space="preserve">a </w:t>
      </w:r>
      <w:r w:rsidR="005A7DCC">
        <w:t>apreciação e votação,</w:t>
      </w:r>
      <w:r w:rsidR="00E535F7">
        <w:t xml:space="preserve"> </w:t>
      </w:r>
      <w:r w:rsidR="00DA4B99">
        <w:t>e convidou</w:t>
      </w:r>
      <w:r w:rsidR="00E535F7">
        <w:t xml:space="preserve"> seus Pares para assinarem o referido Requerimento, além sugeriu uma reunião, amanhã, na Sala da Presidência, às dezesseis horas;</w:t>
      </w:r>
      <w:r w:rsidR="005A7DCC">
        <w:t xml:space="preserve"> </w:t>
      </w:r>
      <w:r w:rsidR="00DA4B99">
        <w:t xml:space="preserve">ainda </w:t>
      </w:r>
      <w:r w:rsidR="005A7DCC">
        <w:t xml:space="preserve">informou que o Vereador Carlos Macedo solicitou que </w:t>
      </w:r>
      <w:r w:rsidR="00DA4B99">
        <w:t>fosse avisado</w:t>
      </w:r>
      <w:r w:rsidR="005A7DCC">
        <w:t xml:space="preserve"> que a revisão do Regimento Interno foi pror</w:t>
      </w:r>
      <w:r w:rsidR="00DA4B99">
        <w:t>rogada,</w:t>
      </w:r>
      <w:r w:rsidR="00E03AED">
        <w:t xml:space="preserve"> por cento e oitenta </w:t>
      </w:r>
      <w:r w:rsidR="00DA4B99">
        <w:t>dias;</w:t>
      </w:r>
      <w:r w:rsidR="00E03AED">
        <w:t xml:space="preserve"> além disso</w:t>
      </w:r>
      <w:r w:rsidR="00DA4B99">
        <w:t>,</w:t>
      </w:r>
      <w:r w:rsidR="00E03AED">
        <w:t xml:space="preserve"> informou que estava sendo divulgad</w:t>
      </w:r>
      <w:r w:rsidR="00DA4B99">
        <w:t>a,</w:t>
      </w:r>
      <w:r w:rsidR="00E03AED">
        <w:t xml:space="preserve"> nas redes sociais</w:t>
      </w:r>
      <w:r w:rsidR="00DA4B99">
        <w:t>,</w:t>
      </w:r>
      <w:r w:rsidR="00E03AED">
        <w:t xml:space="preserve"> que haverá uma Audiência Pública nesta Casa, referente </w:t>
      </w:r>
      <w:r w:rsidR="00DA4B99">
        <w:t>a</w:t>
      </w:r>
      <w:r w:rsidR="00E03AED">
        <w:t xml:space="preserve"> </w:t>
      </w:r>
      <w:r w:rsidR="00DA4B99">
        <w:t>“</w:t>
      </w:r>
      <w:r w:rsidR="00E03AED">
        <w:t>UBER</w:t>
      </w:r>
      <w:r w:rsidR="00DA4B99">
        <w:t>”</w:t>
      </w:r>
      <w:r w:rsidR="003B1852">
        <w:t>,</w:t>
      </w:r>
      <w:r w:rsidR="00E03AED">
        <w:t xml:space="preserve"> solicitada pelo Vice-Presidente do PSL, </w:t>
      </w:r>
      <w:r w:rsidR="003B1852">
        <w:t>querendo</w:t>
      </w:r>
      <w:r w:rsidR="00E03AED">
        <w:t xml:space="preserve"> esclarecimentos</w:t>
      </w:r>
      <w:r w:rsidR="003B1852">
        <w:t xml:space="preserve"> sobre.</w:t>
      </w:r>
      <w:r w:rsidR="0044182D">
        <w:t xml:space="preserve"> O Vereador </w:t>
      </w:r>
      <w:r w:rsidR="0044182D" w:rsidRPr="0044182D">
        <w:rPr>
          <w:b/>
        </w:rPr>
        <w:t>Leonardo Giordano</w:t>
      </w:r>
      <w:r w:rsidR="0044182D">
        <w:t xml:space="preserve"> sugeriu que deveria realizar a Audiência Pública em dias diferentes para taxistas e motoristas de aplicativos e que os Vereadores não </w:t>
      </w:r>
      <w:r w:rsidR="003D0B99">
        <w:t>eram</w:t>
      </w:r>
      <w:r w:rsidR="0044182D">
        <w:t xml:space="preserve"> contra os trabalhadores</w:t>
      </w:r>
      <w:r w:rsidR="003D0B99">
        <w:t>,</w:t>
      </w:r>
      <w:r w:rsidR="0044182D">
        <w:t xml:space="preserve"> e que achava importante </w:t>
      </w:r>
      <w:r w:rsidR="003D0B99">
        <w:t>a aprovação dess</w:t>
      </w:r>
      <w:r w:rsidR="0044182D">
        <w:t xml:space="preserve">a Audiência para discutir a questão dos taxistas. </w:t>
      </w:r>
      <w:r w:rsidR="00AE1DB0">
        <w:t>Neste momento, o Presidente Titular a</w:t>
      </w:r>
      <w:r w:rsidR="008F7741">
        <w:t xml:space="preserve">ssumiu </w:t>
      </w:r>
      <w:r w:rsidR="003D0B99">
        <w:t>à</w:t>
      </w:r>
      <w:r w:rsidR="008F7741">
        <w:t xml:space="preserve"> direção dos trabalhos</w:t>
      </w:r>
      <w:r w:rsidR="003D0B99">
        <w:t xml:space="preserve"> e </w:t>
      </w:r>
      <w:r>
        <w:rPr>
          <w:bCs/>
        </w:rPr>
        <w:t xml:space="preserve">deu por aberto o </w:t>
      </w:r>
      <w:r w:rsidRPr="009C3F53">
        <w:rPr>
          <w:b/>
          <w:bCs/>
        </w:rPr>
        <w:t>Pequeno Expediente</w:t>
      </w:r>
      <w:r>
        <w:rPr>
          <w:bCs/>
        </w:rPr>
        <w:t xml:space="preserve"> aos Senhores Vereadores.</w:t>
      </w:r>
      <w:r>
        <w:rPr>
          <w:b/>
        </w:rPr>
        <w:t xml:space="preserve"> </w:t>
      </w:r>
      <w:r>
        <w:rPr>
          <w:bCs/>
        </w:rPr>
        <w:t>Pela ordem, o Vereador</w:t>
      </w:r>
      <w:r w:rsidR="00611574">
        <w:rPr>
          <w:bCs/>
        </w:rPr>
        <w:t xml:space="preserve"> </w:t>
      </w:r>
      <w:r w:rsidR="00611574" w:rsidRPr="0015613D">
        <w:rPr>
          <w:b/>
          <w:bCs/>
        </w:rPr>
        <w:t>Paulo Eduardo Gomes</w:t>
      </w:r>
      <w:r w:rsidR="008F7741">
        <w:rPr>
          <w:b/>
          <w:bCs/>
        </w:rPr>
        <w:t xml:space="preserve"> </w:t>
      </w:r>
      <w:r w:rsidR="008F7741" w:rsidRPr="004A6A1C">
        <w:t>falou</w:t>
      </w:r>
      <w:r w:rsidR="008F7741">
        <w:t xml:space="preserve"> </w:t>
      </w:r>
      <w:r w:rsidR="00A20206">
        <w:t>da</w:t>
      </w:r>
      <w:r w:rsidR="008F7741">
        <w:t xml:space="preserve"> importância d</w:t>
      </w:r>
      <w:r w:rsidR="00A20206">
        <w:t>e ser</w:t>
      </w:r>
      <w:r w:rsidR="008F7741">
        <w:t xml:space="preserve"> realiza</w:t>
      </w:r>
      <w:r w:rsidR="00A20206">
        <w:t>r</w:t>
      </w:r>
      <w:r w:rsidR="008F7741">
        <w:t xml:space="preserve"> uma reunião a ser organizada pela Comissão Permanente de Fiscalização Financeira</w:t>
      </w:r>
      <w:r w:rsidR="008F7741">
        <w:t>,</w:t>
      </w:r>
      <w:r w:rsidR="008F7741">
        <w:t xml:space="preserve"> Controle e Orçamento com representante</w:t>
      </w:r>
      <w:r w:rsidR="008F7741">
        <w:t>s</w:t>
      </w:r>
      <w:r w:rsidR="008F7741">
        <w:t xml:space="preserve"> da </w:t>
      </w:r>
      <w:r w:rsidR="008F7741">
        <w:t xml:space="preserve">Secretaria de </w:t>
      </w:r>
      <w:r w:rsidR="008F7741">
        <w:t>Fazenda e</w:t>
      </w:r>
      <w:r w:rsidR="008F7741">
        <w:t xml:space="preserve"> da </w:t>
      </w:r>
      <w:r w:rsidR="008F7741">
        <w:t>Procuradoria do Município</w:t>
      </w:r>
      <w:r w:rsidR="009F4401">
        <w:t>,</w:t>
      </w:r>
      <w:r w:rsidR="008F7741">
        <w:t xml:space="preserve"> </w:t>
      </w:r>
      <w:r w:rsidR="009F4401">
        <w:t xml:space="preserve">com a finalidade de </w:t>
      </w:r>
      <w:r w:rsidR="008F7741">
        <w:t xml:space="preserve">tratar o programa desenvolvido para </w:t>
      </w:r>
      <w:r w:rsidR="00A20206">
        <w:t xml:space="preserve">o </w:t>
      </w:r>
      <w:r w:rsidR="008F7741">
        <w:t>processamento do ISS</w:t>
      </w:r>
      <w:r w:rsidR="00361C9A">
        <w:t xml:space="preserve">. Prosseguindo, informou que o objetivo da Câmara não era </w:t>
      </w:r>
      <w:r w:rsidR="00715346">
        <w:t>pôr</w:t>
      </w:r>
      <w:r w:rsidR="00361C9A">
        <w:t xml:space="preserve"> um trabalhador contra o outro, </w:t>
      </w:r>
      <w:r w:rsidR="00361C9A">
        <w:t xml:space="preserve">e sim, ordenar o trânsito da Cidade </w:t>
      </w:r>
      <w:r w:rsidR="00361C9A">
        <w:t>e proteger seus direitos</w:t>
      </w:r>
      <w:r w:rsidR="00837921">
        <w:t xml:space="preserve">, </w:t>
      </w:r>
      <w:r w:rsidR="00715346">
        <w:t>e ao invés</w:t>
      </w:r>
      <w:r w:rsidR="00837921">
        <w:t xml:space="preserve"> de contratar agentes para fiscalizar </w:t>
      </w:r>
      <w:r w:rsidR="003B70AE">
        <w:t>a</w:t>
      </w:r>
      <w:r w:rsidR="00837921">
        <w:t xml:space="preserve"> </w:t>
      </w:r>
      <w:r w:rsidR="009F4401">
        <w:t>“UBER”,</w:t>
      </w:r>
      <w:r w:rsidR="00837921">
        <w:t xml:space="preserve"> que </w:t>
      </w:r>
      <w:r w:rsidR="003B70AE">
        <w:t xml:space="preserve">se </w:t>
      </w:r>
      <w:r w:rsidR="00837921">
        <w:t>contratasse para a</w:t>
      </w:r>
      <w:r w:rsidR="003B70AE">
        <w:t>s</w:t>
      </w:r>
      <w:r w:rsidR="00837921">
        <w:t xml:space="preserve"> área</w:t>
      </w:r>
      <w:r w:rsidR="003B70AE">
        <w:t>s</w:t>
      </w:r>
      <w:r w:rsidR="00837921">
        <w:t xml:space="preserve"> d</w:t>
      </w:r>
      <w:r w:rsidR="003B70AE">
        <w:t>e</w:t>
      </w:r>
      <w:r w:rsidR="00837921">
        <w:t xml:space="preserve"> Saúde e d</w:t>
      </w:r>
      <w:r w:rsidR="003B70AE">
        <w:t>e</w:t>
      </w:r>
      <w:r w:rsidR="00837921">
        <w:t xml:space="preserve"> Educação</w:t>
      </w:r>
      <w:r w:rsidR="00BD20F7">
        <w:t xml:space="preserve">; sendo aparteado pelo Vereador João Gustavo. O Presidente Titular deu por aberto o </w:t>
      </w:r>
      <w:r w:rsidR="00BD20F7" w:rsidRPr="00BD20F7">
        <w:rPr>
          <w:b/>
        </w:rPr>
        <w:t>Grande Expediente</w:t>
      </w:r>
      <w:r w:rsidR="00837921">
        <w:t xml:space="preserve"> </w:t>
      </w:r>
      <w:r w:rsidR="00BD20F7">
        <w:t xml:space="preserve">e de imediato passou </w:t>
      </w:r>
      <w:r w:rsidR="003B70AE">
        <w:t>à</w:t>
      </w:r>
      <w:r w:rsidR="00BD20F7">
        <w:t xml:space="preserve"> direção dos trabalhos ao 1º Vice-Presidente</w:t>
      </w:r>
      <w:r w:rsidR="00BD20F7" w:rsidRPr="00BD20F7">
        <w:t>. O Vereador</w:t>
      </w:r>
      <w:r w:rsidR="00BD20F7">
        <w:rPr>
          <w:b/>
        </w:rPr>
        <w:t xml:space="preserve"> Renatinho PSOL </w:t>
      </w:r>
      <w:r w:rsidR="00BD20F7">
        <w:t xml:space="preserve">discursou acerca das demandas pelas quais vinha lutando juntamente com outras em prol da população </w:t>
      </w:r>
      <w:r w:rsidR="003B70AE">
        <w:t>n</w:t>
      </w:r>
      <w:r w:rsidR="00BD20F7">
        <w:t>iteroiense, tão trabalhadora e que há muito vinha sendo penalizada e não merecia esse total descaso; também disse que continuará lutando pelos menos favorecidos e prosseguirá no seu objetivo maior que era a sua luta pelos Direitos Humanos; depois teceu comentários sobre a TV Câmara que não estava sendo transmitida ao vivo; a questão dos taxistas e d</w:t>
      </w:r>
      <w:r w:rsidR="003B70AE">
        <w:t>a</w:t>
      </w:r>
      <w:r w:rsidR="00BD20F7">
        <w:t xml:space="preserve"> </w:t>
      </w:r>
      <w:r w:rsidR="003B70AE">
        <w:t>“</w:t>
      </w:r>
      <w:r w:rsidR="00BD20F7">
        <w:t>UBER</w:t>
      </w:r>
      <w:r w:rsidR="003B70AE">
        <w:t>”</w:t>
      </w:r>
      <w:r w:rsidR="00BD20F7">
        <w:t>; o Decreto do Prefeito e que a população deveria ser ouvida e até um Plebiscito, inclusive</w:t>
      </w:r>
      <w:r w:rsidR="003B70AE">
        <w:t>, fará parte deste</w:t>
      </w:r>
      <w:r w:rsidR="00BD20F7">
        <w:t xml:space="preserve"> estando em cada canto da Cidade para ouvir a população que merecia respeito; a COSIP que deveria ser extinta,</w:t>
      </w:r>
      <w:r w:rsidR="0015027B">
        <w:t xml:space="preserve"> pois a cobrança era progressiva; as passagens de ônibus de Niterói eram caras, no Rio o percurso era maior e o valor era o mesmo; o PCCS dos Servidores Municipais, lembrando a luta do Servidor Tuninho; </w:t>
      </w:r>
      <w:r w:rsidR="00BD20F7">
        <w:t xml:space="preserve">as seiscentas lâmpadas apagadas </w:t>
      </w:r>
      <w:r w:rsidR="003B70AE">
        <w:t>e/</w:t>
      </w:r>
      <w:r w:rsidR="00BD20F7">
        <w:t>ou queimadas</w:t>
      </w:r>
      <w:r w:rsidR="0015027B">
        <w:t xml:space="preserve"> e que o Senhor Alvarenga era um trabalhador que fazia a diferença; a falta de Tomógrafo no Hospital Orêncio de Freitas</w:t>
      </w:r>
      <w:r w:rsidR="003A1B7C">
        <w:t>; a sua luta no prédio da</w:t>
      </w:r>
      <w:r w:rsidR="003B70AE">
        <w:t xml:space="preserve"> Martins Torres; o desmonte da Saúde M</w:t>
      </w:r>
      <w:r w:rsidR="003A1B7C">
        <w:t xml:space="preserve">ental. Finalizou, informando que sua luta continuará, principalmente pelos Direitos Humanos. </w:t>
      </w:r>
      <w:r>
        <w:t xml:space="preserve">Não havendo mais oradores inscritos, o Presidente, em exercício, encerrou à presente reunião, às </w:t>
      </w:r>
      <w:r w:rsidR="004A623E">
        <w:t>dezenove</w:t>
      </w:r>
      <w:r>
        <w:t xml:space="preserve"> horas e cinco minutos, marcando à próxima sessão, para o dia </w:t>
      </w:r>
      <w:r w:rsidR="004A623E">
        <w:t>quatro</w:t>
      </w:r>
      <w:r>
        <w:t xml:space="preserve"> do mês de </w:t>
      </w:r>
      <w:r w:rsidR="00CC673F">
        <w:t>abril</w:t>
      </w:r>
      <w:r>
        <w:t xml:space="preserve"> do corrente, à hora Regimental. De acordo com o que estabelece o Regimento </w:t>
      </w:r>
      <w:r w:rsidR="003B70AE">
        <w:t xml:space="preserve">Interno foi lavrada esta Ata por                                                  </w:t>
      </w:r>
      <w:r>
        <w:t xml:space="preserve"> 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Pr="00195A62" w:rsidRDefault="00E758C6" w:rsidP="00195A62">
      <w:pPr>
        <w:ind w:left="142" w:right="-522"/>
        <w:jc w:val="both"/>
      </w:pPr>
      <w:r>
        <w:t xml:space="preserve">                                                                          </w:t>
      </w:r>
      <w:r w:rsidR="00195A62">
        <w:t xml:space="preserve">                 </w:t>
      </w:r>
      <w:bookmarkStart w:id="0" w:name="_GoBack"/>
      <w:bookmarkEnd w:id="0"/>
    </w:p>
    <w:sectPr w:rsidR="00E758C6" w:rsidRPr="00195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7795D"/>
    <w:rsid w:val="000A6C0B"/>
    <w:rsid w:val="0015027B"/>
    <w:rsid w:val="0015613D"/>
    <w:rsid w:val="00195A62"/>
    <w:rsid w:val="001A234B"/>
    <w:rsid w:val="00212399"/>
    <w:rsid w:val="00257947"/>
    <w:rsid w:val="002B53E3"/>
    <w:rsid w:val="00361C9A"/>
    <w:rsid w:val="003A1B7C"/>
    <w:rsid w:val="003B1852"/>
    <w:rsid w:val="003B70AE"/>
    <w:rsid w:val="003D0B99"/>
    <w:rsid w:val="0044182D"/>
    <w:rsid w:val="004A623E"/>
    <w:rsid w:val="004A6A1C"/>
    <w:rsid w:val="0050039F"/>
    <w:rsid w:val="005A7DCC"/>
    <w:rsid w:val="00611574"/>
    <w:rsid w:val="006F336B"/>
    <w:rsid w:val="00715346"/>
    <w:rsid w:val="007A20A3"/>
    <w:rsid w:val="007A4604"/>
    <w:rsid w:val="00837921"/>
    <w:rsid w:val="008F7741"/>
    <w:rsid w:val="009241C8"/>
    <w:rsid w:val="00963679"/>
    <w:rsid w:val="009F4401"/>
    <w:rsid w:val="00A20206"/>
    <w:rsid w:val="00A767E6"/>
    <w:rsid w:val="00AE1DB0"/>
    <w:rsid w:val="00B06BEC"/>
    <w:rsid w:val="00B52785"/>
    <w:rsid w:val="00BD20F7"/>
    <w:rsid w:val="00C213C2"/>
    <w:rsid w:val="00CC673F"/>
    <w:rsid w:val="00DA4B99"/>
    <w:rsid w:val="00DC14A3"/>
    <w:rsid w:val="00E03AED"/>
    <w:rsid w:val="00E535F7"/>
    <w:rsid w:val="00E758C6"/>
    <w:rsid w:val="00ED6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A20A3"/>
    <w:rPr>
      <w:rFonts w:ascii="Segoe UI" w:hAnsi="Segoe UI" w:cs="Segoe UI"/>
      <w:sz w:val="18"/>
      <w:szCs w:val="18"/>
    </w:rPr>
  </w:style>
  <w:style w:type="character" w:customStyle="1" w:styleId="TextodebaloChar">
    <w:name w:val="Texto de balão Char"/>
    <w:basedOn w:val="Fontepargpadro"/>
    <w:link w:val="Textodebalo"/>
    <w:uiPriority w:val="99"/>
    <w:semiHidden/>
    <w:rsid w:val="007A20A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1294</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40</cp:revision>
  <cp:lastPrinted>2019-04-04T18:22:00Z</cp:lastPrinted>
  <dcterms:created xsi:type="dcterms:W3CDTF">2019-01-08T17:44:00Z</dcterms:created>
  <dcterms:modified xsi:type="dcterms:W3CDTF">2019-04-04T18:22:00Z</dcterms:modified>
</cp:coreProperties>
</file>