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F90F09" w:rsidRDefault="0095669D" w:rsidP="00A343ED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 </w:t>
      </w:r>
      <w:r w:rsidR="00AE5BFA"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0F475E" w:rsidRPr="00F90F09">
        <w:rPr>
          <w:rFonts w:ascii="Ebrima" w:eastAsia="Arial Unicode MS" w:hAnsi="Ebrima"/>
          <w:bCs w:val="0"/>
          <w:sz w:val="24"/>
          <w:szCs w:val="24"/>
          <w:u w:val="single"/>
        </w:rPr>
        <w:t>2</w:t>
      </w:r>
      <w:r w:rsidR="00611E3F">
        <w:rPr>
          <w:rFonts w:ascii="Ebrima" w:eastAsia="Arial Unicode MS" w:hAnsi="Ebrima"/>
          <w:bCs w:val="0"/>
          <w:sz w:val="24"/>
          <w:szCs w:val="24"/>
          <w:u w:val="single"/>
        </w:rPr>
        <w:t>2</w:t>
      </w:r>
      <w:r w:rsidR="00CA4FE3"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0D35D7">
        <w:rPr>
          <w:rFonts w:ascii="Ebrima" w:eastAsia="Arial Unicode MS" w:hAnsi="Ebrima"/>
          <w:bCs w:val="0"/>
          <w:sz w:val="24"/>
          <w:szCs w:val="24"/>
          <w:u w:val="single"/>
        </w:rPr>
        <w:t>04</w:t>
      </w:r>
      <w:r w:rsidR="00991FD2" w:rsidRPr="00F90F09">
        <w:rPr>
          <w:rFonts w:ascii="Ebrima" w:eastAsia="Arial Unicode MS" w:hAnsi="Ebrima"/>
          <w:bCs w:val="0"/>
          <w:sz w:val="24"/>
          <w:szCs w:val="24"/>
          <w:u w:val="single"/>
        </w:rPr>
        <w:t>/20</w:t>
      </w:r>
      <w:r w:rsidR="00816B14" w:rsidRPr="00F90F09">
        <w:rPr>
          <w:rFonts w:ascii="Ebrima" w:eastAsia="Arial Unicode MS" w:hAnsi="Ebrima"/>
          <w:bCs w:val="0"/>
          <w:sz w:val="24"/>
          <w:szCs w:val="24"/>
          <w:u w:val="single"/>
        </w:rPr>
        <w:t>2</w:t>
      </w:r>
      <w:r w:rsidR="003F3AC5" w:rsidRPr="00F90F09">
        <w:rPr>
          <w:rFonts w:ascii="Ebrima" w:eastAsia="Arial Unicode MS" w:hAnsi="Ebrima"/>
          <w:bCs w:val="0"/>
          <w:sz w:val="24"/>
          <w:szCs w:val="24"/>
          <w:u w:val="single"/>
        </w:rPr>
        <w:t>1</w:t>
      </w:r>
    </w:p>
    <w:p w:rsidR="0070428D" w:rsidRPr="00F90F09" w:rsidRDefault="00BD16CB" w:rsidP="004D44E1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</w:t>
      </w:r>
      <w:r w:rsidR="00051C56" w:rsidRPr="00F90F09">
        <w:rPr>
          <w:rFonts w:ascii="Ebrima" w:eastAsia="Arial Unicode MS" w:hAnsi="Ebrima" w:cs="Arial"/>
          <w:color w:val="000000"/>
        </w:rPr>
        <w:t>Obs.</w:t>
      </w:r>
      <w:r w:rsidRPr="00F90F09">
        <w:rPr>
          <w:rFonts w:ascii="Ebrima" w:eastAsia="Arial Unicode MS" w:hAnsi="Ebrima" w:cs="Arial"/>
          <w:color w:val="000000"/>
        </w:rPr>
        <w:t>: Resultado sujeito à a</w:t>
      </w:r>
      <w:r w:rsidR="003529C6" w:rsidRPr="00F90F09">
        <w:rPr>
          <w:rFonts w:ascii="Ebrima" w:eastAsia="Arial Unicode MS" w:hAnsi="Ebrima" w:cs="Arial"/>
          <w:color w:val="000000"/>
        </w:rPr>
        <w:t>lteração até o encerramento da S</w:t>
      </w:r>
      <w:r w:rsidRPr="00F90F09">
        <w:rPr>
          <w:rFonts w:ascii="Ebrima" w:eastAsia="Arial Unicode MS" w:hAnsi="Ebrima" w:cs="Arial"/>
          <w:color w:val="000000"/>
        </w:rPr>
        <w:t>essão)</w:t>
      </w:r>
    </w:p>
    <w:p w:rsidR="00F90F09" w:rsidRPr="00F90F09" w:rsidRDefault="00F90F09" w:rsidP="008A5CD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CB398D" w:rsidRPr="00CB398D" w:rsidRDefault="00CB398D" w:rsidP="00CB398D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CB398D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EM DISCUSSÃO  ÚNICA:</w:t>
      </w:r>
    </w:p>
    <w:p w:rsidR="00174528" w:rsidRDefault="00174528" w:rsidP="000452C9">
      <w:pPr>
        <w:jc w:val="both"/>
      </w:pPr>
    </w:p>
    <w:p w:rsidR="00CB398D" w:rsidRDefault="00CB398D" w:rsidP="000452C9">
      <w:pPr>
        <w:jc w:val="both"/>
      </w:pPr>
    </w:p>
    <w:p w:rsidR="00CB398D" w:rsidRPr="00CB398D" w:rsidRDefault="00CB398D" w:rsidP="00CB398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CB398D">
        <w:rPr>
          <w:rFonts w:ascii="Ebrima" w:hAnsi="Ebrima" w:cs="Tahoma"/>
          <w:b/>
          <w:color w:val="000000"/>
          <w:sz w:val="22"/>
          <w:szCs w:val="22"/>
        </w:rPr>
        <w:t xml:space="preserve">PROJETO DE DECRETO LEGISLATIVO Nº 040/2021 –  </w:t>
      </w:r>
    </w:p>
    <w:p w:rsidR="00CB398D" w:rsidRPr="00CB398D" w:rsidRDefault="00CB398D" w:rsidP="00CB398D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CB398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CB398D">
        <w:rPr>
          <w:rFonts w:ascii="Ebrima" w:hAnsi="Ebrima" w:cs="Tahoma"/>
          <w:color w:val="000000"/>
          <w:sz w:val="22"/>
          <w:szCs w:val="22"/>
        </w:rPr>
        <w:t>CONCEDE TÍTULO DE CIDADÃO NITEROIENSE AO ILMO. DR. CARLOS ROBERTO LUPI.</w:t>
      </w:r>
    </w:p>
    <w:p w:rsidR="00CB398D" w:rsidRPr="00CB398D" w:rsidRDefault="00CB398D" w:rsidP="00CB398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CB398D">
        <w:rPr>
          <w:rFonts w:ascii="Ebrima" w:hAnsi="Ebrima" w:cs="Tahoma"/>
          <w:b/>
          <w:color w:val="000000"/>
          <w:sz w:val="22"/>
          <w:szCs w:val="22"/>
        </w:rPr>
        <w:t>AUTOR: ROBSON GUIMARÃES</w:t>
      </w:r>
    </w:p>
    <w:p w:rsidR="00CB398D" w:rsidRPr="00CB398D" w:rsidRDefault="00CB398D" w:rsidP="00CB398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CB398D" w:rsidRPr="00CB398D" w:rsidRDefault="00CB398D" w:rsidP="00CB398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CB398D">
        <w:rPr>
          <w:rFonts w:ascii="Ebrima" w:hAnsi="Ebrima" w:cs="Tahoma"/>
          <w:b/>
          <w:color w:val="000000"/>
          <w:sz w:val="22"/>
          <w:szCs w:val="22"/>
        </w:rPr>
        <w:t xml:space="preserve">PROJETO DE DECRETO LEGISLATIVO Nº 041/2021 –  </w:t>
      </w:r>
    </w:p>
    <w:p w:rsidR="00CB398D" w:rsidRPr="00CB398D" w:rsidRDefault="00CB398D" w:rsidP="00CB398D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CB398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CB398D">
        <w:rPr>
          <w:rFonts w:ascii="Ebrima" w:hAnsi="Ebrima" w:cs="Tahoma"/>
          <w:color w:val="000000"/>
          <w:sz w:val="22"/>
          <w:szCs w:val="22"/>
        </w:rPr>
        <w:t>CONCEDE TÍTULO DE CIDADÃO NITEROIENSE AO ILMO. DR. RODRIGO ALVES TORRES OLIVEIRA.</w:t>
      </w:r>
    </w:p>
    <w:p w:rsidR="00CB398D" w:rsidRPr="00CB398D" w:rsidRDefault="00CB398D" w:rsidP="00CB398D">
      <w:pPr>
        <w:jc w:val="both"/>
        <w:rPr>
          <w:rFonts w:ascii="Myriad Pro" w:hAnsi="Myriad Pro" w:cs="Tahoma"/>
          <w:b/>
          <w:color w:val="000000"/>
          <w:sz w:val="22"/>
          <w:szCs w:val="22"/>
        </w:rPr>
      </w:pPr>
      <w:r w:rsidRPr="00CB398D">
        <w:rPr>
          <w:rFonts w:ascii="Ebrima" w:hAnsi="Ebrima" w:cs="Tahoma"/>
          <w:b/>
          <w:color w:val="000000"/>
          <w:sz w:val="22"/>
          <w:szCs w:val="22"/>
        </w:rPr>
        <w:t>AUTOR: ROBSON GUIMARÃES</w:t>
      </w:r>
    </w:p>
    <w:p w:rsidR="00CB398D" w:rsidRDefault="00CB398D" w:rsidP="000452C9">
      <w:pPr>
        <w:jc w:val="both"/>
      </w:pPr>
    </w:p>
    <w:p w:rsidR="00CB398D" w:rsidRDefault="00CB398D" w:rsidP="000452C9">
      <w:pPr>
        <w:jc w:val="both"/>
      </w:pPr>
    </w:p>
    <w:p w:rsidR="002E1F62" w:rsidRDefault="002E1F62" w:rsidP="002E1F62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EM</w:t>
      </w:r>
      <w:r>
        <w:rPr>
          <w:rFonts w:ascii="Ebrima" w:hAnsi="Ebrima" w:cs="Tahoma"/>
          <w:b/>
          <w:color w:val="000000"/>
          <w:sz w:val="24"/>
          <w:szCs w:val="24"/>
          <w:u w:val="single"/>
        </w:rPr>
        <w:t xml:space="preserve"> 1ª </w:t>
      </w: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DISCUSSÃO:</w:t>
      </w:r>
    </w:p>
    <w:p w:rsidR="002E1F62" w:rsidRDefault="002E1F62" w:rsidP="002E1F62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2E1F62" w:rsidRPr="00C76904" w:rsidRDefault="002E1F62" w:rsidP="002E1F62">
      <w:pPr>
        <w:rPr>
          <w:rFonts w:ascii="Ebrima" w:hAnsi="Ebrima"/>
          <w:b/>
          <w:sz w:val="22"/>
          <w:szCs w:val="22"/>
        </w:rPr>
      </w:pPr>
      <w:r>
        <w:rPr>
          <w:rFonts w:ascii="Ebrima" w:hAnsi="Ebrima"/>
          <w:b/>
          <w:sz w:val="22"/>
          <w:szCs w:val="22"/>
        </w:rPr>
        <w:t>PROJETO DE LEI Nº 122/2021</w:t>
      </w:r>
    </w:p>
    <w:p w:rsidR="002E1F62" w:rsidRDefault="002E1F62" w:rsidP="002E1F62">
      <w:pPr>
        <w:jc w:val="both"/>
        <w:rPr>
          <w:rFonts w:ascii="Ebrima" w:hAnsi="Ebrima"/>
          <w:sz w:val="22"/>
          <w:szCs w:val="22"/>
        </w:rPr>
      </w:pPr>
      <w:r w:rsidRPr="00C76904">
        <w:rPr>
          <w:rFonts w:ascii="Ebrima" w:hAnsi="Ebrima"/>
          <w:sz w:val="22"/>
          <w:szCs w:val="22"/>
        </w:rPr>
        <w:t>EMENTA: REVOGA O INCISO V, DO ARTIGO 44, DA LEI MUNICIPAL Nº 2.597/08 – CÓDIGO TRIBUTÁRIO DO MUNICÍPIO.</w:t>
      </w:r>
    </w:p>
    <w:p w:rsidR="002E1F62" w:rsidRDefault="002E1F62" w:rsidP="002E1F62">
      <w:pPr>
        <w:jc w:val="both"/>
        <w:rPr>
          <w:rFonts w:ascii="Ebrima" w:hAnsi="Ebrima"/>
          <w:b/>
          <w:sz w:val="22"/>
          <w:szCs w:val="22"/>
        </w:rPr>
      </w:pPr>
      <w:r w:rsidRPr="00C76904">
        <w:rPr>
          <w:rFonts w:ascii="Ebrima" w:hAnsi="Ebrima"/>
          <w:b/>
          <w:sz w:val="22"/>
          <w:szCs w:val="22"/>
        </w:rPr>
        <w:t>AUTOR: MENSAGEM EXECUTIVA N° 12/2021</w:t>
      </w:r>
    </w:p>
    <w:p w:rsidR="00752509" w:rsidRDefault="00752509" w:rsidP="000452C9">
      <w:pPr>
        <w:jc w:val="both"/>
      </w:pPr>
    </w:p>
    <w:p w:rsidR="002E1F62" w:rsidRDefault="002E1F62" w:rsidP="000452C9">
      <w:pPr>
        <w:jc w:val="both"/>
      </w:pPr>
    </w:p>
    <w:p w:rsidR="00174528" w:rsidRDefault="00174528" w:rsidP="00174528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EM</w:t>
      </w:r>
      <w:r w:rsidR="0000382E">
        <w:rPr>
          <w:rFonts w:ascii="Ebrima" w:hAnsi="Ebrima" w:cs="Tahoma"/>
          <w:b/>
          <w:color w:val="000000"/>
          <w:sz w:val="24"/>
          <w:szCs w:val="24"/>
          <w:u w:val="single"/>
        </w:rPr>
        <w:t xml:space="preserve"> 2</w:t>
      </w:r>
      <w:r>
        <w:rPr>
          <w:rFonts w:ascii="Ebrima" w:hAnsi="Ebrima" w:cs="Tahoma"/>
          <w:b/>
          <w:color w:val="000000"/>
          <w:sz w:val="24"/>
          <w:szCs w:val="24"/>
          <w:u w:val="single"/>
        </w:rPr>
        <w:t xml:space="preserve">ª </w:t>
      </w: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DISCUSSÃO</w:t>
      </w:r>
      <w:r w:rsidR="00611E3F">
        <w:rPr>
          <w:rFonts w:ascii="Ebrima" w:hAnsi="Ebrima" w:cs="Tahoma"/>
          <w:b/>
          <w:color w:val="000000"/>
          <w:sz w:val="24"/>
          <w:szCs w:val="24"/>
          <w:u w:val="single"/>
        </w:rPr>
        <w:t xml:space="preserve"> E REDAÇÃO FINAL</w:t>
      </w: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:</w:t>
      </w:r>
    </w:p>
    <w:p w:rsidR="002E1F62" w:rsidRDefault="002E1F62" w:rsidP="00174528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174528" w:rsidRPr="00C76904" w:rsidRDefault="00174528" w:rsidP="0017452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C76904">
        <w:rPr>
          <w:rFonts w:ascii="Ebrima" w:hAnsi="Ebrima" w:cs="Tahoma"/>
          <w:b/>
          <w:color w:val="000000"/>
          <w:sz w:val="22"/>
          <w:szCs w:val="22"/>
        </w:rPr>
        <w:t>PROJETO DE LEI Nº 268/2020</w:t>
      </w:r>
    </w:p>
    <w:p w:rsidR="00174528" w:rsidRPr="00C76904" w:rsidRDefault="00174528" w:rsidP="00174528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C76904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C76904">
        <w:rPr>
          <w:rFonts w:ascii="Ebrima" w:hAnsi="Ebrima" w:cs="Tahoma"/>
          <w:color w:val="000000"/>
          <w:sz w:val="22"/>
          <w:szCs w:val="22"/>
        </w:rPr>
        <w:t>INCLUI OS PARÁGRAFOS ÚNICOS AOS ARTIGOS 1°, 2°, 3° E 9°, DA LEI DO PARCÃO – LEI MUNICIPAL NO 2.701/2010.</w:t>
      </w:r>
    </w:p>
    <w:p w:rsidR="00174528" w:rsidRDefault="00174528" w:rsidP="001745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C76904">
        <w:rPr>
          <w:rFonts w:ascii="Ebrima" w:hAnsi="Ebrima" w:cs="Tahoma"/>
          <w:b/>
          <w:color w:val="000000"/>
          <w:sz w:val="22"/>
          <w:szCs w:val="22"/>
        </w:rPr>
        <w:t>AUTOR: LEANDRO PORTUGAL</w:t>
      </w:r>
    </w:p>
    <w:p w:rsidR="00ED610B" w:rsidRDefault="00ED610B" w:rsidP="00ED610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ED610B" w:rsidRPr="00C76904" w:rsidRDefault="00ED610B" w:rsidP="00ED610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C76904">
        <w:rPr>
          <w:rFonts w:ascii="Ebrima" w:hAnsi="Ebrima" w:cs="Tahoma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Tahoma"/>
          <w:b/>
          <w:color w:val="000000"/>
          <w:sz w:val="22"/>
          <w:szCs w:val="22"/>
        </w:rPr>
        <w:t>LEI Nº 033/2021</w:t>
      </w:r>
    </w:p>
    <w:p w:rsidR="00ED610B" w:rsidRPr="00C76904" w:rsidRDefault="00ED610B" w:rsidP="00ED610B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C76904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ED610B">
        <w:rPr>
          <w:rFonts w:ascii="Ebrima" w:hAnsi="Ebrima" w:cs="Tahoma"/>
          <w:color w:val="000000"/>
          <w:sz w:val="22"/>
          <w:szCs w:val="22"/>
        </w:rPr>
        <w:t>DISPÕEM SOBRE A ALTERAÇÃO DA LEI 2052/2003 NO QUE TANGE A DILAÇÃO DO PRAZO DE 60 DIAS ALTERANDO O  ARTIGO 1º PARA AMPLIAR O PRAZO PARA 180 DIAS</w:t>
      </w:r>
    </w:p>
    <w:p w:rsidR="00ED610B" w:rsidRDefault="00ED610B" w:rsidP="00ED610B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C76904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JOSÉ ADRIANO </w:t>
      </w:r>
      <w:r w:rsidR="00BF7DF5">
        <w:rPr>
          <w:rFonts w:ascii="Ebrima" w:hAnsi="Ebrima" w:cs="Tahoma"/>
          <w:b/>
          <w:color w:val="000000"/>
          <w:sz w:val="22"/>
          <w:szCs w:val="22"/>
        </w:rPr>
        <w:t>–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FOLHA</w:t>
      </w:r>
    </w:p>
    <w:p w:rsidR="00ED610B" w:rsidRDefault="00ED610B" w:rsidP="00ED610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ED610B" w:rsidRPr="00ED610B" w:rsidRDefault="00ED610B" w:rsidP="00ED610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>PROJETO DE LEI Nº 042/2021</w:t>
      </w:r>
    </w:p>
    <w:p w:rsidR="00ED610B" w:rsidRPr="00ED610B" w:rsidRDefault="00ED610B" w:rsidP="00ED610B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ED610B">
        <w:rPr>
          <w:rFonts w:ascii="Ebrima" w:hAnsi="Ebrima" w:cs="Tahoma"/>
          <w:color w:val="000000"/>
          <w:sz w:val="22"/>
          <w:szCs w:val="22"/>
        </w:rPr>
        <w:t>PASSA A DENOMINAR-SE RUA ANDRÉ ARRIETA GOMES, A RUA SEIS, LOCALIZADA N</w:t>
      </w:r>
      <w:r>
        <w:rPr>
          <w:rFonts w:ascii="Ebrima" w:hAnsi="Ebrima" w:cs="Tahoma"/>
          <w:color w:val="000000"/>
          <w:sz w:val="22"/>
          <w:szCs w:val="22"/>
        </w:rPr>
        <w:t>O LOTEAMENTO BOAVISTA, EM ITAIPU</w:t>
      </w:r>
      <w:r w:rsidRPr="00ED610B">
        <w:rPr>
          <w:rFonts w:ascii="Ebrima" w:hAnsi="Ebrima" w:cs="Tahoma"/>
          <w:color w:val="000000"/>
          <w:sz w:val="22"/>
          <w:szCs w:val="22"/>
        </w:rPr>
        <w:t>.</w:t>
      </w:r>
    </w:p>
    <w:p w:rsidR="00ED610B" w:rsidRPr="00ED610B" w:rsidRDefault="00ED610B" w:rsidP="00ED610B">
      <w:pPr>
        <w:rPr>
          <w:rFonts w:ascii="Ebrima" w:hAnsi="Ebrima" w:cstheme="minorHAnsi"/>
          <w:b/>
          <w:sz w:val="22"/>
          <w:szCs w:val="22"/>
        </w:rPr>
      </w:pPr>
      <w:r w:rsidRPr="00ED610B">
        <w:rPr>
          <w:rFonts w:ascii="Ebrima" w:hAnsi="Ebrima" w:cstheme="minorHAnsi"/>
          <w:b/>
          <w:sz w:val="22"/>
          <w:szCs w:val="22"/>
        </w:rPr>
        <w:t>AUTOR: PAULO EDUARDO GOMES</w:t>
      </w:r>
    </w:p>
    <w:p w:rsidR="00ED610B" w:rsidRDefault="00ED610B" w:rsidP="00ED610B">
      <w:pPr>
        <w:rPr>
          <w:rFonts w:ascii="Ebrima" w:hAnsi="Ebrima" w:cstheme="minorHAnsi"/>
          <w:b/>
          <w:sz w:val="22"/>
          <w:szCs w:val="22"/>
        </w:rPr>
      </w:pPr>
      <w:r w:rsidRPr="00ED610B">
        <w:rPr>
          <w:rFonts w:ascii="Ebrima" w:hAnsi="Ebrima" w:cstheme="minorHAnsi"/>
          <w:b/>
          <w:sz w:val="22"/>
          <w:szCs w:val="22"/>
        </w:rPr>
        <w:t>COAUTORES: BENNY BRIOLLY</w:t>
      </w:r>
      <w:r>
        <w:rPr>
          <w:rFonts w:ascii="Ebrima" w:hAnsi="Ebrima" w:cstheme="minorHAnsi"/>
          <w:b/>
          <w:sz w:val="22"/>
          <w:szCs w:val="22"/>
        </w:rPr>
        <w:t xml:space="preserve"> E </w:t>
      </w:r>
      <w:r w:rsidRPr="00ED610B">
        <w:rPr>
          <w:rFonts w:ascii="Ebrima" w:hAnsi="Ebrima" w:cstheme="minorHAnsi"/>
          <w:b/>
          <w:sz w:val="22"/>
          <w:szCs w:val="22"/>
        </w:rPr>
        <w:t xml:space="preserve"> </w:t>
      </w:r>
      <w:r>
        <w:rPr>
          <w:rFonts w:ascii="Ebrima" w:hAnsi="Ebrima" w:cstheme="minorHAnsi"/>
          <w:b/>
          <w:sz w:val="22"/>
          <w:szCs w:val="22"/>
        </w:rPr>
        <w:t xml:space="preserve">PROFESSOR TULIO </w:t>
      </w:r>
      <w:r w:rsidRPr="00ED610B">
        <w:rPr>
          <w:rFonts w:ascii="Ebrima" w:hAnsi="Ebrima" w:cstheme="minorHAnsi"/>
          <w:b/>
          <w:sz w:val="22"/>
          <w:szCs w:val="22"/>
        </w:rPr>
        <w:t xml:space="preserve"> </w:t>
      </w:r>
    </w:p>
    <w:p w:rsidR="00CB398D" w:rsidRDefault="00CB398D" w:rsidP="00ED610B">
      <w:pPr>
        <w:rPr>
          <w:rFonts w:ascii="Ebrima" w:hAnsi="Ebrima" w:cstheme="minorHAnsi"/>
          <w:b/>
          <w:sz w:val="22"/>
          <w:szCs w:val="22"/>
        </w:rPr>
      </w:pPr>
    </w:p>
    <w:p w:rsidR="00CB398D" w:rsidRDefault="00CB398D" w:rsidP="00ED610B">
      <w:pPr>
        <w:rPr>
          <w:rFonts w:ascii="Ebrima" w:hAnsi="Ebrima" w:cstheme="minorHAnsi"/>
          <w:b/>
          <w:sz w:val="22"/>
          <w:szCs w:val="22"/>
        </w:rPr>
      </w:pPr>
    </w:p>
    <w:p w:rsidR="00CB398D" w:rsidRDefault="00CB398D" w:rsidP="00ED610B">
      <w:pPr>
        <w:rPr>
          <w:rFonts w:ascii="Ebrima" w:hAnsi="Ebrima" w:cstheme="minorHAnsi"/>
          <w:b/>
          <w:sz w:val="22"/>
          <w:szCs w:val="22"/>
        </w:rPr>
      </w:pPr>
    </w:p>
    <w:p w:rsidR="00CB398D" w:rsidRDefault="00CB398D" w:rsidP="00ED610B">
      <w:pPr>
        <w:rPr>
          <w:rFonts w:ascii="Ebrima" w:hAnsi="Ebrima" w:cstheme="minorHAnsi"/>
          <w:b/>
          <w:sz w:val="22"/>
          <w:szCs w:val="22"/>
        </w:rPr>
      </w:pPr>
    </w:p>
    <w:p w:rsidR="00CB398D" w:rsidRDefault="00CB398D" w:rsidP="00ED610B">
      <w:pPr>
        <w:rPr>
          <w:rFonts w:ascii="Ebrima" w:hAnsi="Ebrima" w:cstheme="minorHAnsi"/>
          <w:b/>
          <w:sz w:val="22"/>
          <w:szCs w:val="22"/>
        </w:rPr>
      </w:pPr>
      <w:bookmarkStart w:id="0" w:name="_GoBack"/>
      <w:bookmarkEnd w:id="0"/>
    </w:p>
    <w:p w:rsidR="00ED610B" w:rsidRDefault="00ED610B" w:rsidP="00ED610B">
      <w:pPr>
        <w:rPr>
          <w:rFonts w:ascii="Ebrima" w:hAnsi="Ebrima" w:cstheme="minorHAnsi"/>
          <w:b/>
          <w:sz w:val="22"/>
          <w:szCs w:val="22"/>
        </w:rPr>
      </w:pPr>
    </w:p>
    <w:p w:rsidR="002E1F62" w:rsidRPr="00C76904" w:rsidRDefault="002E1F62" w:rsidP="002E1F62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</w:t>
      </w:r>
      <w:r w:rsidRPr="00C76904">
        <w:rPr>
          <w:rFonts w:ascii="Ebrima" w:hAnsi="Ebrima" w:cs="Tahoma"/>
          <w:b/>
          <w:color w:val="000000"/>
          <w:sz w:val="22"/>
          <w:szCs w:val="22"/>
        </w:rPr>
        <w:t>ROJETO DE LEI Nº</w:t>
      </w:r>
      <w:r w:rsidRPr="00C76904">
        <w:rPr>
          <w:rFonts w:ascii="Ebrima" w:hAnsi="Ebrima" w:cs="Tahoma"/>
          <w:color w:val="000000"/>
          <w:sz w:val="22"/>
          <w:szCs w:val="22"/>
        </w:rPr>
        <w:t xml:space="preserve"> 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119/2021 </w:t>
      </w:r>
    </w:p>
    <w:p w:rsidR="002E1F62" w:rsidRPr="00C76904" w:rsidRDefault="002E1F62" w:rsidP="002E1F62">
      <w:pPr>
        <w:pStyle w:val="Corpodetexto"/>
        <w:jc w:val="both"/>
        <w:rPr>
          <w:rFonts w:ascii="Ebrima" w:hAnsi="Ebrima" w:cs="Tahoma"/>
          <w:color w:val="000000"/>
          <w:sz w:val="22"/>
          <w:szCs w:val="22"/>
        </w:rPr>
      </w:pPr>
      <w:r w:rsidRPr="00C76904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C76904">
        <w:rPr>
          <w:rFonts w:ascii="Ebrima" w:hAnsi="Ebrima" w:cs="Tahoma"/>
          <w:color w:val="000000"/>
          <w:sz w:val="22"/>
          <w:szCs w:val="22"/>
        </w:rPr>
        <w:t xml:space="preserve"> OBRIGA OS TITULARES DOS CARTÓRIOS DE REGISTRO DE IMÓVEIS A DECLARAREM MENSALMENTE À SECRETARIA MUNICIPAL DE FAZENDA TODAS AS TRANSAÇÕES AVERBADAS NO MÊS ANTERIOR.</w:t>
      </w:r>
    </w:p>
    <w:p w:rsidR="002E1F62" w:rsidRPr="00C76904" w:rsidRDefault="002E1F62" w:rsidP="002E1F62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C76904">
        <w:rPr>
          <w:rFonts w:ascii="Ebrima" w:hAnsi="Ebrima" w:cs="Tahoma"/>
          <w:b/>
          <w:color w:val="000000"/>
          <w:sz w:val="22"/>
          <w:szCs w:val="22"/>
        </w:rPr>
        <w:t>AUTOR:</w:t>
      </w:r>
      <w:r w:rsidRPr="00C76904">
        <w:rPr>
          <w:rFonts w:ascii="Ebrima" w:hAnsi="Ebrima" w:cs="Tahoma"/>
          <w:color w:val="000000"/>
          <w:sz w:val="22"/>
          <w:szCs w:val="22"/>
        </w:rPr>
        <w:t xml:space="preserve"> </w:t>
      </w:r>
      <w:r w:rsidRPr="00C76904">
        <w:rPr>
          <w:rFonts w:ascii="Ebrima" w:hAnsi="Ebrima" w:cs="Tahoma"/>
          <w:b/>
          <w:color w:val="000000"/>
          <w:sz w:val="22"/>
          <w:szCs w:val="22"/>
        </w:rPr>
        <w:t>MENSAGEM EXECUTIVA N° 09/2021</w:t>
      </w:r>
    </w:p>
    <w:p w:rsidR="00611E3F" w:rsidRDefault="00611E3F" w:rsidP="00ED610B">
      <w:pPr>
        <w:rPr>
          <w:rFonts w:ascii="Ebrima" w:hAnsi="Ebrima" w:cstheme="minorHAnsi"/>
          <w:b/>
          <w:sz w:val="22"/>
          <w:szCs w:val="22"/>
        </w:rPr>
      </w:pPr>
    </w:p>
    <w:p w:rsidR="00174528" w:rsidRPr="00F90F09" w:rsidRDefault="00174528" w:rsidP="000452C9">
      <w:pPr>
        <w:jc w:val="both"/>
        <w:rPr>
          <w:rFonts w:ascii="Ebrima" w:hAnsi="Ebrima" w:cs="Tahoma"/>
          <w:b/>
          <w:color w:val="000000"/>
          <w:sz w:val="21"/>
          <w:szCs w:val="21"/>
        </w:rPr>
      </w:pPr>
    </w:p>
    <w:sectPr w:rsidR="00174528" w:rsidRPr="00F90F09" w:rsidSect="00F90F09">
      <w:headerReference w:type="even" r:id="rId9"/>
      <w:headerReference w:type="default" r:id="rId10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10B" w:rsidRDefault="00ED610B">
      <w:r>
        <w:separator/>
      </w:r>
    </w:p>
  </w:endnote>
  <w:endnote w:type="continuationSeparator" w:id="0">
    <w:p w:rsidR="00ED610B" w:rsidRDefault="00ED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10B" w:rsidRDefault="00ED610B">
      <w:r>
        <w:separator/>
      </w:r>
    </w:p>
  </w:footnote>
  <w:footnote w:type="continuationSeparator" w:id="0">
    <w:p w:rsidR="00ED610B" w:rsidRDefault="00ED6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0B" w:rsidRDefault="00ED610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ED610B" w:rsidRDefault="00ED610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0B" w:rsidRDefault="00ED610B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028572C1" wp14:editId="548FFA01">
          <wp:extent cx="590550" cy="8477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610B" w:rsidRPr="00F90F09" w:rsidRDefault="00ED610B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ED610B" w:rsidRPr="00F90F09" w:rsidRDefault="00ED610B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2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2E"/>
    <w:rsid w:val="00003878"/>
    <w:rsid w:val="00005AE1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1F62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29E0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1E3F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5C00"/>
    <w:rsid w:val="00752509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6FD8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503D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7DF5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398D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C71B8"/>
    <w:rsid w:val="00ED26AE"/>
    <w:rsid w:val="00ED3CC2"/>
    <w:rsid w:val="00ED526F"/>
    <w:rsid w:val="00ED610B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597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03CC"/>
    <w:rsid w:val="00F90F09"/>
    <w:rsid w:val="00F91961"/>
    <w:rsid w:val="00F97A08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2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22D39-9E80-4B29-8E8F-2B73F204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6</cp:revision>
  <cp:lastPrinted>2021-04-20T20:12:00Z</cp:lastPrinted>
  <dcterms:created xsi:type="dcterms:W3CDTF">2021-04-22T15:45:00Z</dcterms:created>
  <dcterms:modified xsi:type="dcterms:W3CDTF">2021-04-22T18:37:00Z</dcterms:modified>
</cp:coreProperties>
</file>