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1B3868">
        <w:rPr>
          <w:rFonts w:ascii="Myriad Pro" w:eastAsia="Arial Unicode MS" w:hAnsi="Myriad Pro"/>
          <w:bCs w:val="0"/>
          <w:u w:val="single"/>
        </w:rPr>
        <w:t>22</w:t>
      </w:r>
      <w:r w:rsidR="00F604A5" w:rsidRPr="009A0F1C">
        <w:rPr>
          <w:rFonts w:ascii="Myriad Pro" w:eastAsia="Arial Unicode MS" w:hAnsi="Myriad Pro"/>
          <w:bCs w:val="0"/>
          <w:u w:val="single"/>
        </w:rPr>
        <w:t>/</w:t>
      </w:r>
      <w:r w:rsidR="00A2015B">
        <w:rPr>
          <w:rFonts w:ascii="Myriad Pro" w:eastAsia="Arial Unicode MS" w:hAnsi="Myriad Pro"/>
          <w:bCs w:val="0"/>
          <w:u w:val="single"/>
        </w:rPr>
        <w:t>04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</w:p>
    <w:p w:rsidR="00BD16CB" w:rsidRPr="009A0F1C" w:rsidRDefault="00BD16CB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alteração até o encerramento da sessão)</w:t>
      </w:r>
    </w:p>
    <w:p w:rsidR="00A2015B" w:rsidRDefault="00A2015B" w:rsidP="00A2015B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5B7DFE" w:rsidRDefault="005B7DFE" w:rsidP="00A2015B">
      <w:pPr>
        <w:tabs>
          <w:tab w:val="left" w:pos="3402"/>
        </w:tabs>
        <w:jc w:val="center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A2015B" w:rsidRPr="00A2015B" w:rsidRDefault="007138CC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  <w:r w:rsidRPr="00A2015B">
        <w:rPr>
          <w:rFonts w:ascii="Myriad Pro" w:hAnsi="Myriad Pro" w:cs="Arial"/>
          <w:b/>
          <w:bCs/>
          <w:sz w:val="26"/>
          <w:szCs w:val="26"/>
          <w:u w:val="single"/>
        </w:rPr>
        <w:t xml:space="preserve">EM 1ª DISCUSSÃO: </w:t>
      </w:r>
    </w:p>
    <w:p w:rsidR="007138CC" w:rsidRPr="00A2015B" w:rsidRDefault="007138CC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4942CF" w:rsidRDefault="004942CF" w:rsidP="004942CF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764045">
        <w:rPr>
          <w:rFonts w:ascii="Myriad Pro" w:hAnsi="Myriad Pro" w:cs="Tahoma"/>
          <w:b/>
          <w:color w:val="000000"/>
          <w:sz w:val="24"/>
          <w:szCs w:val="24"/>
        </w:rPr>
        <w:t xml:space="preserve">PROJETO DE LEI Nº </w:t>
      </w:r>
      <w:r>
        <w:rPr>
          <w:rFonts w:ascii="Myriad Pro" w:hAnsi="Myriad Pro" w:cs="Tahoma"/>
          <w:b/>
          <w:color w:val="000000"/>
          <w:sz w:val="24"/>
          <w:szCs w:val="24"/>
        </w:rPr>
        <w:t>069</w:t>
      </w:r>
      <w:r w:rsidRPr="00764045">
        <w:rPr>
          <w:rFonts w:ascii="Myriad Pro" w:hAnsi="Myriad Pro" w:cs="Tahoma"/>
          <w:b/>
          <w:color w:val="000000"/>
          <w:sz w:val="24"/>
          <w:szCs w:val="24"/>
        </w:rPr>
        <w:t xml:space="preserve">/2020 </w:t>
      </w:r>
      <w:r>
        <w:rPr>
          <w:rFonts w:ascii="Myriad Pro" w:hAnsi="Myriad Pro" w:cs="Tahoma"/>
          <w:b/>
          <w:color w:val="000000"/>
          <w:sz w:val="24"/>
          <w:szCs w:val="24"/>
        </w:rPr>
        <w:t>-  APROVADO EM 1ª  DISCUSSÃO COM 17 VOTOS FAVORÁVEIS.</w:t>
      </w:r>
    </w:p>
    <w:p w:rsidR="004942CF" w:rsidRDefault="004942CF" w:rsidP="004942CF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APROVADO EM 2ª DISCUSSÃO E REDAÇÃO FINAL, COM 18 VOTOS FAVORÁVEIS E DISPENSA DE INTERSTÍCIO DO VEREADOR  ALBERTO IECIN – BETINHO</w:t>
      </w:r>
    </w:p>
    <w:p w:rsidR="004942CF" w:rsidRPr="00764045" w:rsidRDefault="004942CF" w:rsidP="004942CF">
      <w:pPr>
        <w:jc w:val="both"/>
        <w:rPr>
          <w:rFonts w:ascii="Myriad Pro" w:hAnsi="Myriad Pro" w:cs="Tahoma"/>
          <w:b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(O VEREADOR CAL – PRESIDENTE EM EXERCÍCIO FEZ USO DO VOTO )</w:t>
      </w:r>
    </w:p>
    <w:p w:rsidR="004942CF" w:rsidRDefault="004942CF" w:rsidP="004942CF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Pr="00E15AC6">
        <w:rPr>
          <w:rFonts w:ascii="Myriad Pro" w:hAnsi="Myriad Pro" w:cs="Tahoma"/>
          <w:sz w:val="24"/>
          <w:szCs w:val="24"/>
        </w:rPr>
        <w:t>ALTERA A LEI Nº 3480/2020 PARA DISCIPLINAR A CONCESSÃO DE RENDA BÁSICA TEMPORÁRIA PARA FAMÍLIAS QUE TENHAM FILHOS NAS ESCOLAS DA REDE PÚBLICA DE ENSINO DO MUNICÍPIO DE NITERÓI</w:t>
      </w:r>
      <w:r>
        <w:rPr>
          <w:rFonts w:ascii="Myriad Pro" w:hAnsi="Myriad Pro" w:cs="Tahoma"/>
          <w:sz w:val="24"/>
          <w:szCs w:val="24"/>
        </w:rPr>
        <w:t>.</w:t>
      </w:r>
    </w:p>
    <w:p w:rsidR="004942CF" w:rsidRDefault="004942CF" w:rsidP="004942CF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MENSAGEM EXECUTIVA N° </w:t>
      </w:r>
      <w:r>
        <w:rPr>
          <w:rFonts w:ascii="Myriad Pro" w:hAnsi="Myriad Pro" w:cs="Tahoma"/>
          <w:b/>
          <w:color w:val="000000"/>
          <w:sz w:val="24"/>
          <w:szCs w:val="24"/>
        </w:rPr>
        <w:t>13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</w:p>
    <w:p w:rsidR="00CE15DD" w:rsidRDefault="00CE15DD" w:rsidP="00111C9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bookmarkStart w:id="0" w:name="_GoBack"/>
      <w:bookmarkEnd w:id="0"/>
    </w:p>
    <w:p w:rsidR="00CE15DD" w:rsidRPr="00764045" w:rsidRDefault="00CE15DD" w:rsidP="00CE15DD">
      <w:pPr>
        <w:jc w:val="both"/>
        <w:rPr>
          <w:rFonts w:ascii="Myriad Pro" w:hAnsi="Myriad Pro" w:cs="Tahoma"/>
          <w:b/>
          <w:sz w:val="24"/>
          <w:szCs w:val="24"/>
        </w:rPr>
      </w:pPr>
      <w:r w:rsidRPr="00764045">
        <w:rPr>
          <w:rFonts w:ascii="Myriad Pro" w:hAnsi="Myriad Pro" w:cs="Tahoma"/>
          <w:b/>
          <w:color w:val="000000"/>
          <w:sz w:val="24"/>
          <w:szCs w:val="24"/>
        </w:rPr>
        <w:t xml:space="preserve">PROJETO DE </w:t>
      </w:r>
      <w:r>
        <w:rPr>
          <w:rFonts w:ascii="Myriad Pro" w:hAnsi="Myriad Pro" w:cs="Tahoma"/>
          <w:b/>
          <w:color w:val="000000"/>
          <w:sz w:val="24"/>
          <w:szCs w:val="24"/>
        </w:rPr>
        <w:t>RESOLUÇÃO</w:t>
      </w:r>
      <w:r w:rsidRPr="00764045">
        <w:rPr>
          <w:rFonts w:ascii="Myriad Pro" w:hAnsi="Myriad Pro" w:cs="Tahoma"/>
          <w:b/>
          <w:color w:val="000000"/>
          <w:sz w:val="24"/>
          <w:szCs w:val="24"/>
        </w:rPr>
        <w:t xml:space="preserve"> Nº </w:t>
      </w:r>
      <w:r>
        <w:rPr>
          <w:rFonts w:ascii="Myriad Pro" w:hAnsi="Myriad Pro" w:cs="Tahoma"/>
          <w:b/>
          <w:color w:val="000000"/>
          <w:sz w:val="24"/>
          <w:szCs w:val="24"/>
        </w:rPr>
        <w:t>05</w:t>
      </w:r>
      <w:r w:rsidRPr="00764045">
        <w:rPr>
          <w:rFonts w:ascii="Myriad Pro" w:hAnsi="Myriad Pro" w:cs="Tahoma"/>
          <w:b/>
          <w:color w:val="000000"/>
          <w:sz w:val="24"/>
          <w:szCs w:val="24"/>
        </w:rPr>
        <w:t xml:space="preserve">/2020 </w:t>
      </w:r>
      <w:r w:rsidR="005E4817">
        <w:rPr>
          <w:rFonts w:ascii="Myriad Pro" w:hAnsi="Myriad Pro" w:cs="Tahoma"/>
          <w:b/>
          <w:color w:val="000000"/>
          <w:sz w:val="24"/>
          <w:szCs w:val="24"/>
        </w:rPr>
        <w:t>– APROVADO EM 1ª DISCUSSÃO COM 18 VOTOS FAVORÁVEIS</w:t>
      </w:r>
    </w:p>
    <w:p w:rsidR="00CE15DD" w:rsidRDefault="00CE15DD" w:rsidP="00CE15DD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Pr="00FB3971">
        <w:rPr>
          <w:rFonts w:ascii="Myriad Pro" w:hAnsi="Myriad Pro" w:cs="Tahoma"/>
          <w:color w:val="000000"/>
          <w:sz w:val="24"/>
          <w:szCs w:val="24"/>
        </w:rPr>
        <w:t>DISPÕE SOBRE A SUSPENSÃO DOS DESCONTOS DE EMPRÉSTIMOS CONSIGNADOS EM FOLHAS DOS SERVIDORES ATIVOS E INATIVOS, APOSENTADOS E PENSIONISTAS DO LEGISLATIVO NO MUNICÍPIO DE NITERÓI, EM DECORRÊNCIA DO SURTO DE CORONAVÍRUS – COVID-19.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</w:p>
    <w:p w:rsidR="00CE15DD" w:rsidRDefault="00CE15DD" w:rsidP="00CE15DD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>BRUNO LESSA</w:t>
      </w:r>
    </w:p>
    <w:p w:rsidR="005B7DFE" w:rsidRDefault="005B7DFE" w:rsidP="00111C9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1B3868" w:rsidRDefault="00A2015B" w:rsidP="00A2015B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</w:t>
      </w:r>
      <w:r w:rsidR="001B3868">
        <w:rPr>
          <w:rFonts w:ascii="Myriad Pro" w:hAnsi="Myriad Pro" w:cs="Tahoma"/>
          <w:b/>
          <w:color w:val="000000"/>
          <w:sz w:val="24"/>
          <w:szCs w:val="24"/>
        </w:rPr>
        <w:t>016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 w:rsidR="003A1B3D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A2015B" w:rsidRDefault="00A2015B" w:rsidP="00A2015B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="001B3868" w:rsidRPr="001B3868">
        <w:rPr>
          <w:rFonts w:ascii="Myriad Pro" w:hAnsi="Myriad Pro" w:cs="Tahoma"/>
          <w:sz w:val="24"/>
          <w:szCs w:val="24"/>
        </w:rPr>
        <w:t>DISPÕE DIREITOS E DEVERES DE PESSOAS EM SITUAÇÃO DE RUA EM CASOS DE PANDEMIAS E EPIDEMIAS QUE EXIJAM ISOLAMENTO TEMPORÁRIO.</w:t>
      </w:r>
    </w:p>
    <w:p w:rsidR="007138CC" w:rsidRDefault="00A2015B" w:rsidP="00D8466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 w:rsidR="001B3868">
        <w:rPr>
          <w:rFonts w:ascii="Myriad Pro" w:hAnsi="Myriad Pro" w:cs="Tahoma"/>
          <w:b/>
          <w:color w:val="000000"/>
          <w:sz w:val="24"/>
          <w:szCs w:val="24"/>
        </w:rPr>
        <w:t>PAULO EDUARDO GOMES</w:t>
      </w:r>
    </w:p>
    <w:p w:rsidR="001B3868" w:rsidRDefault="001B3868" w:rsidP="00D8466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1B3868" w:rsidRDefault="00822CE4" w:rsidP="001B3868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047</w:t>
      </w:r>
      <w:r w:rsidR="001B3868"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 w:rsidR="001B3868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822CE4" w:rsidRDefault="001B3868" w:rsidP="001B3868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="00822CE4" w:rsidRPr="00822CE4">
        <w:rPr>
          <w:rFonts w:ascii="Myriad Pro" w:hAnsi="Myriad Pro" w:cs="Tahoma"/>
          <w:sz w:val="24"/>
          <w:szCs w:val="24"/>
        </w:rPr>
        <w:t>DETERMINA A REGULARIZAÇÃO EMERGENCIAL DO FORNECIMENTO DE ÁGUA PELA ÁGUAS DE NITERÓI, NOS CASOS QUE MENCIONA.</w:t>
      </w:r>
    </w:p>
    <w:p w:rsidR="001B3868" w:rsidRDefault="001B3868" w:rsidP="001B3868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 w:rsidR="00822CE4">
        <w:rPr>
          <w:rFonts w:ascii="Myriad Pro" w:hAnsi="Myriad Pro" w:cs="Tahoma"/>
          <w:b/>
          <w:color w:val="000000"/>
          <w:sz w:val="24"/>
          <w:szCs w:val="24"/>
        </w:rPr>
        <w:t>LEONARDO GIORDANO</w:t>
      </w:r>
    </w:p>
    <w:p w:rsidR="00822CE4" w:rsidRDefault="00822CE4" w:rsidP="001B3868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22CE4" w:rsidRDefault="00822CE4" w:rsidP="00822CE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053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822CE4" w:rsidRDefault="00822CE4" w:rsidP="00822CE4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Pr="00822CE4">
        <w:rPr>
          <w:rFonts w:ascii="Myriad Pro" w:hAnsi="Myriad Pro" w:cs="Tahoma"/>
          <w:sz w:val="24"/>
          <w:szCs w:val="24"/>
        </w:rPr>
        <w:t>ESTABELECE A OBRIGATORIEDADE DE USO DE EQUIPAMENTOS DE PROTEÇÃO INDIVIDUAL - EPI NO MUNICÍPIO DE NITERÓI DURANTE O PERÍODO DE EMERGÊNCIA DECLARADO EM FUNÇÃO DA COVID-19 E DÁ OUTRAS PROVIDÊNCIAS</w:t>
      </w:r>
      <w:r>
        <w:rPr>
          <w:rFonts w:ascii="Myriad Pro" w:hAnsi="Myriad Pro" w:cs="Tahoma"/>
          <w:sz w:val="24"/>
          <w:szCs w:val="24"/>
        </w:rPr>
        <w:t>.</w:t>
      </w:r>
    </w:p>
    <w:p w:rsidR="00822CE4" w:rsidRDefault="00822CE4" w:rsidP="00822CE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ALBERTO IECIN – BETINHO </w:t>
      </w:r>
    </w:p>
    <w:p w:rsidR="005E4817" w:rsidRDefault="005E4817" w:rsidP="00822CE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5E4817" w:rsidRDefault="005E4817" w:rsidP="00822CE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5E4817" w:rsidRDefault="005E4817" w:rsidP="00822CE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5E4817" w:rsidRDefault="005E4817" w:rsidP="00822CE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5E4817" w:rsidRDefault="005E4817" w:rsidP="00822CE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22CE4" w:rsidRDefault="00822CE4" w:rsidP="00822CE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22CE4" w:rsidRDefault="00822CE4" w:rsidP="00822CE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055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822CE4" w:rsidRDefault="00822CE4" w:rsidP="00822CE4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Pr="00822CE4">
        <w:rPr>
          <w:rFonts w:ascii="Myriad Pro" w:hAnsi="Myriad Pro" w:cs="Tahoma"/>
          <w:sz w:val="24"/>
          <w:szCs w:val="24"/>
        </w:rPr>
        <w:t>DETERMINA O ADIAMENTO DAS COBRANÇAS REFERENTES ÀS NOVAS INSTALAÇÕES DE ESGOTO PELA ÁGUAS DE NITERÓI.</w:t>
      </w:r>
    </w:p>
    <w:p w:rsidR="00822CE4" w:rsidRDefault="00822CE4" w:rsidP="00822CE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LEONARDO GIORDANO </w:t>
      </w:r>
    </w:p>
    <w:p w:rsidR="00126311" w:rsidRDefault="00126311" w:rsidP="00822CE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FB3971" w:rsidRDefault="00FB3971" w:rsidP="00FB397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064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FB3971" w:rsidRDefault="00FB3971" w:rsidP="00FB3971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>
        <w:rPr>
          <w:rFonts w:ascii="Myriad Pro" w:hAnsi="Myriad Pro" w:cs="Tahoma"/>
          <w:sz w:val="24"/>
          <w:szCs w:val="24"/>
        </w:rPr>
        <w:t xml:space="preserve"> </w:t>
      </w:r>
      <w:r w:rsidRPr="00FB3971">
        <w:rPr>
          <w:rFonts w:ascii="Myriad Pro" w:hAnsi="Myriad Pro" w:cs="Tahoma"/>
          <w:sz w:val="24"/>
          <w:szCs w:val="24"/>
        </w:rPr>
        <w:t>DISPÕE SOBRE A SUSPENSÃO DOS DESCONTOS DE EMPRÉSTIMOS CONSIGNADOS EM FOLHAS DOS SERVIDORES ATIVOS E INATIVOS, APOSENTADOS E PENSIONISTAS NO MUNICÍPIO</w:t>
      </w:r>
      <w:r>
        <w:rPr>
          <w:rFonts w:ascii="Myriad Pro" w:hAnsi="Myriad Pro" w:cs="Tahoma"/>
          <w:sz w:val="24"/>
          <w:szCs w:val="24"/>
        </w:rPr>
        <w:t>.</w:t>
      </w:r>
    </w:p>
    <w:p w:rsidR="00FB3971" w:rsidRDefault="00FB3971" w:rsidP="00FB397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BRUNO LESSA </w:t>
      </w:r>
    </w:p>
    <w:p w:rsidR="00BE5D8A" w:rsidRDefault="00BE5D8A" w:rsidP="00822CE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FB3971" w:rsidRDefault="00FB3971" w:rsidP="00FB397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066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5E4817">
        <w:rPr>
          <w:rFonts w:ascii="Myriad Pro" w:hAnsi="Myriad Pro" w:cs="Tahoma"/>
          <w:b/>
          <w:color w:val="000000"/>
          <w:sz w:val="24"/>
          <w:szCs w:val="24"/>
        </w:rPr>
        <w:t>– APROVADO COM A EMENDA VERBAL DO VEREADOR PAULO EDUARDO GOMES EM 1ª E 2ª DISCUSSÃO E REDAÇÃ FINAL, COM DISPENSA DE INTERSTÍCIO DO VEREADOR RODRIGO FARAH</w:t>
      </w:r>
    </w:p>
    <w:p w:rsidR="00FB3971" w:rsidRDefault="00FB3971" w:rsidP="00FB3971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>
        <w:rPr>
          <w:rFonts w:ascii="Myriad Pro" w:hAnsi="Myriad Pro" w:cs="Tahoma"/>
          <w:sz w:val="24"/>
          <w:szCs w:val="24"/>
        </w:rPr>
        <w:t xml:space="preserve"> </w:t>
      </w:r>
      <w:r w:rsidRPr="00FB3971">
        <w:rPr>
          <w:rFonts w:ascii="Myriad Pro" w:hAnsi="Myriad Pro" w:cs="Tahoma"/>
          <w:sz w:val="24"/>
          <w:szCs w:val="24"/>
        </w:rPr>
        <w:t>RECONHECE O FALECIMENTO, EM VIRTUDE DA COVID-19 CONTRAÍDA POR SERVIDOR PÚBLICO MUNICIPAL, COMO ACIDENTE EM SERVIÇO PARA FINS DE PAGAMENTO DE PENSÃO ESPECIAL.</w:t>
      </w:r>
    </w:p>
    <w:p w:rsidR="00FB3971" w:rsidRDefault="00FB3971" w:rsidP="00FB397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RODRIGO FARAH  </w:t>
      </w:r>
    </w:p>
    <w:p w:rsidR="001B3868" w:rsidRDefault="001B3868" w:rsidP="00D8466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126311" w:rsidRDefault="00126311" w:rsidP="0012631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</w:t>
      </w:r>
      <w:r>
        <w:rPr>
          <w:rFonts w:ascii="Myriad Pro" w:hAnsi="Myriad Pro" w:cs="Tahoma"/>
          <w:b/>
          <w:color w:val="000000"/>
          <w:sz w:val="24"/>
          <w:szCs w:val="24"/>
        </w:rPr>
        <w:t>EI Nº 070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126311" w:rsidRDefault="00126311" w:rsidP="00126311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>
        <w:rPr>
          <w:rFonts w:ascii="Myriad Pro" w:hAnsi="Myriad Pro" w:cs="Tahoma"/>
          <w:sz w:val="24"/>
          <w:szCs w:val="24"/>
        </w:rPr>
        <w:t xml:space="preserve"> </w:t>
      </w:r>
      <w:r w:rsidRPr="00126311">
        <w:rPr>
          <w:rFonts w:ascii="Myriad Pro" w:hAnsi="Myriad Pro" w:cs="Tahoma"/>
          <w:sz w:val="24"/>
          <w:szCs w:val="24"/>
        </w:rPr>
        <w:t>AUTORIZA O PODER EXECUTIVO A SUSPENDER POR 120 (CENTO E VINTE) DIAS O VALOR DAS MENSALIDADES DOS EMPRÉSTIMOS CONSIGNADOS DOS SERVIDORES ATIVOS E INATIVOS DO MUNICÍPIO DE NITERÓI.</w:t>
      </w:r>
    </w:p>
    <w:p w:rsidR="00126311" w:rsidRDefault="00126311" w:rsidP="0012631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>CARLOS MACEDO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 </w:t>
      </w:r>
    </w:p>
    <w:p w:rsidR="00126311" w:rsidRDefault="00126311" w:rsidP="0012631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126311" w:rsidRPr="00652AF5" w:rsidRDefault="00126311" w:rsidP="00D8466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sectPr w:rsidR="00126311" w:rsidRPr="00652AF5" w:rsidSect="008D2C7E">
      <w:headerReference w:type="even" r:id="rId9"/>
      <w:headerReference w:type="default" r:id="rId10"/>
      <w:pgSz w:w="12240" w:h="15840"/>
      <w:pgMar w:top="284" w:right="1325" w:bottom="284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971" w:rsidRDefault="00FB3971">
      <w:r>
        <w:separator/>
      </w:r>
    </w:p>
  </w:endnote>
  <w:endnote w:type="continuationSeparator" w:id="0">
    <w:p w:rsidR="00FB3971" w:rsidRDefault="00FB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971" w:rsidRDefault="00FB3971">
      <w:r>
        <w:separator/>
      </w:r>
    </w:p>
  </w:footnote>
  <w:footnote w:type="continuationSeparator" w:id="0">
    <w:p w:rsidR="00FB3971" w:rsidRDefault="00FB3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971" w:rsidRDefault="00FB397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FB3971" w:rsidRDefault="00FB397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971" w:rsidRDefault="00FB3971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4CD16B23" wp14:editId="1907F6A8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3971" w:rsidRDefault="00FB3971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FB3971" w:rsidRDefault="00FB3971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4816"/>
    <w:rsid w:val="00034F4D"/>
    <w:rsid w:val="00037E60"/>
    <w:rsid w:val="000403AF"/>
    <w:rsid w:val="00040C5D"/>
    <w:rsid w:val="00042A65"/>
    <w:rsid w:val="00042AC5"/>
    <w:rsid w:val="00043B0E"/>
    <w:rsid w:val="0004456C"/>
    <w:rsid w:val="000474CE"/>
    <w:rsid w:val="000509FF"/>
    <w:rsid w:val="00051C56"/>
    <w:rsid w:val="00053BF8"/>
    <w:rsid w:val="0005441B"/>
    <w:rsid w:val="00055A1E"/>
    <w:rsid w:val="0005677A"/>
    <w:rsid w:val="00060104"/>
    <w:rsid w:val="00062444"/>
    <w:rsid w:val="0006359B"/>
    <w:rsid w:val="000703DC"/>
    <w:rsid w:val="0007195C"/>
    <w:rsid w:val="0007236C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1591"/>
    <w:rsid w:val="000A1CD1"/>
    <w:rsid w:val="000A2CFE"/>
    <w:rsid w:val="000A2FA2"/>
    <w:rsid w:val="000A6E0D"/>
    <w:rsid w:val="000A6EF1"/>
    <w:rsid w:val="000A70EB"/>
    <w:rsid w:val="000B1F1C"/>
    <w:rsid w:val="000C03B8"/>
    <w:rsid w:val="000C0421"/>
    <w:rsid w:val="000C05E7"/>
    <w:rsid w:val="000C3AB2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72C1"/>
    <w:rsid w:val="000D744A"/>
    <w:rsid w:val="000E57B9"/>
    <w:rsid w:val="000F03B2"/>
    <w:rsid w:val="000F1EE2"/>
    <w:rsid w:val="000F2267"/>
    <w:rsid w:val="000F2D70"/>
    <w:rsid w:val="000F4071"/>
    <w:rsid w:val="000F6A85"/>
    <w:rsid w:val="000F7A9C"/>
    <w:rsid w:val="00100629"/>
    <w:rsid w:val="00101CF7"/>
    <w:rsid w:val="00103A9F"/>
    <w:rsid w:val="00111948"/>
    <w:rsid w:val="00111C97"/>
    <w:rsid w:val="00112285"/>
    <w:rsid w:val="00116396"/>
    <w:rsid w:val="0012320D"/>
    <w:rsid w:val="001248EB"/>
    <w:rsid w:val="00125997"/>
    <w:rsid w:val="00126311"/>
    <w:rsid w:val="00126918"/>
    <w:rsid w:val="00131AF3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554B"/>
    <w:rsid w:val="001D58F5"/>
    <w:rsid w:val="001D5C81"/>
    <w:rsid w:val="001E2950"/>
    <w:rsid w:val="001E51DF"/>
    <w:rsid w:val="001E5EAA"/>
    <w:rsid w:val="001F6360"/>
    <w:rsid w:val="001F71B7"/>
    <w:rsid w:val="001F7FDE"/>
    <w:rsid w:val="00201D91"/>
    <w:rsid w:val="00204482"/>
    <w:rsid w:val="00205060"/>
    <w:rsid w:val="00210D90"/>
    <w:rsid w:val="00213252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6B86"/>
    <w:rsid w:val="00266D9A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CD9"/>
    <w:rsid w:val="002B276A"/>
    <w:rsid w:val="002B2AE4"/>
    <w:rsid w:val="002B3E1A"/>
    <w:rsid w:val="002B5D1A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2DFA"/>
    <w:rsid w:val="0034605F"/>
    <w:rsid w:val="0034667C"/>
    <w:rsid w:val="003468DE"/>
    <w:rsid w:val="00352A23"/>
    <w:rsid w:val="00352B6B"/>
    <w:rsid w:val="00355FDC"/>
    <w:rsid w:val="00362605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86003"/>
    <w:rsid w:val="003873F6"/>
    <w:rsid w:val="003910ED"/>
    <w:rsid w:val="00391150"/>
    <w:rsid w:val="00391F67"/>
    <w:rsid w:val="0039486C"/>
    <w:rsid w:val="003A086C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6096"/>
    <w:rsid w:val="003D7AFC"/>
    <w:rsid w:val="003E010D"/>
    <w:rsid w:val="003E01FE"/>
    <w:rsid w:val="003E056E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116EF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C4D"/>
    <w:rsid w:val="00430EF3"/>
    <w:rsid w:val="00441FC9"/>
    <w:rsid w:val="00442CF8"/>
    <w:rsid w:val="0044599C"/>
    <w:rsid w:val="0044654C"/>
    <w:rsid w:val="00447D1C"/>
    <w:rsid w:val="0045007E"/>
    <w:rsid w:val="00454B7F"/>
    <w:rsid w:val="0045751A"/>
    <w:rsid w:val="004626E6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746"/>
    <w:rsid w:val="00495775"/>
    <w:rsid w:val="0049737C"/>
    <w:rsid w:val="004A191F"/>
    <w:rsid w:val="004A3F0F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632A"/>
    <w:rsid w:val="004D6AE6"/>
    <w:rsid w:val="004D6C01"/>
    <w:rsid w:val="004E4137"/>
    <w:rsid w:val="004E64EC"/>
    <w:rsid w:val="004F2AEA"/>
    <w:rsid w:val="004F2D69"/>
    <w:rsid w:val="004F4CBA"/>
    <w:rsid w:val="004F6C16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20C9C"/>
    <w:rsid w:val="00520D3D"/>
    <w:rsid w:val="005210E3"/>
    <w:rsid w:val="00522A7A"/>
    <w:rsid w:val="00523290"/>
    <w:rsid w:val="00530866"/>
    <w:rsid w:val="0053233E"/>
    <w:rsid w:val="00532657"/>
    <w:rsid w:val="00535730"/>
    <w:rsid w:val="00535A14"/>
    <w:rsid w:val="00540958"/>
    <w:rsid w:val="00543E78"/>
    <w:rsid w:val="00547A9C"/>
    <w:rsid w:val="00550828"/>
    <w:rsid w:val="005512DB"/>
    <w:rsid w:val="00552AFC"/>
    <w:rsid w:val="005542C6"/>
    <w:rsid w:val="005543AB"/>
    <w:rsid w:val="0055486F"/>
    <w:rsid w:val="00560C6C"/>
    <w:rsid w:val="00561784"/>
    <w:rsid w:val="00562E83"/>
    <w:rsid w:val="005633EC"/>
    <w:rsid w:val="00571D8F"/>
    <w:rsid w:val="00574C5D"/>
    <w:rsid w:val="00575AEE"/>
    <w:rsid w:val="00576E72"/>
    <w:rsid w:val="00577043"/>
    <w:rsid w:val="00581926"/>
    <w:rsid w:val="0058351B"/>
    <w:rsid w:val="00584B1E"/>
    <w:rsid w:val="005851AB"/>
    <w:rsid w:val="00594097"/>
    <w:rsid w:val="00594265"/>
    <w:rsid w:val="00594F23"/>
    <w:rsid w:val="0059651E"/>
    <w:rsid w:val="0059655D"/>
    <w:rsid w:val="00596F14"/>
    <w:rsid w:val="005A0F56"/>
    <w:rsid w:val="005A2E0F"/>
    <w:rsid w:val="005A538C"/>
    <w:rsid w:val="005A6B25"/>
    <w:rsid w:val="005A7FC7"/>
    <w:rsid w:val="005B16F9"/>
    <w:rsid w:val="005B2540"/>
    <w:rsid w:val="005B2D9F"/>
    <w:rsid w:val="005B3CCD"/>
    <w:rsid w:val="005B4998"/>
    <w:rsid w:val="005B5D95"/>
    <w:rsid w:val="005B773D"/>
    <w:rsid w:val="005B7DFE"/>
    <w:rsid w:val="005C029B"/>
    <w:rsid w:val="005C7F99"/>
    <w:rsid w:val="005D00D1"/>
    <w:rsid w:val="005D04A5"/>
    <w:rsid w:val="005D217C"/>
    <w:rsid w:val="005E1C50"/>
    <w:rsid w:val="005E4817"/>
    <w:rsid w:val="005E5F6D"/>
    <w:rsid w:val="005F541E"/>
    <w:rsid w:val="005F5761"/>
    <w:rsid w:val="005F6319"/>
    <w:rsid w:val="0060004B"/>
    <w:rsid w:val="00600129"/>
    <w:rsid w:val="00600CDF"/>
    <w:rsid w:val="00601669"/>
    <w:rsid w:val="00601BA1"/>
    <w:rsid w:val="00601BF7"/>
    <w:rsid w:val="0060221D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609F9"/>
    <w:rsid w:val="0066114E"/>
    <w:rsid w:val="00663419"/>
    <w:rsid w:val="00663855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B4DC0"/>
    <w:rsid w:val="006C00BB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3EB4"/>
    <w:rsid w:val="006E6F8A"/>
    <w:rsid w:val="006E7EE8"/>
    <w:rsid w:val="006F4311"/>
    <w:rsid w:val="006F4E94"/>
    <w:rsid w:val="006F66A1"/>
    <w:rsid w:val="006F7B4A"/>
    <w:rsid w:val="006F7EAF"/>
    <w:rsid w:val="007005D0"/>
    <w:rsid w:val="00701C94"/>
    <w:rsid w:val="00704BE8"/>
    <w:rsid w:val="007061DA"/>
    <w:rsid w:val="007108A3"/>
    <w:rsid w:val="007117E0"/>
    <w:rsid w:val="007138CC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15BF"/>
    <w:rsid w:val="00741D4A"/>
    <w:rsid w:val="0074451A"/>
    <w:rsid w:val="00745C00"/>
    <w:rsid w:val="0075323C"/>
    <w:rsid w:val="00760659"/>
    <w:rsid w:val="0076092B"/>
    <w:rsid w:val="00760A1A"/>
    <w:rsid w:val="00764045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B0394"/>
    <w:rsid w:val="007B27A4"/>
    <w:rsid w:val="007B562D"/>
    <w:rsid w:val="007B5BE6"/>
    <w:rsid w:val="007C2C29"/>
    <w:rsid w:val="007C2C6E"/>
    <w:rsid w:val="007C4D0C"/>
    <w:rsid w:val="007C6765"/>
    <w:rsid w:val="007C6DB1"/>
    <w:rsid w:val="007D2C8A"/>
    <w:rsid w:val="007D5052"/>
    <w:rsid w:val="007D6A52"/>
    <w:rsid w:val="007E236C"/>
    <w:rsid w:val="007E37C6"/>
    <w:rsid w:val="007E42DB"/>
    <w:rsid w:val="007E583A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7EA4"/>
    <w:rsid w:val="00860496"/>
    <w:rsid w:val="00860530"/>
    <w:rsid w:val="00864AD1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C15"/>
    <w:rsid w:val="008E0FD0"/>
    <w:rsid w:val="008E105F"/>
    <w:rsid w:val="008E4327"/>
    <w:rsid w:val="008E58AD"/>
    <w:rsid w:val="008E5FA4"/>
    <w:rsid w:val="008E6123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6BD3"/>
    <w:rsid w:val="009226AA"/>
    <w:rsid w:val="009237BA"/>
    <w:rsid w:val="0093135F"/>
    <w:rsid w:val="009313DD"/>
    <w:rsid w:val="00931976"/>
    <w:rsid w:val="00931E18"/>
    <w:rsid w:val="00936077"/>
    <w:rsid w:val="009363A2"/>
    <w:rsid w:val="00940244"/>
    <w:rsid w:val="00940C89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7034E"/>
    <w:rsid w:val="00971E55"/>
    <w:rsid w:val="00971EF3"/>
    <w:rsid w:val="00973D6E"/>
    <w:rsid w:val="0097474D"/>
    <w:rsid w:val="00974E79"/>
    <w:rsid w:val="009750F0"/>
    <w:rsid w:val="009769CD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A0C67"/>
    <w:rsid w:val="009A0F1C"/>
    <w:rsid w:val="009A72E9"/>
    <w:rsid w:val="009A7D34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900"/>
    <w:rsid w:val="00A14D6C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96C"/>
    <w:rsid w:val="00A70268"/>
    <w:rsid w:val="00A70636"/>
    <w:rsid w:val="00A70B8E"/>
    <w:rsid w:val="00A73144"/>
    <w:rsid w:val="00A74637"/>
    <w:rsid w:val="00A755BC"/>
    <w:rsid w:val="00A826DC"/>
    <w:rsid w:val="00A82ADF"/>
    <w:rsid w:val="00A834C8"/>
    <w:rsid w:val="00A842E5"/>
    <w:rsid w:val="00A84457"/>
    <w:rsid w:val="00A86548"/>
    <w:rsid w:val="00A90654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C04D8"/>
    <w:rsid w:val="00AC2314"/>
    <w:rsid w:val="00AC2E52"/>
    <w:rsid w:val="00AC3329"/>
    <w:rsid w:val="00AC4993"/>
    <w:rsid w:val="00AC54CC"/>
    <w:rsid w:val="00AC5CAD"/>
    <w:rsid w:val="00AC669C"/>
    <w:rsid w:val="00AC6E40"/>
    <w:rsid w:val="00AD75B3"/>
    <w:rsid w:val="00AE08AD"/>
    <w:rsid w:val="00AE2F0D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9BA"/>
    <w:rsid w:val="00B170B4"/>
    <w:rsid w:val="00B17DF3"/>
    <w:rsid w:val="00B20D14"/>
    <w:rsid w:val="00B2187E"/>
    <w:rsid w:val="00B21A21"/>
    <w:rsid w:val="00B22F09"/>
    <w:rsid w:val="00B24E8F"/>
    <w:rsid w:val="00B303C2"/>
    <w:rsid w:val="00B306E8"/>
    <w:rsid w:val="00B3138E"/>
    <w:rsid w:val="00B334F4"/>
    <w:rsid w:val="00B35779"/>
    <w:rsid w:val="00B37BDA"/>
    <w:rsid w:val="00B41091"/>
    <w:rsid w:val="00B4280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05B9"/>
    <w:rsid w:val="00BA4E2D"/>
    <w:rsid w:val="00BA5901"/>
    <w:rsid w:val="00BA705D"/>
    <w:rsid w:val="00BA7B6E"/>
    <w:rsid w:val="00BB0229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A4F"/>
    <w:rsid w:val="00C94FFC"/>
    <w:rsid w:val="00C967CD"/>
    <w:rsid w:val="00CA06ED"/>
    <w:rsid w:val="00CB0C18"/>
    <w:rsid w:val="00CB137D"/>
    <w:rsid w:val="00CB2548"/>
    <w:rsid w:val="00CB3820"/>
    <w:rsid w:val="00CB48FB"/>
    <w:rsid w:val="00CB66EF"/>
    <w:rsid w:val="00CC16E8"/>
    <w:rsid w:val="00CC2D9F"/>
    <w:rsid w:val="00CC2E48"/>
    <w:rsid w:val="00CC307B"/>
    <w:rsid w:val="00CC50C0"/>
    <w:rsid w:val="00CD0733"/>
    <w:rsid w:val="00CD07F3"/>
    <w:rsid w:val="00CD1B7E"/>
    <w:rsid w:val="00CD33AB"/>
    <w:rsid w:val="00CD3410"/>
    <w:rsid w:val="00CD510B"/>
    <w:rsid w:val="00CD5661"/>
    <w:rsid w:val="00CD659C"/>
    <w:rsid w:val="00CD6AE1"/>
    <w:rsid w:val="00CD6D71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1E4F"/>
    <w:rsid w:val="00D22622"/>
    <w:rsid w:val="00D22792"/>
    <w:rsid w:val="00D22FFB"/>
    <w:rsid w:val="00D2378C"/>
    <w:rsid w:val="00D23F0E"/>
    <w:rsid w:val="00D26215"/>
    <w:rsid w:val="00D269C4"/>
    <w:rsid w:val="00D27826"/>
    <w:rsid w:val="00D27B10"/>
    <w:rsid w:val="00D3154D"/>
    <w:rsid w:val="00D34DD5"/>
    <w:rsid w:val="00D37AFA"/>
    <w:rsid w:val="00D403CD"/>
    <w:rsid w:val="00D479FE"/>
    <w:rsid w:val="00D51B73"/>
    <w:rsid w:val="00D53401"/>
    <w:rsid w:val="00D54908"/>
    <w:rsid w:val="00D54CE8"/>
    <w:rsid w:val="00D61D5A"/>
    <w:rsid w:val="00D636DA"/>
    <w:rsid w:val="00D6381A"/>
    <w:rsid w:val="00D64E5C"/>
    <w:rsid w:val="00D67E51"/>
    <w:rsid w:val="00D71DE2"/>
    <w:rsid w:val="00D7695F"/>
    <w:rsid w:val="00D83956"/>
    <w:rsid w:val="00D84661"/>
    <w:rsid w:val="00D84C21"/>
    <w:rsid w:val="00D8627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67C"/>
    <w:rsid w:val="00E405C0"/>
    <w:rsid w:val="00E50073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479C"/>
    <w:rsid w:val="00F14F8E"/>
    <w:rsid w:val="00F23B4E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B1F"/>
    <w:rsid w:val="00F5064B"/>
    <w:rsid w:val="00F50A7B"/>
    <w:rsid w:val="00F51164"/>
    <w:rsid w:val="00F548D1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B15BF"/>
    <w:rsid w:val="00FB3971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492E4-0546-465B-8097-7D520F9C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390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15</cp:revision>
  <cp:lastPrinted>2020-04-22T21:35:00Z</cp:lastPrinted>
  <dcterms:created xsi:type="dcterms:W3CDTF">2020-04-22T17:26:00Z</dcterms:created>
  <dcterms:modified xsi:type="dcterms:W3CDTF">2020-04-22T22:54:00Z</dcterms:modified>
</cp:coreProperties>
</file>