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C067AC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16/04/2024</w:t>
      </w:r>
    </w:p>
    <w:p w:rsidR="00B717E3" w:rsidRDefault="008D0E0F" w:rsidP="00B90199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C067AC" w:rsidRDefault="00C067AC" w:rsidP="00B90199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6948E0" w:rsidRDefault="006948E0" w:rsidP="006948E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6948E0" w:rsidRDefault="006948E0" w:rsidP="006948E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C37570" w:rsidRDefault="00C37570" w:rsidP="00C3757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DECRETO Nº 242/2023 </w:t>
      </w:r>
    </w:p>
    <w:p w:rsidR="00C37570" w:rsidRPr="00CB385B" w:rsidRDefault="00C37570" w:rsidP="00C37570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75F23" w:rsidRPr="00575F23">
        <w:rPr>
          <w:rFonts w:ascii="Ebrima" w:hAnsi="Ebrima" w:cs="Arial"/>
          <w:color w:val="000000"/>
          <w:sz w:val="22"/>
          <w:szCs w:val="22"/>
        </w:rPr>
        <w:t>CONCEDE A MEDALHA MARIELLE FRANCO A LOURDES BRAZIL DOS SANTOS ARGUETA.</w:t>
      </w:r>
    </w:p>
    <w:p w:rsidR="00C37570" w:rsidRDefault="00C37570" w:rsidP="00C37570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PROFESSOR TULIO</w:t>
      </w:r>
    </w:p>
    <w:p w:rsidR="00C37570" w:rsidRDefault="00C37570" w:rsidP="006948E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6948E0" w:rsidRDefault="006948E0" w:rsidP="006948E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DECRETO Nº 064/2024 </w:t>
      </w:r>
    </w:p>
    <w:p w:rsidR="006948E0" w:rsidRPr="00CB385B" w:rsidRDefault="006948E0" w:rsidP="006948E0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6948E0">
        <w:rPr>
          <w:rFonts w:ascii="Ebrima" w:hAnsi="Ebrima" w:cs="Arial"/>
          <w:color w:val="000000"/>
          <w:sz w:val="22"/>
          <w:szCs w:val="22"/>
        </w:rPr>
        <w:t>CONCEDE MEDALHA ZILDA ARNS, COMO FORMA DE HOMENAGEM, A LOJA MAÇÔNICA MOISÉS ZVEITER Nº94</w:t>
      </w:r>
      <w:r>
        <w:rPr>
          <w:rFonts w:ascii="Ebrima" w:hAnsi="Ebrima" w:cs="Arial"/>
          <w:color w:val="000000"/>
          <w:sz w:val="22"/>
          <w:szCs w:val="22"/>
        </w:rPr>
        <w:t>.</w:t>
      </w:r>
    </w:p>
    <w:p w:rsidR="006948E0" w:rsidRDefault="006948E0" w:rsidP="006948E0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ANDERSON PIPICO</w:t>
      </w:r>
    </w:p>
    <w:p w:rsidR="00C37570" w:rsidRDefault="00C37570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F1B1E" w:rsidRDefault="009F1B1E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575F23" w:rsidRDefault="00575F23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575F23" w:rsidRDefault="00575F23" w:rsidP="00575F2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003/2024</w:t>
      </w:r>
    </w:p>
    <w:p w:rsidR="00575F23" w:rsidRPr="00CB385B" w:rsidRDefault="00575F23" w:rsidP="00575F2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D7033B" w:rsidRPr="00D7033B">
        <w:rPr>
          <w:rFonts w:ascii="Ebrima" w:hAnsi="Ebrima" w:cs="Arial"/>
          <w:color w:val="000000"/>
          <w:sz w:val="22"/>
          <w:szCs w:val="22"/>
        </w:rPr>
        <w:t>INCLUI O DIA MUNICIPAL DA EUBIOSE NO CALENDÁRIO OFICIAL DE DATAS COMEMORATIVAS DO MUNICÍPIO, A SER COMEMORADO TODO DIA 10 DE AGOSTO.</w:t>
      </w:r>
    </w:p>
    <w:p w:rsidR="00575F23" w:rsidRDefault="00575F23" w:rsidP="00575F23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D7033B">
        <w:rPr>
          <w:rFonts w:ascii="Ebrima" w:hAnsi="Ebrima" w:cs="Arial"/>
          <w:b/>
          <w:color w:val="000000"/>
          <w:sz w:val="22"/>
          <w:szCs w:val="22"/>
        </w:rPr>
        <w:t>PAULO EDUARDO GOMES</w:t>
      </w:r>
    </w:p>
    <w:p w:rsidR="00E24A6A" w:rsidRDefault="00E24A6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E24A6A" w:rsidRDefault="00E24A6A" w:rsidP="00E24A6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009/2024</w:t>
      </w:r>
    </w:p>
    <w:p w:rsidR="00E24A6A" w:rsidRPr="00CB385B" w:rsidRDefault="00E24A6A" w:rsidP="00E24A6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6948E0" w:rsidRPr="006948E0">
        <w:rPr>
          <w:rFonts w:ascii="Ebrima" w:hAnsi="Ebrima" w:cs="Arial"/>
          <w:color w:val="000000"/>
          <w:sz w:val="22"/>
          <w:szCs w:val="22"/>
        </w:rPr>
        <w:t>DISPÕE SOBRE A INTERNAÇÃO HUMANIZADA NO MUNICÍPIO DE NITERÓI-RJ E DÁ OUTRAS PROVIDÊNCIAS.</w:t>
      </w:r>
    </w:p>
    <w:p w:rsidR="00E24A6A" w:rsidRDefault="00E24A6A" w:rsidP="00E24A6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FABIANO GONÇALVES</w:t>
      </w:r>
    </w:p>
    <w:p w:rsidR="002565A7" w:rsidRDefault="002565A7" w:rsidP="006948E0">
      <w:pPr>
        <w:rPr>
          <w:rFonts w:ascii="Ebrima" w:hAnsi="Ebrima" w:cs="Arial"/>
          <w:b/>
          <w:color w:val="000000"/>
          <w:sz w:val="22"/>
          <w:szCs w:val="22"/>
        </w:rPr>
      </w:pPr>
    </w:p>
    <w:p w:rsidR="002565A7" w:rsidRDefault="002565A7" w:rsidP="002565A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026/2024</w:t>
      </w:r>
    </w:p>
    <w:p w:rsidR="002565A7" w:rsidRPr="00CB385B" w:rsidRDefault="002565A7" w:rsidP="002565A7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2565A7">
        <w:rPr>
          <w:rFonts w:ascii="Ebrima" w:hAnsi="Ebrima" w:cs="Arial"/>
          <w:color w:val="000000"/>
          <w:sz w:val="22"/>
          <w:szCs w:val="22"/>
        </w:rPr>
        <w:t>DECLARA A MISSA DE SÃO MIGUEL ARCANJO CELEBRADA NA IGREJA NOSSA SENHORA DE FÁTIMA, NO BAIRRO DE FÁTIMA, NO DIA 29 (VINTE E NOVE) DE CADA MÊS, PATRIMÔNIO CULTURAL IMATERIAL DO MUNICÍPIO DE NITERÓI.</w:t>
      </w:r>
    </w:p>
    <w:p w:rsidR="002565A7" w:rsidRDefault="002565A7" w:rsidP="006948E0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BINHO GUIMARÃES</w:t>
      </w:r>
    </w:p>
    <w:p w:rsidR="002565A7" w:rsidRDefault="002565A7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2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E24A6A" w:rsidRDefault="00E24A6A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075BB3" w:rsidRDefault="00075BB3" w:rsidP="00075BB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019/2024 </w:t>
      </w:r>
    </w:p>
    <w:p w:rsidR="00075BB3" w:rsidRPr="00CB385B" w:rsidRDefault="00075BB3" w:rsidP="00075BB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9140E8">
        <w:rPr>
          <w:rFonts w:ascii="Ebrima" w:hAnsi="Ebrima" w:cs="Arial"/>
          <w:color w:val="000000"/>
          <w:sz w:val="22"/>
          <w:szCs w:val="22"/>
        </w:rPr>
        <w:t>DISPÕE SOBRE A FIXAÇÃO DE CARTAZES EXPLICATIVOS QUE DEMONSTREM A APLICAÇÃO DA MANOBRA DE HEIMLICH EM RESTAURANTES, BARES, LANCHONETES, PRAÇAS DE ALIMENTAÇÃO DE SHOPPING CENTERS E ESTABELECIMENTOS SIMILARES</w:t>
      </w:r>
      <w:r>
        <w:rPr>
          <w:rFonts w:ascii="Ebrima" w:hAnsi="Ebrima" w:cs="Arial"/>
          <w:color w:val="000000"/>
          <w:sz w:val="22"/>
          <w:szCs w:val="22"/>
        </w:rPr>
        <w:t xml:space="preserve">. </w:t>
      </w:r>
    </w:p>
    <w:p w:rsidR="00B130FA" w:rsidRDefault="00075BB3" w:rsidP="00FA44EE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PAULO VELASCO</w:t>
      </w:r>
    </w:p>
    <w:sectPr w:rsidR="00B130FA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23" w:rsidRDefault="00575F23">
      <w:r>
        <w:separator/>
      </w:r>
    </w:p>
  </w:endnote>
  <w:endnote w:type="continuationSeparator" w:id="0">
    <w:p w:rsidR="00575F23" w:rsidRDefault="0057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23" w:rsidRDefault="00575F23">
      <w:r>
        <w:separator/>
      </w:r>
    </w:p>
  </w:footnote>
  <w:footnote w:type="continuationSeparator" w:id="0">
    <w:p w:rsidR="00575F23" w:rsidRDefault="0057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23" w:rsidRDefault="00575F2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575F23" w:rsidRDefault="00575F23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23" w:rsidRDefault="00575F2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F23" w:rsidRPr="00D300CD" w:rsidRDefault="00575F23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575F23" w:rsidRPr="00D300CD" w:rsidRDefault="00575F23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BB3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5A7"/>
    <w:rsid w:val="00256AA8"/>
    <w:rsid w:val="002576D7"/>
    <w:rsid w:val="00257D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5F23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0F3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8E0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020D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27B1E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0199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7AC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570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033B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A6A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F37C-A539-4B6B-81C3-F7CC6EF9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user</cp:lastModifiedBy>
  <cp:revision>2</cp:revision>
  <cp:lastPrinted>2024-04-15T14:37:00Z</cp:lastPrinted>
  <dcterms:created xsi:type="dcterms:W3CDTF">2024-04-15T19:51:00Z</dcterms:created>
  <dcterms:modified xsi:type="dcterms:W3CDTF">2024-04-15T19:51:00Z</dcterms:modified>
</cp:coreProperties>
</file>