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834D36">
        <w:t xml:space="preserve">Vigésima </w:t>
      </w:r>
      <w:r>
        <w:t xml:space="preserve">Reunião do Primeiro Período Ordinário do ano de dois mil e dezenove, presidida pelo Senhor Vereador Milton Carlos Lopes (CAL), </w:t>
      </w:r>
      <w:r w:rsidR="00FB77F1">
        <w:t>1º Vice-</w:t>
      </w:r>
      <w:r>
        <w:t>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DD674A">
        <w:t>cinco</w:t>
      </w:r>
      <w:r>
        <w:t xml:space="preserve"> minutos, do dia </w:t>
      </w:r>
      <w:r w:rsidR="00834D36">
        <w:t>dez</w:t>
      </w:r>
      <w:r w:rsidR="000A6C0B">
        <w:t xml:space="preserve"> </w:t>
      </w:r>
      <w:r>
        <w:t>(</w:t>
      </w:r>
      <w:r w:rsidR="00834D36">
        <w:t>10</w:t>
      </w:r>
      <w:r>
        <w:t xml:space="preserve">) do mês de </w:t>
      </w:r>
      <w:r w:rsidR="00834D36">
        <w:t>abril</w:t>
      </w:r>
      <w:r>
        <w:t xml:space="preserve">, do ano de dois mil e dezenove, sob a Presidência do Senhor Vereador Milton Carlos Lopes (CAL), reuniu-se, ordinariamente, a Câmara Municipal de Niterói. A Primeira e a Segunda Secretarias foram ocupadas, respectivamente, pelos Senhores Vereadores Leonardo Soares Giordano e </w:t>
      </w:r>
      <w:r w:rsidR="00DD674A">
        <w:t>Alberto Luiz Guimarães Iecin (Betinho)</w:t>
      </w:r>
      <w:r>
        <w:t>, ambos a convite. Além desses Vereadores responderam à chamada nominal os seguintes Senhores Vereadores: Atratino Cortes Coutinho Neto, Emanuel Jorge Mendes da Rocha, Paulo Fernando Gonçalves Velasco,</w:t>
      </w:r>
      <w:r w:rsidR="00DD674A">
        <w:t xml:space="preserve"> Paulo Henrique da Silva Oliveira, Renato Cordeiro Júnior (Renatinho da Oficina),</w:t>
      </w:r>
      <w:r>
        <w:t xml:space="preserve"> </w:t>
      </w:r>
      <w:r w:rsidR="00DD674A">
        <w:t>Renato Ferreira de Oliveira Cariello, Rodrigo Flach Farah e Verônica dos Santos Lima</w:t>
      </w:r>
      <w:r>
        <w:t xml:space="preserve">; foram consignadas as presenças dos seguintes Senhores Vereadores: Bruno Bastos Lessa, </w:t>
      </w:r>
      <w:bookmarkStart w:id="0" w:name="_GoBack"/>
      <w:bookmarkEnd w:id="0"/>
      <w:r>
        <w:t xml:space="preserve">Carlos Alberto Macedo, </w:t>
      </w:r>
      <w:r w:rsidR="00DD674A">
        <w:t xml:space="preserve">Carlos Otário Dias Vaz (Casota), Gezivaldo Ribeiro de Freitas (Renatinho PSOL), João Gustavo Braga Xavier Pereira, Leandro Portugal Frazen de Lima e </w:t>
      </w:r>
      <w:r>
        <w:t xml:space="preserve">Paulo Eduardo Gomes; </w:t>
      </w:r>
      <w:r w:rsidR="00DD674A">
        <w:t xml:space="preserve">permaneceram ausente os seguintes Senhores Vereadores: Sandro Mauro Lima de Araújo (justificada), Paulo Roberto Mattos Bagueira Leal e Ricardo Evangelista Lírio; </w:t>
      </w:r>
      <w:r>
        <w:t xml:space="preserve">perfazendo em Plenário a frequência de </w:t>
      </w:r>
      <w:r w:rsidR="00DD674A">
        <w:t>dezoito</w:t>
      </w:r>
      <w:r>
        <w:t xml:space="preserve"> (</w:t>
      </w:r>
      <w:r w:rsidR="00DD674A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DD674A">
        <w:t>Emanuel Rocha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DD674A">
        <w:rPr>
          <w:b/>
        </w:rPr>
        <w:t xml:space="preserve"> </w:t>
      </w:r>
      <w:r w:rsidR="00834D36" w:rsidRPr="00834D36">
        <w:t>O</w:t>
      </w:r>
      <w:r w:rsidR="00834D36">
        <w:t>fícios da Secretaria de Governo da PMN nºs 321, 352, 353, 354, 355, 358, 359 e 360/19 em resposta as</w:t>
      </w:r>
      <w:r w:rsidR="005B2849">
        <w:t xml:space="preserve"> respectivas</w:t>
      </w:r>
      <w:r w:rsidR="00834D36">
        <w:t xml:space="preserve"> Indicações nºs 1447/15; 028/19; 1446/18; 213, 225, 192, 266 e 255/19.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 </w:t>
      </w:r>
      <w:r w:rsidR="00834D36">
        <w:t>083/19 de autoria do Vereador Ricardo Evangelista; 084/19 de autoria do Vereador Bruno Lessa; 085/19 de autoria da Vereadora Verônica Lima;</w:t>
      </w:r>
      <w:r w:rsidR="00AB7643">
        <w:t xml:space="preserve"> 087/19 de autoria do Vereador Paulo Bagueira; </w:t>
      </w:r>
      <w:r w:rsidR="00834D36">
        <w:t xml:space="preserve">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834D36">
        <w:t xml:space="preserve"> </w:t>
      </w:r>
      <w:r w:rsidR="00C17C96">
        <w:t xml:space="preserve"> 508, 509, 510 e 511/19 todas de autoria do Vereador Leonardo Giordano; 512, 515, 516, 523, 524, 525, 526, 527, 528, 529 e 530/19  todas de autoria do Vereador Ricardo Evangelista; 513, 514</w:t>
      </w:r>
      <w:r w:rsidR="00124F0C">
        <w:t xml:space="preserve"> e</w:t>
      </w:r>
      <w:r w:rsidR="00C17C96">
        <w:t xml:space="preserve"> 522/19 todas de autoria do Vereador Leandro Portugal; 517, 518, 519, 520, 533, 534, 535, 536, 537 e 538/19 todas de autoria do Vereador Paulo Henrique</w:t>
      </w:r>
      <w:r w:rsidR="00124F0C">
        <w:t xml:space="preserve">; 521, 544, 545, 546, 547, 548, 549, 550, 551, 552, 553, 554, 557, 558, 559, 560, 561, 562, 563, 564, 565, 566 e 567/19 todas de autoria do Vereador Renatinho da Oficina; 531, 532, </w:t>
      </w:r>
      <w:r w:rsidR="002F42B0">
        <w:t xml:space="preserve">555 e 556/19 todas de autoria do Vereador Bruno Lessa; 539/19 de autoria do Vereador Casota; 540, 541, 542 e 543/19 todas de autoria do Vereador Paulo Velasco; </w:t>
      </w:r>
      <w:r>
        <w:t>lida</w:t>
      </w:r>
      <w:r w:rsidR="00F72729">
        <w:t xml:space="preserve"> </w:t>
      </w:r>
      <w:r>
        <w:t>e aprovada</w:t>
      </w:r>
      <w:r w:rsidR="00F72729">
        <w:t xml:space="preserve"> </w:t>
      </w:r>
      <w:r>
        <w:t xml:space="preserve">a </w:t>
      </w:r>
      <w:r w:rsidRPr="00CB34FE">
        <w:rPr>
          <w:b/>
        </w:rPr>
        <w:t>Moç</w:t>
      </w:r>
      <w:r w:rsidR="00F72729">
        <w:rPr>
          <w:b/>
        </w:rPr>
        <w:t>ão</w:t>
      </w:r>
      <w:r>
        <w:t xml:space="preserve"> nº</w:t>
      </w:r>
      <w:r w:rsidR="00F72729">
        <w:t xml:space="preserve"> 094/19 de </w:t>
      </w:r>
      <w:r w:rsidR="00C32DB4">
        <w:t xml:space="preserve">autoria do Vereador Bruno Lessa; lidos e aprovados os </w:t>
      </w:r>
      <w:r w:rsidR="00C32DB4" w:rsidRPr="00C32DB4">
        <w:rPr>
          <w:b/>
        </w:rPr>
        <w:t>Requerimentos</w:t>
      </w:r>
      <w:r w:rsidR="007B1C1F" w:rsidRPr="00C32DB4">
        <w:rPr>
          <w:b/>
        </w:rPr>
        <w:t xml:space="preserve"> </w:t>
      </w:r>
      <w:r w:rsidR="00C32DB4">
        <w:t xml:space="preserve">nºs 021, 042, </w:t>
      </w:r>
      <w:r w:rsidR="00C32DB4">
        <w:lastRenderedPageBreak/>
        <w:t>055, 056, 065 e 066/19 todos de autoria do Vereador Leonardo Giordano</w:t>
      </w:r>
      <w:r w:rsidR="00A6746D">
        <w:t>; 060 e 064/19 ambos de autoria do Vereador Leandro Portugal</w:t>
      </w:r>
      <w:r w:rsidR="0075342E">
        <w:t xml:space="preserve">; o Requerimento nº 067/19 de autoria do Vereador Paulo Bagueira requerendo  licença para assumir o cargo de Secretário Municipal </w:t>
      </w:r>
      <w:r w:rsidR="00C32DB4">
        <w:t xml:space="preserve">. </w:t>
      </w:r>
      <w:r w:rsidR="007B1C1F">
        <w:t xml:space="preserve">Continuando, o Senhor Presidente passou de imediato à </w:t>
      </w:r>
      <w:r w:rsidR="007B1C1F" w:rsidRPr="007B1C1F">
        <w:rPr>
          <w:b/>
        </w:rPr>
        <w:t>Ordem do Dia</w:t>
      </w:r>
      <w:r w:rsidR="007B1C1F">
        <w:t xml:space="preserve">: </w:t>
      </w:r>
      <w:r w:rsidR="007B1C1F" w:rsidRPr="007B1C1F">
        <w:rPr>
          <w:b/>
        </w:rPr>
        <w:t>Projeto de Lei</w:t>
      </w:r>
      <w:r w:rsidR="007B1C1F">
        <w:t xml:space="preserve"> nº 046/19 de autoria do Rodrigo Farah; foram lidos pelo 1º Secretário os Pareceres Favoráveis das Comissões competentes, discutido pelo Vereador Paulo Eduardo Gomes, </w:t>
      </w:r>
      <w:r w:rsidR="007B1C1F" w:rsidRPr="007B1C1F">
        <w:rPr>
          <w:b/>
        </w:rPr>
        <w:t>Aprovado em 1ª e 2ª Discussão e Redação Final</w:t>
      </w:r>
      <w:r w:rsidR="007B1C1F">
        <w:t xml:space="preserve"> com a devida dispensa de interstício legal requerida e obtida pelo Douto Plenário. </w:t>
      </w:r>
      <w:r w:rsidR="007B1C1F" w:rsidRPr="007B1C1F">
        <w:rPr>
          <w:b/>
        </w:rPr>
        <w:t>Projeto de Lei</w:t>
      </w:r>
      <w:r w:rsidR="007B1C1F">
        <w:t xml:space="preserve"> nº 053/19 de autoria do Vereador Leonardo Giordano, foram lidos pelo 1º Secretário os Pareceres Favoráveis das Comissões competentes, </w:t>
      </w:r>
      <w:proofErr w:type="gramStart"/>
      <w:r w:rsidR="007B1C1F" w:rsidRPr="007B1C1F">
        <w:rPr>
          <w:b/>
        </w:rPr>
        <w:t>Aprovado</w:t>
      </w:r>
      <w:proofErr w:type="gramEnd"/>
      <w:r w:rsidR="007B1C1F" w:rsidRPr="007B1C1F">
        <w:rPr>
          <w:b/>
        </w:rPr>
        <w:t xml:space="preserve"> em 2ª Discussão e Redação Final</w:t>
      </w:r>
      <w:r w:rsidR="007B1C1F">
        <w:t xml:space="preserve">. </w:t>
      </w:r>
      <w:r w:rsidR="00F72729">
        <w:t>Continuando, o Senhor Presidente</w:t>
      </w:r>
      <w:r>
        <w:t xml:space="preserve">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>Pela ordem, o Vereador</w:t>
      </w:r>
      <w:r w:rsidR="007B1C1F">
        <w:rPr>
          <w:bCs/>
        </w:rPr>
        <w:t xml:space="preserve"> </w:t>
      </w:r>
      <w:r w:rsidR="007B1C1F" w:rsidRPr="007B1C1F">
        <w:rPr>
          <w:b/>
          <w:bCs/>
        </w:rPr>
        <w:t>Alberto Iecin (</w:t>
      </w:r>
      <w:r w:rsidR="007B1C1F">
        <w:rPr>
          <w:b/>
          <w:bCs/>
        </w:rPr>
        <w:t>B</w:t>
      </w:r>
      <w:r w:rsidR="007B1C1F" w:rsidRPr="007B1C1F">
        <w:rPr>
          <w:b/>
          <w:bCs/>
        </w:rPr>
        <w:t>etinho)</w:t>
      </w:r>
      <w:r w:rsidR="007B1C1F">
        <w:rPr>
          <w:b/>
          <w:bCs/>
        </w:rPr>
        <w:t xml:space="preserve"> </w:t>
      </w:r>
      <w:r w:rsidR="007B1C1F" w:rsidRPr="007B1C1F">
        <w:rPr>
          <w:bCs/>
        </w:rPr>
        <w:t>comentou sobre a quantidade anormal de chuvas em Niterói e citou os problemas de alagamento na Região Oceânica</w:t>
      </w:r>
      <w:r w:rsidR="001E5AE9">
        <w:rPr>
          <w:bCs/>
        </w:rPr>
        <w:t>, especificamente</w:t>
      </w:r>
      <w:r w:rsidR="000A1ED1">
        <w:rPr>
          <w:bCs/>
        </w:rPr>
        <w:t>,</w:t>
      </w:r>
      <w:r w:rsidR="001E5AE9">
        <w:rPr>
          <w:bCs/>
        </w:rPr>
        <w:t xml:space="preserve"> na Estrada da Serrinha onde caiu um poste interrompendo o trânsito</w:t>
      </w:r>
      <w:r w:rsidR="007B1C1F" w:rsidRPr="007B1C1F">
        <w:rPr>
          <w:bCs/>
        </w:rPr>
        <w:t xml:space="preserve"> </w:t>
      </w:r>
      <w:r w:rsidR="00051D97">
        <w:rPr>
          <w:bCs/>
        </w:rPr>
        <w:t xml:space="preserve">nessa região </w:t>
      </w:r>
      <w:r w:rsidR="001E5AE9">
        <w:rPr>
          <w:bCs/>
        </w:rPr>
        <w:t xml:space="preserve">e agradeceu por ter sido atendido nos seus pedidos </w:t>
      </w:r>
      <w:r w:rsidR="000A1ED1">
        <w:rPr>
          <w:bCs/>
        </w:rPr>
        <w:t>à</w:t>
      </w:r>
      <w:r w:rsidR="001E5AE9">
        <w:rPr>
          <w:bCs/>
        </w:rPr>
        <w:t xml:space="preserve"> Secretária Dayse Monassa, Coronel Paulo Afonso, a CLIN a todos os servidores que trabalhavam no CISP; enfim, a todos do Governo; também mencionou os problemas crônicos de Niterói; evidenciou que a população e o Poder Público cada um tinha a sua parcela de culpa. Finalizou, fazendo críticas ao Governo Bolsonaro, mencionando a extinção dos patrocínios Banco do Brasil, Caixa Econômica colocando o esporte num grau de 2º escalão; porém, hoje, parabenizou o Governo Federal</w:t>
      </w:r>
      <w:r w:rsidR="00051D97">
        <w:rPr>
          <w:bCs/>
        </w:rPr>
        <w:t xml:space="preserve"> por essa verba de setenta milhões para o </w:t>
      </w:r>
      <w:r w:rsidR="000A1ED1">
        <w:rPr>
          <w:bCs/>
        </w:rPr>
        <w:t>“</w:t>
      </w:r>
      <w:r w:rsidR="00051D97">
        <w:rPr>
          <w:bCs/>
        </w:rPr>
        <w:t>Bolsa Atleta</w:t>
      </w:r>
      <w:r w:rsidR="000A1ED1">
        <w:rPr>
          <w:bCs/>
        </w:rPr>
        <w:t>”</w:t>
      </w:r>
      <w:r w:rsidR="00E17C72">
        <w:rPr>
          <w:bCs/>
        </w:rPr>
        <w:t xml:space="preserve">; sendo aparteado pelos Paulo Henrique e Leonardo Giordano. Pela ordem, o Vereador </w:t>
      </w:r>
      <w:r w:rsidR="00E17C72" w:rsidRPr="00E17C72">
        <w:rPr>
          <w:b/>
          <w:bCs/>
        </w:rPr>
        <w:t>Renatinho PSOL</w:t>
      </w:r>
      <w:r w:rsidR="00E17C72">
        <w:rPr>
          <w:b/>
          <w:bCs/>
        </w:rPr>
        <w:t xml:space="preserve"> </w:t>
      </w:r>
      <w:r w:rsidR="00E17C72" w:rsidRPr="00E17C72">
        <w:rPr>
          <w:bCs/>
        </w:rPr>
        <w:t xml:space="preserve">iniciou seu discurso saudando a todos, após, </w:t>
      </w:r>
      <w:r w:rsidR="00E17C72">
        <w:rPr>
          <w:bCs/>
        </w:rPr>
        <w:t>comentou sobre os desabamentos e as pessoas desabrigadas por conta das fortes chuvas e esperava providências do Governo Municipal de refa</w:t>
      </w:r>
      <w:r w:rsidR="00D47483">
        <w:rPr>
          <w:bCs/>
        </w:rPr>
        <w:t>zer</w:t>
      </w:r>
      <w:r w:rsidR="008E2A81">
        <w:rPr>
          <w:bCs/>
        </w:rPr>
        <w:t xml:space="preserve"> as casas desses desabrigados</w:t>
      </w:r>
      <w:r w:rsidR="00E17C72">
        <w:rPr>
          <w:bCs/>
        </w:rPr>
        <w:t xml:space="preserve"> e todos os dias vinha cobrando atitudes desse Governo</w:t>
      </w:r>
      <w:r w:rsidR="008E2A81">
        <w:rPr>
          <w:bCs/>
        </w:rPr>
        <w:t>; depois leu uma Indicação de sua autoria que será protocolada para que o Poder Executivo tome as providências necessária</w:t>
      </w:r>
      <w:r w:rsidR="0033553F">
        <w:rPr>
          <w:bCs/>
        </w:rPr>
        <w:t>s</w:t>
      </w:r>
      <w:r w:rsidR="008E2A81">
        <w:rPr>
          <w:bCs/>
        </w:rPr>
        <w:t xml:space="preserve"> para, em caráter emergencial, realiza</w:t>
      </w:r>
      <w:r w:rsidR="002E1F66">
        <w:rPr>
          <w:bCs/>
        </w:rPr>
        <w:t xml:space="preserve">r </w:t>
      </w:r>
      <w:r w:rsidR="008E2A81">
        <w:rPr>
          <w:bCs/>
        </w:rPr>
        <w:t xml:space="preserve">as ações e investigações relacionadas: Travessa Célia Batista, casa </w:t>
      </w:r>
      <w:r w:rsidR="00FD00BF">
        <w:rPr>
          <w:bCs/>
        </w:rPr>
        <w:t>onze</w:t>
      </w:r>
      <w:r w:rsidR="008E2A81">
        <w:rPr>
          <w:bCs/>
        </w:rPr>
        <w:t xml:space="preserve"> onde uma árvore ameaçava cair</w:t>
      </w:r>
      <w:r w:rsidR="00FD00BF">
        <w:rPr>
          <w:bCs/>
        </w:rPr>
        <w:t>;</w:t>
      </w:r>
      <w:r w:rsidR="00926154">
        <w:rPr>
          <w:bCs/>
        </w:rPr>
        <w:t xml:space="preserve"> Rua da Paz, Sapê</w:t>
      </w:r>
      <w:r w:rsidR="002E1F66">
        <w:rPr>
          <w:bCs/>
        </w:rPr>
        <w:t xml:space="preserve"> residência com a laje comprometida em razão de um deslizamento e as localidades atingidas por deslizamentos de terra</w:t>
      </w:r>
      <w:r w:rsidR="00D5053A">
        <w:rPr>
          <w:bCs/>
        </w:rPr>
        <w:t>,</w:t>
      </w:r>
      <w:r w:rsidR="002E1F66">
        <w:rPr>
          <w:bCs/>
        </w:rPr>
        <w:t xml:space="preserve"> no dia nove de abril do corrente, nas Comunidades: Cavalão, Preventório, Estado, Castro, Bumba, Abacaxi, Coronel </w:t>
      </w:r>
      <w:proofErr w:type="spellStart"/>
      <w:r w:rsidR="002E1F66">
        <w:rPr>
          <w:bCs/>
        </w:rPr>
        <w:t>Lêoncio</w:t>
      </w:r>
      <w:proofErr w:type="spellEnd"/>
      <w:r w:rsidR="002E1F66">
        <w:rPr>
          <w:bCs/>
        </w:rPr>
        <w:t xml:space="preserve">, Caixa D’Água, Travessa Beltrão e Alarico de Souza; e nos Bairros: Maceió, Sapê e Fátima; sendo aparteado pelo Vereador Paulo Henrique. Pela ordem, o Vereador </w:t>
      </w:r>
      <w:r w:rsidR="002E1F66" w:rsidRPr="002E1F66">
        <w:rPr>
          <w:b/>
          <w:bCs/>
        </w:rPr>
        <w:t>Leonardo Giordano</w:t>
      </w:r>
      <w:r w:rsidR="002E1F66">
        <w:rPr>
          <w:b/>
          <w:bCs/>
        </w:rPr>
        <w:t xml:space="preserve"> </w:t>
      </w:r>
      <w:r w:rsidR="002E1F66" w:rsidRPr="00396367">
        <w:rPr>
          <w:bCs/>
        </w:rPr>
        <w:t xml:space="preserve">agradeceu à Mesa Diretora pelos Requerimentos aprovados nesta sessão, </w:t>
      </w:r>
      <w:r w:rsidR="00396367">
        <w:rPr>
          <w:bCs/>
        </w:rPr>
        <w:t>após, comentou sobre o Projeto de Lei nº 053/19 de sua autoria aprovado nesta sessão</w:t>
      </w:r>
      <w:r w:rsidR="0033553F">
        <w:rPr>
          <w:bCs/>
        </w:rPr>
        <w:t>;</w:t>
      </w:r>
      <w:r w:rsidR="00396367">
        <w:rPr>
          <w:bCs/>
        </w:rPr>
        <w:t xml:space="preserve"> e </w:t>
      </w:r>
      <w:r w:rsidR="0033553F">
        <w:rPr>
          <w:bCs/>
        </w:rPr>
        <w:t xml:space="preserve">evidenciou </w:t>
      </w:r>
      <w:r w:rsidR="00396367">
        <w:rPr>
          <w:bCs/>
        </w:rPr>
        <w:t>a importância de técnicos concernentes as podas de árvores; sendo aparteado pelo Vereador Paulo Eduardo Gomes.</w:t>
      </w:r>
      <w:r w:rsidR="000F5985">
        <w:rPr>
          <w:bCs/>
        </w:rPr>
        <w:t xml:space="preserve"> Pela ordem, o Vereador </w:t>
      </w:r>
      <w:r w:rsidR="000F5985" w:rsidRPr="000F5985">
        <w:rPr>
          <w:b/>
          <w:bCs/>
        </w:rPr>
        <w:t>Bruno Lessa</w:t>
      </w:r>
      <w:r w:rsidR="00F10F15">
        <w:rPr>
          <w:b/>
          <w:bCs/>
        </w:rPr>
        <w:t xml:space="preserve"> </w:t>
      </w:r>
      <w:r w:rsidR="00F10F15" w:rsidRPr="00691B56">
        <w:rPr>
          <w:bCs/>
        </w:rPr>
        <w:t xml:space="preserve">falou que esteve </w:t>
      </w:r>
      <w:r w:rsidR="00691B56">
        <w:rPr>
          <w:bCs/>
        </w:rPr>
        <w:t xml:space="preserve">em reunião </w:t>
      </w:r>
      <w:r w:rsidR="00F10F15" w:rsidRPr="00691B56">
        <w:rPr>
          <w:bCs/>
        </w:rPr>
        <w:t>com o Secretário</w:t>
      </w:r>
      <w:r w:rsidR="00691B56">
        <w:rPr>
          <w:bCs/>
        </w:rPr>
        <w:t xml:space="preserve"> </w:t>
      </w:r>
      <w:r w:rsidR="00F10F15" w:rsidRPr="00691B56">
        <w:rPr>
          <w:bCs/>
        </w:rPr>
        <w:t>Estadual de Transportes</w:t>
      </w:r>
      <w:r w:rsidR="00691B56">
        <w:rPr>
          <w:bCs/>
        </w:rPr>
        <w:t xml:space="preserve"> Robson Ramos e o Secretário da Cidade Juarez Fialho com objetivo de falar sobre a nova licitação que será feita das Bascas S/A, apresentou ao Governo </w:t>
      </w:r>
      <w:r w:rsidR="0087395E">
        <w:rPr>
          <w:bCs/>
        </w:rPr>
        <w:t>suas propostas para o T</w:t>
      </w:r>
      <w:r w:rsidR="00691B56">
        <w:rPr>
          <w:bCs/>
        </w:rPr>
        <w:t xml:space="preserve">ransporte </w:t>
      </w:r>
      <w:proofErr w:type="spellStart"/>
      <w:r w:rsidR="00DF26D3">
        <w:rPr>
          <w:bCs/>
        </w:rPr>
        <w:t>Aquaviário</w:t>
      </w:r>
      <w:proofErr w:type="spellEnd"/>
      <w:r w:rsidR="00691B56">
        <w:rPr>
          <w:bCs/>
        </w:rPr>
        <w:t>, a primeira sugestão foi que a licitação fosse feita linha a linha, o que significava para o usuário da Barca Praça Arariboia X Praça XV, tarifa menor, era o</w:t>
      </w:r>
      <w:r w:rsidR="0087395E">
        <w:rPr>
          <w:bCs/>
        </w:rPr>
        <w:t xml:space="preserve"> que seria o único</w:t>
      </w:r>
      <w:r w:rsidR="00691B56">
        <w:rPr>
          <w:bCs/>
        </w:rPr>
        <w:t xml:space="preserve"> lucrativo; os demais, como Paquetá e </w:t>
      </w:r>
      <w:proofErr w:type="spellStart"/>
      <w:r w:rsidR="00691B56">
        <w:rPr>
          <w:bCs/>
        </w:rPr>
        <w:t>Cocotá</w:t>
      </w:r>
      <w:proofErr w:type="spellEnd"/>
      <w:r w:rsidR="00691B56">
        <w:rPr>
          <w:bCs/>
        </w:rPr>
        <w:t xml:space="preserve"> eram de</w:t>
      </w:r>
      <w:r w:rsidR="0087395E">
        <w:rPr>
          <w:bCs/>
        </w:rPr>
        <w:t>ficitários e quem pagava o subsí</w:t>
      </w:r>
      <w:r w:rsidR="00691B56">
        <w:rPr>
          <w:bCs/>
        </w:rPr>
        <w:t>dio era o morador de Niterói</w:t>
      </w:r>
      <w:r w:rsidR="0087395E">
        <w:rPr>
          <w:bCs/>
        </w:rPr>
        <w:t>,</w:t>
      </w:r>
      <w:r w:rsidR="00DC42EB">
        <w:rPr>
          <w:bCs/>
        </w:rPr>
        <w:t xml:space="preserve"> e isso era uma injustiça porque não eram linhas intermunicipais eram linhas municipais, questionando onde estava o </w:t>
      </w:r>
      <w:r w:rsidR="0087395E">
        <w:rPr>
          <w:bCs/>
        </w:rPr>
        <w:t>“</w:t>
      </w:r>
      <w:r w:rsidR="00DC42EB">
        <w:rPr>
          <w:bCs/>
        </w:rPr>
        <w:t>papel</w:t>
      </w:r>
      <w:r w:rsidR="0087395E">
        <w:rPr>
          <w:bCs/>
        </w:rPr>
        <w:t>”</w:t>
      </w:r>
      <w:r w:rsidR="00DC42EB">
        <w:rPr>
          <w:bCs/>
        </w:rPr>
        <w:t xml:space="preserve"> da Prefeitura do Rio e que esta arcasse com o subsídio ; falou do retorno das Barcas na madrugada; a Estação Arariboia que sofreu uma intervenção</w:t>
      </w:r>
      <w:r w:rsidR="00DF26D3">
        <w:rPr>
          <w:bCs/>
        </w:rPr>
        <w:t>; a tarifa social em Charitas</w:t>
      </w:r>
      <w:r w:rsidR="0087395E">
        <w:rPr>
          <w:bCs/>
        </w:rPr>
        <w:t>;</w:t>
      </w:r>
      <w:r w:rsidR="00DF26D3">
        <w:rPr>
          <w:bCs/>
        </w:rPr>
        <w:t xml:space="preserve"> </w:t>
      </w:r>
      <w:r w:rsidR="0087395E">
        <w:rPr>
          <w:bCs/>
        </w:rPr>
        <w:t xml:space="preserve">e </w:t>
      </w:r>
      <w:r w:rsidR="00DF26D3">
        <w:rPr>
          <w:bCs/>
        </w:rPr>
        <w:t xml:space="preserve">a Barca em São Gonçalo. Finalizou, informando que o Secretário e sua equipe </w:t>
      </w:r>
      <w:r w:rsidR="0087395E">
        <w:rPr>
          <w:bCs/>
        </w:rPr>
        <w:t xml:space="preserve">se </w:t>
      </w:r>
      <w:r w:rsidR="00DF26D3">
        <w:rPr>
          <w:bCs/>
        </w:rPr>
        <w:t>mostraram muito receptivos com suas sugestões e afirmaram que todas as demandas serão avaliadas</w:t>
      </w:r>
      <w:r w:rsidR="00E77D4C">
        <w:rPr>
          <w:bCs/>
        </w:rPr>
        <w:t xml:space="preserve"> </w:t>
      </w:r>
      <w:r w:rsidR="004854E4">
        <w:rPr>
          <w:bCs/>
        </w:rPr>
        <w:t>e que a Licitação vencedora</w:t>
      </w:r>
      <w:r w:rsidR="0087395E">
        <w:rPr>
          <w:bCs/>
        </w:rPr>
        <w:t xml:space="preserve"> fosse</w:t>
      </w:r>
      <w:r w:rsidR="004854E4">
        <w:rPr>
          <w:bCs/>
        </w:rPr>
        <w:t xml:space="preserve"> a empresa que oferecesse a menor tarifa. Prosseguindo, o Senhor Presidente deu por aberto o </w:t>
      </w:r>
      <w:r w:rsidR="004854E4" w:rsidRPr="004854E4">
        <w:rPr>
          <w:b/>
          <w:bCs/>
        </w:rPr>
        <w:t>Grande Expediente</w:t>
      </w:r>
      <w:r w:rsidR="004854E4">
        <w:rPr>
          <w:b/>
          <w:bCs/>
        </w:rPr>
        <w:t xml:space="preserve">. </w:t>
      </w:r>
      <w:r w:rsidR="004854E4">
        <w:rPr>
          <w:bCs/>
        </w:rPr>
        <w:t xml:space="preserve">O Vereador </w:t>
      </w:r>
      <w:r w:rsidR="004854E4" w:rsidRPr="004854E4">
        <w:rPr>
          <w:b/>
          <w:bCs/>
        </w:rPr>
        <w:t>Renatinho PSOL</w:t>
      </w:r>
      <w:r w:rsidR="004854E4">
        <w:rPr>
          <w:b/>
          <w:bCs/>
        </w:rPr>
        <w:t xml:space="preserve"> </w:t>
      </w:r>
      <w:r w:rsidR="004854E4">
        <w:rPr>
          <w:bCs/>
        </w:rPr>
        <w:t>iniciou sua fala comentando sobre a Audiência Pública que aconteceu nesta Casa, na segunda-feira</w:t>
      </w:r>
      <w:r w:rsidR="0087395E">
        <w:rPr>
          <w:bCs/>
        </w:rPr>
        <w:t>,</w:t>
      </w:r>
      <w:r w:rsidR="004854E4">
        <w:rPr>
          <w:bCs/>
        </w:rPr>
        <w:t xml:space="preserve"> e que foi muito boa como polêmica também; as pessoas que vieram aqui várias estavam muito tristes e choravam por causa das chuvas que caíram em Niterói; visitou o </w:t>
      </w:r>
      <w:r w:rsidR="004854E4">
        <w:rPr>
          <w:bCs/>
        </w:rPr>
        <w:lastRenderedPageBreak/>
        <w:t>Morro do Cavalão junto a sua equipe e viram o caos e não conseguiram entender que o Gestor da Cidade não priorizava as Comunidades pobres de Niterói, o Governo estava aguardando os “Royalties” para ajudar as Comunidades e lamentou tal situação no fundo do seu coração; esteve no Hospital Mário Monteiro e elogiou a direção deste pelo atendimento e limpeza; as pessoas que estavam sofrendo precisavam de dignidade</w:t>
      </w:r>
      <w:r w:rsidR="004E593C">
        <w:rPr>
          <w:bCs/>
        </w:rPr>
        <w:t>; a linha de ônibus da Fazendinha não saía do papel e isso era uma</w:t>
      </w:r>
      <w:r w:rsidR="0033553F">
        <w:rPr>
          <w:bCs/>
        </w:rPr>
        <w:t xml:space="preserve"> vergonha</w:t>
      </w:r>
      <w:r w:rsidR="0087395E">
        <w:rPr>
          <w:bCs/>
        </w:rPr>
        <w:t>,</w:t>
      </w:r>
      <w:r w:rsidR="0033553F">
        <w:rPr>
          <w:bCs/>
        </w:rPr>
        <w:t xml:space="preserve"> total </w:t>
      </w:r>
      <w:r w:rsidR="004E593C">
        <w:rPr>
          <w:bCs/>
        </w:rPr>
        <w:t>omissão do Poder Público e que as pessoas das Comunidades precisavam de amor, de ajuda; prometeu às Comunidades que usará a Tribuna todos os dias em prol do provo de Niterói; nada tinha de pessoal contra o Prefeito, a questão era política; citou o Morro do Bumba onde a tragédia foi maior, os moradores até hoje sendo penalizados. Finalizou, dizendo que “aqui se faz aqui se paga”</w:t>
      </w:r>
      <w:r w:rsidR="0087395E">
        <w:rPr>
          <w:bCs/>
        </w:rPr>
        <w:t>, e</w:t>
      </w:r>
      <w:r w:rsidR="004E593C">
        <w:rPr>
          <w:bCs/>
        </w:rPr>
        <w:t xml:space="preserve"> que o Governo se colocasse no lugar dessas pessoas; sendo aparteado pelo Vereador Paulo Velasco. </w:t>
      </w:r>
      <w:r>
        <w:t>Não havendo mais oradores inscritos, o</w:t>
      </w:r>
      <w:r w:rsidR="00E77D4C">
        <w:t xml:space="preserve"> Senhor</w:t>
      </w:r>
      <w:r>
        <w:t xml:space="preserve"> Presidente</w:t>
      </w:r>
      <w:r w:rsidR="00E77D4C">
        <w:t xml:space="preserve"> </w:t>
      </w:r>
      <w:r>
        <w:t xml:space="preserve">encerrou à presente reunião, às </w:t>
      </w:r>
      <w:r w:rsidR="001C4306">
        <w:t>dezenove horas e trinta</w:t>
      </w:r>
      <w:r>
        <w:t xml:space="preserve"> minutos, marcando à próxima sessão, para o dia </w:t>
      </w:r>
      <w:r w:rsidR="00F72729">
        <w:t>onze</w:t>
      </w:r>
      <w:r>
        <w:t xml:space="preserve"> do mês de </w:t>
      </w:r>
      <w:r w:rsidR="00F72729">
        <w:t>abril</w:t>
      </w:r>
      <w:r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FB77F1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51D97"/>
    <w:rsid w:val="000A1ED1"/>
    <w:rsid w:val="000A6C0B"/>
    <w:rsid w:val="000F5985"/>
    <w:rsid w:val="00123D9C"/>
    <w:rsid w:val="00124F0C"/>
    <w:rsid w:val="001C4306"/>
    <w:rsid w:val="001E5AE9"/>
    <w:rsid w:val="002E1F66"/>
    <w:rsid w:val="002F42B0"/>
    <w:rsid w:val="0033553F"/>
    <w:rsid w:val="00396367"/>
    <w:rsid w:val="004854E4"/>
    <w:rsid w:val="004E593C"/>
    <w:rsid w:val="0050039F"/>
    <w:rsid w:val="00567D7E"/>
    <w:rsid w:val="005B2849"/>
    <w:rsid w:val="00691B56"/>
    <w:rsid w:val="0075342E"/>
    <w:rsid w:val="007B1C1F"/>
    <w:rsid w:val="00834D36"/>
    <w:rsid w:val="0087395E"/>
    <w:rsid w:val="008C6D1D"/>
    <w:rsid w:val="008E2A81"/>
    <w:rsid w:val="009241C8"/>
    <w:rsid w:val="00926154"/>
    <w:rsid w:val="00963679"/>
    <w:rsid w:val="00A6746D"/>
    <w:rsid w:val="00AB7643"/>
    <w:rsid w:val="00B74002"/>
    <w:rsid w:val="00C17C96"/>
    <w:rsid w:val="00C32DB4"/>
    <w:rsid w:val="00D47483"/>
    <w:rsid w:val="00D5053A"/>
    <w:rsid w:val="00DC42EB"/>
    <w:rsid w:val="00DD674A"/>
    <w:rsid w:val="00DF26D3"/>
    <w:rsid w:val="00E17C72"/>
    <w:rsid w:val="00E758C6"/>
    <w:rsid w:val="00E77D4C"/>
    <w:rsid w:val="00F10F15"/>
    <w:rsid w:val="00F72729"/>
    <w:rsid w:val="00FB77F1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1576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40</cp:revision>
  <dcterms:created xsi:type="dcterms:W3CDTF">2019-01-08T17:44:00Z</dcterms:created>
  <dcterms:modified xsi:type="dcterms:W3CDTF">2019-04-11T16:21:00Z</dcterms:modified>
</cp:coreProperties>
</file>