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614287" w:rsidRDefault="0095669D" w:rsidP="00A343ED">
      <w:pPr>
        <w:pStyle w:val="Ttulo3"/>
        <w:jc w:val="center"/>
        <w:rPr>
          <w:rFonts w:ascii="Ebrima" w:eastAsia="Arial Unicode MS" w:hAnsi="Ebrima" w:cs="Arial"/>
          <w:sz w:val="22"/>
          <w:szCs w:val="22"/>
        </w:rPr>
      </w:pPr>
      <w:r w:rsidRPr="00614287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614287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DO DIA </w:t>
      </w:r>
      <w:r w:rsidR="000F475E" w:rsidRPr="00614287">
        <w:rPr>
          <w:rFonts w:ascii="Ebrima" w:eastAsia="Arial Unicode MS" w:hAnsi="Ebrima" w:cs="Arial"/>
          <w:bCs w:val="0"/>
          <w:sz w:val="22"/>
          <w:szCs w:val="22"/>
          <w:u w:val="single"/>
        </w:rPr>
        <w:t>2</w:t>
      </w:r>
      <w:r w:rsidR="00D87EC3" w:rsidRPr="00614287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CA4FE3" w:rsidRPr="0061428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0F475E" w:rsidRPr="00614287">
        <w:rPr>
          <w:rFonts w:ascii="Ebrima" w:eastAsia="Arial Unicode MS" w:hAnsi="Ebrima" w:cs="Arial"/>
          <w:bCs w:val="0"/>
          <w:sz w:val="22"/>
          <w:szCs w:val="22"/>
          <w:u w:val="single"/>
        </w:rPr>
        <w:t>03</w:t>
      </w:r>
      <w:r w:rsidR="00991FD2" w:rsidRPr="00614287">
        <w:rPr>
          <w:rFonts w:ascii="Ebrima" w:eastAsia="Arial Unicode MS" w:hAnsi="Ebrima" w:cs="Arial"/>
          <w:bCs w:val="0"/>
          <w:sz w:val="22"/>
          <w:szCs w:val="22"/>
          <w:u w:val="single"/>
        </w:rPr>
        <w:t>/20</w:t>
      </w:r>
      <w:r w:rsidR="00816B14" w:rsidRPr="00614287">
        <w:rPr>
          <w:rFonts w:ascii="Ebrima" w:eastAsia="Arial Unicode MS" w:hAnsi="Ebrima" w:cs="Arial"/>
          <w:bCs w:val="0"/>
          <w:sz w:val="22"/>
          <w:szCs w:val="22"/>
          <w:u w:val="single"/>
        </w:rPr>
        <w:t>2</w:t>
      </w:r>
      <w:r w:rsidR="003F3AC5" w:rsidRPr="00614287">
        <w:rPr>
          <w:rFonts w:ascii="Ebrima" w:eastAsia="Arial Unicode MS" w:hAnsi="Ebrima" w:cs="Arial"/>
          <w:bCs w:val="0"/>
          <w:sz w:val="22"/>
          <w:szCs w:val="22"/>
          <w:u w:val="single"/>
        </w:rPr>
        <w:t>1</w:t>
      </w:r>
    </w:p>
    <w:p w:rsidR="0070428D" w:rsidRPr="00614287" w:rsidRDefault="00BD16CB" w:rsidP="004D44E1">
      <w:pPr>
        <w:jc w:val="center"/>
        <w:rPr>
          <w:rFonts w:ascii="Ebrima" w:eastAsia="Arial Unicode MS" w:hAnsi="Ebrima" w:cs="Arial"/>
          <w:color w:val="000000"/>
          <w:sz w:val="22"/>
          <w:szCs w:val="22"/>
        </w:rPr>
      </w:pPr>
      <w:r w:rsidRPr="00614287">
        <w:rPr>
          <w:rFonts w:ascii="Ebrima" w:eastAsia="Arial Unicode MS" w:hAnsi="Ebrima" w:cs="Arial"/>
          <w:color w:val="000000"/>
          <w:sz w:val="22"/>
          <w:szCs w:val="22"/>
        </w:rPr>
        <w:t>(</w:t>
      </w:r>
      <w:r w:rsidR="00051C56" w:rsidRPr="00614287">
        <w:rPr>
          <w:rFonts w:ascii="Ebrima" w:eastAsia="Arial Unicode MS" w:hAnsi="Ebrima" w:cs="Arial"/>
          <w:color w:val="000000"/>
          <w:sz w:val="22"/>
          <w:szCs w:val="22"/>
        </w:rPr>
        <w:t>Obs.</w:t>
      </w:r>
      <w:r w:rsidRPr="00614287">
        <w:rPr>
          <w:rFonts w:ascii="Ebrima" w:eastAsia="Arial Unicode MS" w:hAnsi="Ebrima" w:cs="Arial"/>
          <w:color w:val="000000"/>
          <w:sz w:val="22"/>
          <w:szCs w:val="22"/>
        </w:rPr>
        <w:t>: Resultado sujeito à a</w:t>
      </w:r>
      <w:r w:rsidR="003529C6" w:rsidRPr="00614287">
        <w:rPr>
          <w:rFonts w:ascii="Ebrima" w:eastAsia="Arial Unicode MS" w:hAnsi="Ebrima" w:cs="Arial"/>
          <w:color w:val="000000"/>
          <w:sz w:val="22"/>
          <w:szCs w:val="22"/>
        </w:rPr>
        <w:t>lteração até o encerramento da S</w:t>
      </w:r>
      <w:r w:rsidRPr="00614287">
        <w:rPr>
          <w:rFonts w:ascii="Ebrima" w:eastAsia="Arial Unicode MS" w:hAnsi="Ebrima" w:cs="Arial"/>
          <w:color w:val="000000"/>
          <w:sz w:val="22"/>
          <w:szCs w:val="22"/>
        </w:rPr>
        <w:t>essão)</w:t>
      </w:r>
    </w:p>
    <w:p w:rsidR="0043387D" w:rsidRDefault="0043387D" w:rsidP="008A5C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14287" w:rsidRPr="00614287" w:rsidRDefault="00614287" w:rsidP="008A5C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F90F09" w:rsidRPr="00614287" w:rsidRDefault="00790C6F" w:rsidP="00F90F09">
      <w:pPr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  <w:r w:rsidRPr="00614287"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  <w:t>DISCUSSÃO</w:t>
      </w:r>
      <w:r w:rsidR="00F90F09" w:rsidRPr="00614287"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  <w:t xml:space="preserve"> ÚNICA:</w:t>
      </w:r>
    </w:p>
    <w:p w:rsidR="00614287" w:rsidRPr="00614287" w:rsidRDefault="00614287" w:rsidP="006142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614287" w:rsidRPr="00614287" w:rsidRDefault="00614287" w:rsidP="006142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>PROJETO DE RESOLUÇÃO Nº 003/2014</w:t>
      </w: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 –  APROVADO</w:t>
      </w:r>
    </w:p>
    <w:p w:rsidR="00614287" w:rsidRPr="00614287" w:rsidRDefault="00614287" w:rsidP="006142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614287">
        <w:rPr>
          <w:rFonts w:ascii="Ebrima" w:hAnsi="Ebrima" w:cs="Arial"/>
          <w:color w:val="000000"/>
          <w:sz w:val="22"/>
          <w:szCs w:val="22"/>
        </w:rPr>
        <w:t>INSTITUI A FRENTE PARLAMENTAR DE DEFESA DOS DIREITOS DA MULHER</w:t>
      </w:r>
    </w:p>
    <w:p w:rsidR="00892478" w:rsidRPr="00614287" w:rsidRDefault="00614287" w:rsidP="006142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>AUTORA: VERÕNICA LIMA</w:t>
      </w: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 E OUTROS</w:t>
      </w:r>
    </w:p>
    <w:p w:rsidR="00614287" w:rsidRPr="00614287" w:rsidRDefault="00614287" w:rsidP="00614287">
      <w:pPr>
        <w:jc w:val="both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892478" w:rsidRPr="00614287" w:rsidRDefault="00892478" w:rsidP="0089247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PROJETO DE RESOLUÇÃO Nº 007/2021 –  </w:t>
      </w:r>
      <w:r w:rsidR="00614287" w:rsidRPr="00614287">
        <w:rPr>
          <w:rFonts w:ascii="Ebrima" w:hAnsi="Ebrima" w:cs="Arial"/>
          <w:b/>
          <w:color w:val="000000"/>
          <w:sz w:val="22"/>
          <w:szCs w:val="22"/>
        </w:rPr>
        <w:t>APROVADO</w:t>
      </w:r>
    </w:p>
    <w:p w:rsidR="00892478" w:rsidRPr="00614287" w:rsidRDefault="00892478" w:rsidP="0089247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614287">
        <w:rPr>
          <w:rFonts w:ascii="Ebrima" w:hAnsi="Ebrima" w:cs="Arial"/>
          <w:color w:val="000000"/>
          <w:sz w:val="22"/>
          <w:szCs w:val="22"/>
        </w:rPr>
        <w:t>CRIA A FRENTE PARLAMENTAR EM DEFESA DA ECONOMIA POPULAR SOLIDÁRIA DE NITERÓI.</w:t>
      </w:r>
    </w:p>
    <w:p w:rsidR="00892478" w:rsidRPr="00614287" w:rsidRDefault="00892478" w:rsidP="0089247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>AUTOR</w:t>
      </w:r>
      <w:r w:rsidR="00790C6F" w:rsidRPr="00614287">
        <w:rPr>
          <w:rFonts w:ascii="Ebrima" w:hAnsi="Ebrima" w:cs="Arial"/>
          <w:b/>
          <w:color w:val="000000"/>
          <w:sz w:val="22"/>
          <w:szCs w:val="22"/>
        </w:rPr>
        <w:t>A</w:t>
      </w: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: WALKÍRIA NICHEROY  </w:t>
      </w:r>
    </w:p>
    <w:p w:rsidR="00892478" w:rsidRPr="00614287" w:rsidRDefault="00892478" w:rsidP="0089247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2478" w:rsidRPr="00614287" w:rsidRDefault="00892478" w:rsidP="0089247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PROJETO DE RESOLUÇÃO Nº 010/2021 –  </w:t>
      </w:r>
      <w:r w:rsidR="00614287" w:rsidRPr="00614287">
        <w:rPr>
          <w:rFonts w:ascii="Ebrima" w:hAnsi="Ebrima" w:cs="Arial"/>
          <w:b/>
          <w:color w:val="000000"/>
          <w:sz w:val="22"/>
          <w:szCs w:val="22"/>
        </w:rPr>
        <w:t>APROVADO</w:t>
      </w:r>
    </w:p>
    <w:p w:rsidR="00892478" w:rsidRPr="00614287" w:rsidRDefault="00892478" w:rsidP="0089247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614287">
        <w:rPr>
          <w:rFonts w:ascii="Ebrima" w:hAnsi="Ebrima" w:cs="Arial"/>
          <w:color w:val="000000"/>
          <w:sz w:val="22"/>
          <w:szCs w:val="22"/>
        </w:rPr>
        <w:t>INSTITUI A FRENTE PARLAMENTAR PARA VACINAÇÃO CONTRA A COVID-19 NA CÂMARA DOS VEREADORES DE NITERÓI E DÁ OUTRAS PROVIDÊNCIAS.</w:t>
      </w:r>
    </w:p>
    <w:p w:rsidR="00892478" w:rsidRPr="00614287" w:rsidRDefault="00892478" w:rsidP="0089247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AUTOR: ROBSON GUIMARÃES  </w:t>
      </w:r>
      <w:r w:rsidR="00614287" w:rsidRPr="00614287">
        <w:rPr>
          <w:rFonts w:ascii="Ebrima" w:hAnsi="Ebrima" w:cs="Arial"/>
          <w:b/>
          <w:color w:val="000000"/>
          <w:sz w:val="22"/>
          <w:szCs w:val="22"/>
        </w:rPr>
        <w:t>E OUTROS</w:t>
      </w:r>
    </w:p>
    <w:p w:rsidR="00614287" w:rsidRPr="00614287" w:rsidRDefault="00614287" w:rsidP="0089247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14287" w:rsidRPr="00614287" w:rsidRDefault="00614287" w:rsidP="006142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>PROJETO DE RESOLUÇÃO Nº 014</w:t>
      </w:r>
      <w:r w:rsidRPr="00614287">
        <w:rPr>
          <w:rFonts w:ascii="Ebrima" w:hAnsi="Ebrima" w:cs="Arial"/>
          <w:b/>
          <w:color w:val="000000"/>
          <w:sz w:val="22"/>
          <w:szCs w:val="22"/>
        </w:rPr>
        <w:t>/2021 –  APROVADO</w:t>
      </w:r>
    </w:p>
    <w:p w:rsidR="00614287" w:rsidRPr="00614287" w:rsidRDefault="00614287" w:rsidP="00614287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614287">
        <w:rPr>
          <w:rFonts w:ascii="Ebrima" w:hAnsi="Ebrima" w:cs="Arial"/>
          <w:color w:val="000000"/>
          <w:sz w:val="22"/>
          <w:szCs w:val="22"/>
        </w:rPr>
        <w:t>CRIA A FRENTE PARLAMENTAR EM DEFESA DA RENDA BÁSICA PERMANENTE E DA IMPLEMENTAÇÃO DA MOEDA SOCIAL DE NITERÓI.</w:t>
      </w:r>
    </w:p>
    <w:p w:rsidR="00614287" w:rsidRPr="00614287" w:rsidRDefault="00614287" w:rsidP="006142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Pr="00614287"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614287" w:rsidRPr="00614287" w:rsidRDefault="00614287" w:rsidP="006142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>COAUTORA: VERÕNICA LIMA</w:t>
      </w:r>
    </w:p>
    <w:p w:rsidR="00614287" w:rsidRPr="00614287" w:rsidRDefault="00614287" w:rsidP="0089247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30F9A" w:rsidRPr="00614287" w:rsidRDefault="00030F9A" w:rsidP="00030F9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>PROJE</w:t>
      </w:r>
      <w:r w:rsidR="00D87EC3" w:rsidRPr="00614287">
        <w:rPr>
          <w:rFonts w:ascii="Ebrima" w:hAnsi="Ebrima" w:cs="Arial"/>
          <w:b/>
          <w:color w:val="000000"/>
          <w:sz w:val="22"/>
          <w:szCs w:val="22"/>
        </w:rPr>
        <w:t>TO DE DECRETO LEGISLATIVO Nº 034</w:t>
      </w: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/2021 –  </w:t>
      </w:r>
      <w:r w:rsidR="00614287" w:rsidRPr="00614287">
        <w:rPr>
          <w:rFonts w:ascii="Ebrima" w:hAnsi="Ebrima" w:cs="Arial"/>
          <w:b/>
          <w:color w:val="000000"/>
          <w:sz w:val="22"/>
          <w:szCs w:val="22"/>
        </w:rPr>
        <w:t xml:space="preserve">APROVADO </w:t>
      </w:r>
    </w:p>
    <w:p w:rsidR="00030F9A" w:rsidRPr="00614287" w:rsidRDefault="00030F9A" w:rsidP="00030F9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>EMENTA:</w:t>
      </w:r>
      <w:r w:rsidR="00E07D69" w:rsidRPr="00614287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E07D69" w:rsidRPr="00614287">
        <w:rPr>
          <w:rFonts w:ascii="Ebrima" w:hAnsi="Ebrima" w:cs="Arial"/>
          <w:color w:val="000000"/>
          <w:sz w:val="22"/>
          <w:szCs w:val="22"/>
        </w:rPr>
        <w:t>CONCEDE O TÍTULO DE CIDADÃO NITEROIENSE A THIERS VIANNA MONTEBELLO.</w:t>
      </w:r>
    </w:p>
    <w:p w:rsidR="00030F9A" w:rsidRPr="00614287" w:rsidRDefault="00030F9A" w:rsidP="00030F9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E07D69" w:rsidRPr="00614287">
        <w:rPr>
          <w:rFonts w:ascii="Ebrima" w:hAnsi="Ebrima" w:cs="Arial"/>
          <w:b/>
          <w:color w:val="000000"/>
          <w:sz w:val="22"/>
          <w:szCs w:val="22"/>
        </w:rPr>
        <w:t xml:space="preserve">FABIANO GONÇALVES </w:t>
      </w: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9F4105" w:rsidRDefault="009F4105" w:rsidP="00030F9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9F4105" w:rsidRPr="00614287" w:rsidRDefault="009F4105" w:rsidP="009F410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PROJETO DE DECRETO LEGISLATIVO Nº 042/2021 –  </w:t>
      </w:r>
      <w:r w:rsidR="00614287" w:rsidRPr="00614287">
        <w:rPr>
          <w:rFonts w:ascii="Ebrima" w:hAnsi="Ebrima" w:cs="Arial"/>
          <w:b/>
          <w:color w:val="000000"/>
          <w:sz w:val="22"/>
          <w:szCs w:val="22"/>
        </w:rPr>
        <w:t>APROVADO</w:t>
      </w:r>
    </w:p>
    <w:p w:rsidR="009F4105" w:rsidRPr="00614287" w:rsidRDefault="009F4105" w:rsidP="009F4105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614287">
        <w:rPr>
          <w:rFonts w:ascii="Ebrima" w:hAnsi="Ebrima" w:cs="Arial"/>
          <w:color w:val="000000"/>
          <w:sz w:val="22"/>
          <w:szCs w:val="22"/>
        </w:rPr>
        <w:t>CONCEDE TÍTULO DE CIDADÃO NITEROIENSE A VEREADORA TEREZA BERGHER, PELA DEDICAÇÃO E EMPENHO PELO MEMORIAL ÀS VÍTIMAS DO HOLOCAUSTO, E ATUAÇÃO JUNTO ÀS COMUNIDADES CARENTES E AMPARO AO IDOSO E CRIANÇAS.</w:t>
      </w:r>
    </w:p>
    <w:p w:rsidR="009F4105" w:rsidRPr="00614287" w:rsidRDefault="009F4105" w:rsidP="009F410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AUTOR: MILTON CARLOS LOPES -CAL  </w:t>
      </w:r>
    </w:p>
    <w:p w:rsidR="009F4105" w:rsidRPr="00614287" w:rsidRDefault="009F4105" w:rsidP="00030F9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9F4105" w:rsidRPr="00614287" w:rsidRDefault="009F4105" w:rsidP="009F4105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614287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1ª DISCUSSÃO:</w:t>
      </w:r>
    </w:p>
    <w:p w:rsidR="009F4105" w:rsidRPr="00614287" w:rsidRDefault="009F4105" w:rsidP="009F4105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9F4105" w:rsidRPr="00614287" w:rsidRDefault="009F4105" w:rsidP="009F410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PROJETO DE LEI  Nº 098/2021 –  </w:t>
      </w:r>
      <w:r w:rsidR="00614287" w:rsidRPr="00614287">
        <w:rPr>
          <w:rFonts w:ascii="Ebrima" w:hAnsi="Ebrima" w:cs="Arial"/>
          <w:b/>
          <w:color w:val="000000"/>
          <w:sz w:val="22"/>
          <w:szCs w:val="22"/>
        </w:rPr>
        <w:t>APROVADO EM 1ª E 2ª DISCUSSÃO E REDAÇÃO FINAL, COM DISPENSA DE INTERSTÍCIO DO VEREADOR ASNDRIGO DE CARVALHO E VOTO CONTRÁRIO DO VEREADOR DOUGLAS GOMES</w:t>
      </w:r>
    </w:p>
    <w:p w:rsidR="009F4105" w:rsidRPr="00614287" w:rsidRDefault="009F4105" w:rsidP="009F4105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614287">
        <w:rPr>
          <w:rFonts w:ascii="Ebrima" w:hAnsi="Ebrima" w:cs="Arial"/>
          <w:color w:val="000000"/>
          <w:sz w:val="22"/>
          <w:szCs w:val="22"/>
        </w:rPr>
        <w:t>DISPÕE SOBRE A HOMENAGEM AO VEREADOR RENATINHO DO PSOL NA ESQUINA DA RUA GENERAL PEREIRA DA SILVA COM RUA GAVIÃO PEIXOTO.</w:t>
      </w:r>
    </w:p>
    <w:p w:rsidR="009F4105" w:rsidRDefault="009F4105" w:rsidP="009F410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>AUTOR: PAULO EDUARDO GOMES</w:t>
      </w:r>
    </w:p>
    <w:p w:rsidR="00614287" w:rsidRDefault="00614287" w:rsidP="009F410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14287" w:rsidRPr="00614287" w:rsidRDefault="00614287" w:rsidP="009F410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C13926" w:rsidRPr="00614287" w:rsidRDefault="00C13926" w:rsidP="00030F9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614287" w:rsidRPr="00614287" w:rsidRDefault="009F4105" w:rsidP="006142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PROJETO DE LEI  Nº 100/2021 –  </w:t>
      </w:r>
      <w:r w:rsidR="00614287" w:rsidRPr="00614287">
        <w:rPr>
          <w:rFonts w:ascii="Ebrima" w:hAnsi="Ebrima" w:cs="Arial"/>
          <w:b/>
          <w:color w:val="000000"/>
          <w:sz w:val="22"/>
          <w:szCs w:val="22"/>
        </w:rPr>
        <w:t>APROVADO EM 1ª E 2ª DISCUSSÃO E REDAÇÃO FINAL, COM DISPENSA DE INTERSTÍCIO DO VEREADOR ASNDRIGO DE CARVALHO E VOTO CONTRÁRIO DO VEREADOR DOUGLAS GOMES</w:t>
      </w:r>
    </w:p>
    <w:p w:rsidR="009F4105" w:rsidRPr="00614287" w:rsidRDefault="009F4105" w:rsidP="009F4105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614287">
        <w:rPr>
          <w:rFonts w:ascii="Ebrima" w:hAnsi="Ebrima" w:cs="Arial"/>
          <w:color w:val="000000"/>
          <w:sz w:val="22"/>
          <w:szCs w:val="22"/>
        </w:rPr>
        <w:t>FICA INCLUÍDO NO CALENDÁRIO OFICIAL DO MUNICÍPIO DE NITERÓI O DIA 15 DE JULHO COMO O “DIA MUNICIPAL DE LUTA PELOS DIREITOS HUMANOS – VEREADOR RENATINHO DO PSOL”.</w:t>
      </w:r>
    </w:p>
    <w:p w:rsidR="009F4105" w:rsidRPr="00614287" w:rsidRDefault="009F4105" w:rsidP="009F410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>AUTOR: PAULO EDUARDO GOMES</w:t>
      </w:r>
    </w:p>
    <w:p w:rsidR="009F4105" w:rsidRPr="00614287" w:rsidRDefault="009F4105" w:rsidP="009F410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>COAUTORES: BENNY BRIOLLY E PROFESSOR TULIO</w:t>
      </w:r>
    </w:p>
    <w:p w:rsidR="00614287" w:rsidRDefault="00614287" w:rsidP="00E07D69">
      <w:pPr>
        <w:rPr>
          <w:rFonts w:ascii="Ebrima" w:hAnsi="Ebrima" w:cs="Arial"/>
          <w:b/>
          <w:color w:val="000000"/>
          <w:sz w:val="22"/>
          <w:szCs w:val="22"/>
        </w:rPr>
      </w:pPr>
    </w:p>
    <w:p w:rsidR="00614287" w:rsidRDefault="00614287" w:rsidP="00E07D69">
      <w:pPr>
        <w:rPr>
          <w:rFonts w:ascii="Ebrima" w:hAnsi="Ebrima" w:cs="Arial"/>
          <w:b/>
          <w:color w:val="000000"/>
          <w:sz w:val="22"/>
          <w:szCs w:val="22"/>
        </w:rPr>
      </w:pPr>
    </w:p>
    <w:p w:rsidR="00E07D69" w:rsidRPr="00614287" w:rsidRDefault="00E07D69" w:rsidP="00E07D69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614287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2ª DISCUSSÃO:</w:t>
      </w:r>
    </w:p>
    <w:p w:rsidR="00806BC9" w:rsidRPr="00614287" w:rsidRDefault="00806BC9" w:rsidP="00965AA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874CA" w:rsidRPr="00614287" w:rsidRDefault="005874CA" w:rsidP="00E07D69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874CA" w:rsidRPr="00614287" w:rsidRDefault="005874CA" w:rsidP="005874C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PROJETO DE LEI  Nº 205/2020 –  </w:t>
      </w:r>
      <w:r w:rsidR="00384D81" w:rsidRPr="00614287">
        <w:rPr>
          <w:rFonts w:ascii="Ebrima" w:hAnsi="Ebrima" w:cs="Arial"/>
          <w:b/>
          <w:color w:val="000000"/>
          <w:sz w:val="22"/>
          <w:szCs w:val="22"/>
        </w:rPr>
        <w:t>APENSADO AO PROJETO DE LEI N° 095/2021</w:t>
      </w:r>
      <w:r w:rsidR="00614287" w:rsidRPr="00614287">
        <w:rPr>
          <w:rFonts w:ascii="Ebrima" w:hAnsi="Ebrima" w:cs="Arial"/>
          <w:b/>
          <w:color w:val="000000"/>
          <w:sz w:val="22"/>
          <w:szCs w:val="22"/>
        </w:rPr>
        <w:t xml:space="preserve"> – APROVADO EM </w:t>
      </w:r>
      <w:r w:rsidR="00614287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614287" w:rsidRPr="00614287">
        <w:rPr>
          <w:rFonts w:ascii="Ebrima" w:hAnsi="Ebrima" w:cs="Arial"/>
          <w:b/>
          <w:color w:val="000000"/>
          <w:sz w:val="22"/>
          <w:szCs w:val="22"/>
        </w:rPr>
        <w:t xml:space="preserve"> 2ª DISCUSSÃO E REDAÇÃO FINAL, COM EMENDAS</w:t>
      </w:r>
    </w:p>
    <w:p w:rsidR="005874CA" w:rsidRPr="00614287" w:rsidRDefault="005874CA" w:rsidP="005874C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>EMENTA:</w:t>
      </w:r>
      <w:r w:rsidRPr="00614287">
        <w:rPr>
          <w:rFonts w:ascii="Ebrima" w:hAnsi="Ebrima" w:cs="Arial"/>
          <w:color w:val="000000"/>
          <w:sz w:val="22"/>
          <w:szCs w:val="22"/>
        </w:rPr>
        <w:t xml:space="preserve"> RECONHECE AS PRÁTICAS DE ATIVIDADES E EXERCÍCIOS FÍSICOS COMO ESSENCIAIS, MESMO EM PERÍODOS DE CRISE E DE DECRETAÇÃO DE ESTADO DE EMERGÊNCIA OU DE CALAMIDADE PÚBLICA OCASIONADO POR SURTOS OU EPIDEMIAS DE MOLÉSTIAS CONTAGIOSAS.</w:t>
      </w:r>
    </w:p>
    <w:p w:rsidR="005874CA" w:rsidRPr="00614287" w:rsidRDefault="005874CA" w:rsidP="005874C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614287">
        <w:rPr>
          <w:rFonts w:ascii="Ebrima" w:hAnsi="Ebrima" w:cs="Arial"/>
          <w:b/>
          <w:color w:val="000000"/>
          <w:sz w:val="22"/>
          <w:szCs w:val="22"/>
        </w:rPr>
        <w:t>AUTOR</w:t>
      </w:r>
      <w:r w:rsidR="00790C6F" w:rsidRPr="00614287">
        <w:rPr>
          <w:rFonts w:ascii="Ebrima" w:hAnsi="Ebrima" w:cs="Arial"/>
          <w:b/>
          <w:color w:val="000000"/>
          <w:sz w:val="22"/>
          <w:szCs w:val="22"/>
        </w:rPr>
        <w:t>ES</w:t>
      </w:r>
      <w:r w:rsidRPr="00614287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 w:rsidR="00790C6F" w:rsidRPr="00614287">
        <w:rPr>
          <w:rFonts w:ascii="Ebrima" w:hAnsi="Ebrima" w:cs="Arial"/>
          <w:b/>
          <w:color w:val="000000"/>
          <w:sz w:val="22"/>
          <w:szCs w:val="22"/>
        </w:rPr>
        <w:t xml:space="preserve">CARLOS OTÁVIO – </w:t>
      </w:r>
      <w:r w:rsidRPr="00614287">
        <w:rPr>
          <w:rFonts w:ascii="Ebrima" w:hAnsi="Ebrima" w:cs="Arial"/>
          <w:b/>
          <w:color w:val="000000"/>
          <w:sz w:val="22"/>
          <w:szCs w:val="22"/>
        </w:rPr>
        <w:t>CASOTA</w:t>
      </w:r>
      <w:r w:rsidR="00790C6F" w:rsidRPr="00614287">
        <w:rPr>
          <w:rFonts w:ascii="Ebrima" w:hAnsi="Ebrima" w:cs="Arial"/>
          <w:b/>
          <w:color w:val="000000"/>
          <w:sz w:val="22"/>
          <w:szCs w:val="22"/>
        </w:rPr>
        <w:t xml:space="preserve">, </w:t>
      </w:r>
      <w:r w:rsidR="00790C6F" w:rsidRPr="00614287">
        <w:rPr>
          <w:rFonts w:ascii="Ebrima" w:hAnsi="Ebrima" w:cs="Arial"/>
          <w:b/>
          <w:color w:val="000000"/>
          <w:sz w:val="22"/>
          <w:szCs w:val="22"/>
        </w:rPr>
        <w:t>LUIZ CARLOS GALLO E LEANDRO PORTUGAL</w:t>
      </w:r>
      <w:r w:rsidR="00614287">
        <w:rPr>
          <w:rFonts w:ascii="Ebrima" w:hAnsi="Ebrima" w:cs="Arial"/>
          <w:b/>
          <w:color w:val="000000"/>
          <w:sz w:val="22"/>
          <w:szCs w:val="22"/>
        </w:rPr>
        <w:t xml:space="preserve"> E BINHO GUIMARÃES</w:t>
      </w:r>
      <w:bookmarkStart w:id="0" w:name="_GoBack"/>
      <w:bookmarkEnd w:id="0"/>
    </w:p>
    <w:p w:rsidR="005874CA" w:rsidRPr="00614287" w:rsidRDefault="005874CA" w:rsidP="005874C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874CA" w:rsidRPr="00614287" w:rsidRDefault="005874CA" w:rsidP="00E07D69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07D69" w:rsidRPr="00614287" w:rsidRDefault="00E07D69" w:rsidP="000452C9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sectPr w:rsidR="00E07D69" w:rsidRPr="00614287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5D" w:rsidRDefault="00FA5C5D">
      <w:r>
        <w:separator/>
      </w:r>
    </w:p>
  </w:endnote>
  <w:endnote w:type="continuationSeparator" w:id="0">
    <w:p w:rsidR="00FA5C5D" w:rsidRDefault="00FA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5D" w:rsidRDefault="00FA5C5D">
      <w:r>
        <w:separator/>
      </w:r>
    </w:p>
  </w:footnote>
  <w:footnote w:type="continuationSeparator" w:id="0">
    <w:p w:rsidR="00FA5C5D" w:rsidRDefault="00FA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5D" w:rsidRDefault="00FA5C5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A5C5D" w:rsidRDefault="00FA5C5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5D" w:rsidRDefault="00FA5C5D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10CFC54" wp14:editId="7A38FD8D">
          <wp:extent cx="5905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C5D" w:rsidRPr="00F90F09" w:rsidRDefault="00FA5C5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A5C5D" w:rsidRPr="00F90F09" w:rsidRDefault="00FA5C5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5E71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3E40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4D81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387D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6FF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0616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874CA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287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3590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333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0C6F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576A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6BC9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478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67BC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5AAB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105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DC9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0B9F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3926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186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87EC3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07D69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448E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573A"/>
    <w:rsid w:val="00FA5C5D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1746-22C3-4804-BB10-8B8B83FA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384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21</cp:revision>
  <cp:lastPrinted>2021-03-25T20:34:00Z</cp:lastPrinted>
  <dcterms:created xsi:type="dcterms:W3CDTF">2021-03-24T18:29:00Z</dcterms:created>
  <dcterms:modified xsi:type="dcterms:W3CDTF">2021-03-25T23:35:00Z</dcterms:modified>
</cp:coreProperties>
</file>