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11C97">
        <w:rPr>
          <w:rFonts w:ascii="Myriad Pro" w:eastAsia="Arial Unicode MS" w:hAnsi="Myriad Pro"/>
          <w:bCs w:val="0"/>
          <w:u w:val="single"/>
        </w:rPr>
        <w:t>31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816B14" w:rsidRPr="009A0F1C">
        <w:rPr>
          <w:rFonts w:ascii="Myriad Pro" w:eastAsia="Arial Unicode MS" w:hAnsi="Myriad Pro"/>
          <w:bCs w:val="0"/>
          <w:u w:val="single"/>
        </w:rPr>
        <w:t>03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A33B7" w:rsidRPr="009A0F1C" w:rsidRDefault="006A33B7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  <w:u w:val="single"/>
        </w:rPr>
        <w:t>EM 1ª DISCUSSÃO: REGIME DE URGÊNCIA</w:t>
      </w: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PROJETO DE LEI Nº 40/2020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EMENTA:</w:t>
      </w:r>
      <w:r w:rsidRPr="00111C97">
        <w:rPr>
          <w:rFonts w:ascii="Tahoma" w:hAnsi="Tahoma" w:cs="Tahoma"/>
          <w:sz w:val="24"/>
          <w:szCs w:val="24"/>
        </w:rPr>
        <w:t xml:space="preserve"> </w:t>
      </w:r>
      <w:r w:rsidRPr="00111C97">
        <w:rPr>
          <w:rFonts w:ascii="Tahoma" w:hAnsi="Tahoma" w:cs="Tahoma"/>
          <w:color w:val="000000"/>
          <w:sz w:val="24"/>
          <w:szCs w:val="24"/>
        </w:rPr>
        <w:t>INSTITUI O FUNDO DE CRÉDITO EMERGENCIAL DO MUNICÍPIO DE NITERÓI, CRIADO NO CONTEXTO DAS MEDIDAS PARA O ENFRENTAMENTO ECONÔMICO DA EPIDEMIA DO VÍRUS COVID-19.</w:t>
      </w:r>
    </w:p>
    <w:p w:rsidR="00111C97" w:rsidRPr="00111C97" w:rsidRDefault="00111C97" w:rsidP="00111C9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 xml:space="preserve">AUTOR: </w:t>
      </w:r>
      <w:r w:rsidRPr="00111C97">
        <w:rPr>
          <w:rFonts w:ascii="Tahoma" w:hAnsi="Tahoma" w:cs="Tahoma"/>
          <w:b/>
          <w:color w:val="000000"/>
          <w:sz w:val="24"/>
          <w:szCs w:val="24"/>
        </w:rPr>
        <w:t>MENSAGEM EXECUTIVA N° 04/2020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PROJETO DE LEI Nº 42/2020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EMENTA: DISPÕE SOBRE A CONCESSÃO DE AUXÍLIO EMERGENCIAL EM PARCELA</w:t>
      </w:r>
      <w:bookmarkStart w:id="0" w:name="_GoBack"/>
      <w:bookmarkEnd w:id="0"/>
      <w:r w:rsidRPr="00111C97">
        <w:rPr>
          <w:rFonts w:ascii="Tahoma" w:hAnsi="Tahoma" w:cs="Tahoma"/>
          <w:color w:val="000000"/>
          <w:sz w:val="24"/>
          <w:szCs w:val="24"/>
        </w:rPr>
        <w:t xml:space="preserve"> ÚNICA AOS PERMISSIONÁRIOS DO SERVIÇO DE TÁXI E SEUS AUXILIARES, BEM COMO AOS PRESTADORES DE SERVIÇO DE TRANSPORTE ESCOLAR EM VIRTUDE DOS IMPACTOS SOCIAIS E ECONÔMICOS DA PANDEMIA DE COVID-19.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 xml:space="preserve">AUTOR: </w:t>
      </w:r>
      <w:r w:rsidRPr="00111C97">
        <w:rPr>
          <w:rFonts w:ascii="Tahoma" w:hAnsi="Tahoma" w:cs="Tahoma"/>
          <w:b/>
          <w:color w:val="000000"/>
          <w:sz w:val="24"/>
          <w:szCs w:val="24"/>
        </w:rPr>
        <w:t>MENSAGEM EXECUTIVA N° 05/2020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PROJETO DE LEI Nº 43/2020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EMENTA:</w:t>
      </w:r>
      <w:r w:rsidRPr="00111C97">
        <w:rPr>
          <w:rFonts w:ascii="Tahoma" w:hAnsi="Tahoma" w:cs="Tahoma"/>
          <w:sz w:val="24"/>
          <w:szCs w:val="24"/>
        </w:rPr>
        <w:t xml:space="preserve"> </w:t>
      </w:r>
      <w:r w:rsidRPr="00111C97">
        <w:rPr>
          <w:rFonts w:ascii="Tahoma" w:hAnsi="Tahoma" w:cs="Tahoma"/>
          <w:color w:val="000000"/>
          <w:sz w:val="24"/>
          <w:szCs w:val="24"/>
        </w:rPr>
        <w:t>INSTITUI O PROGRAMA EMPRESA CIDADÃ DE NITERÓI COMO MEDIDA PARA A MTIGAÇÃO DOS IMPACTOS ECONÔMICOS DECORRENTES DA EPIDEMIA DO CORONAVÍRUS (COVID-19) NO MUNICÍPIO DE NITERÓI.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 xml:space="preserve">AUTOR: </w:t>
      </w:r>
      <w:r w:rsidRPr="00111C97">
        <w:rPr>
          <w:rFonts w:ascii="Tahoma" w:hAnsi="Tahoma" w:cs="Tahoma"/>
          <w:b/>
          <w:color w:val="000000"/>
          <w:sz w:val="24"/>
          <w:szCs w:val="24"/>
        </w:rPr>
        <w:t>MENSAGEM EXECUTIVA N° 06/2020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PROJETO DE LEI Nº 44/2020</w:t>
      </w:r>
    </w:p>
    <w:p w:rsidR="00111C97" w:rsidRPr="00111C97" w:rsidRDefault="00111C97" w:rsidP="00111C9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>EMENTA: DISPÕE SOBRE A CRIAÇÃO DE RENDA BÁSICA TEMPORÁRIA PARA CIDADÃOS DO MUNICIPIO DE NITERÓI INSCRITOS NO CADÚNICO, CONSIDERANDO A PANDEMIA DO CORONAVÍRUS (COVID-19)</w:t>
      </w:r>
    </w:p>
    <w:p w:rsidR="007138CC" w:rsidRPr="00111C97" w:rsidRDefault="00111C97" w:rsidP="00111C9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  <w:u w:val="single"/>
        </w:rPr>
      </w:pPr>
      <w:r w:rsidRPr="00111C97">
        <w:rPr>
          <w:rFonts w:ascii="Tahoma" w:hAnsi="Tahoma" w:cs="Tahoma"/>
          <w:color w:val="000000"/>
          <w:sz w:val="24"/>
          <w:szCs w:val="24"/>
        </w:rPr>
        <w:t xml:space="preserve">AUTOR: </w:t>
      </w:r>
      <w:r w:rsidRPr="00111C97">
        <w:rPr>
          <w:rFonts w:ascii="Tahoma" w:hAnsi="Tahoma" w:cs="Tahoma"/>
          <w:b/>
          <w:color w:val="000000"/>
          <w:sz w:val="24"/>
          <w:szCs w:val="24"/>
        </w:rPr>
        <w:t>MENSAGEM EXECUTIVA N° 07/2020</w:t>
      </w:r>
    </w:p>
    <w:p w:rsidR="007138CC" w:rsidRPr="009A0F1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7138CC" w:rsidRPr="009A0F1C" w:rsidSect="007138CC">
      <w:headerReference w:type="even" r:id="rId8"/>
      <w:headerReference w:type="default" r:id="rId9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95B87749-2BA4-44ED-8A5D-B12B2F2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ADE5-304E-41A1-BEE1-87066EDC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2019-12-23T19:53:00Z</cp:lastPrinted>
  <dcterms:created xsi:type="dcterms:W3CDTF">2020-03-31T18:39:00Z</dcterms:created>
  <dcterms:modified xsi:type="dcterms:W3CDTF">2020-03-31T18:41:00Z</dcterms:modified>
</cp:coreProperties>
</file>