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75364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F16D9C">
        <w:rPr>
          <w:rFonts w:ascii="Ebrima" w:eastAsia="Arial Unicode MS" w:hAnsi="Ebrima"/>
          <w:bCs w:val="0"/>
          <w:sz w:val="24"/>
          <w:szCs w:val="24"/>
          <w:u w:val="single"/>
        </w:rPr>
        <w:t>3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165/2021- </w:t>
      </w:r>
      <w:r w:rsidR="00ED785F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F16D9C" w:rsidRP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16D9C">
        <w:rPr>
          <w:rFonts w:ascii="Ebrima" w:hAnsi="Ebrima" w:cs="Tahoma"/>
          <w:color w:val="000000"/>
          <w:sz w:val="22"/>
          <w:szCs w:val="22"/>
        </w:rPr>
        <w:t>DISPÕE SOBRE A CASSAÇÃO DA INSCRIÇÃO MUNICIPAL DE EMPRESAS QUE PROVOQUEM MAUS-TRATOS AOS ANIMAIS E DÁ OUTRAS PROVIDÊNCIAS.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DANIEL MARQUES</w:t>
      </w: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BE54EA" w:rsidRPr="00BE54EA" w:rsidRDefault="00F16D9C" w:rsidP="00BE54E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172/2021- </w:t>
      </w:r>
      <w:r w:rsidR="00ED785F">
        <w:rPr>
          <w:rFonts w:ascii="Ebrima" w:hAnsi="Ebrima" w:cs="Tahoma"/>
          <w:b/>
          <w:color w:val="000000"/>
          <w:sz w:val="22"/>
          <w:szCs w:val="22"/>
        </w:rPr>
        <w:t xml:space="preserve">APROVADO EM 1ª E 2ª </w:t>
      </w:r>
      <w:r w:rsidR="00BE54EA">
        <w:rPr>
          <w:rFonts w:ascii="Ebrima" w:hAnsi="Ebrima" w:cs="Tahoma"/>
          <w:b/>
          <w:color w:val="000000"/>
          <w:sz w:val="22"/>
          <w:szCs w:val="22"/>
        </w:rPr>
        <w:t>DISCUSSÃO E REDAÇÃO FINAL, COM DISPENSA DE INTERSTÍCIO DO VEREADOR  ANDRIGO DE CARVALHO, COM 18 VOTOS FAVORÁVEIS E</w:t>
      </w:r>
      <w:r w:rsidR="00BE54EA" w:rsidRPr="00BE54EA">
        <w:rPr>
          <w:rFonts w:ascii="Ebrima" w:hAnsi="Ebrima" w:cs="Tahoma"/>
          <w:b/>
          <w:color w:val="000000"/>
          <w:sz w:val="22"/>
          <w:szCs w:val="22"/>
        </w:rPr>
        <w:t xml:space="preserve"> VOTOS CONTRÁRIOS DOS VEREADORES CARLOS OTÁVIO – CASOTA, DOUGLAS GOMES E FABIANO GONÇALVES.</w:t>
      </w:r>
    </w:p>
    <w:p w:rsidR="00F16D9C" w:rsidRDefault="00BE54EA" w:rsidP="00BE54E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E54EA">
        <w:rPr>
          <w:rFonts w:ascii="Ebrima" w:hAnsi="Ebrima" w:cs="Tahoma"/>
          <w:b/>
          <w:color w:val="000000"/>
          <w:sz w:val="22"/>
          <w:szCs w:val="22"/>
        </w:rPr>
        <w:t>(O PRESIDENTE CAL FEZ USO DO VOTO)</w:t>
      </w:r>
    </w:p>
    <w:p w:rsidR="00F16D9C" w:rsidRP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16D9C">
        <w:rPr>
          <w:rFonts w:ascii="Ebrima" w:hAnsi="Ebrima" w:cs="Tahoma"/>
          <w:color w:val="000000"/>
          <w:sz w:val="22"/>
          <w:szCs w:val="22"/>
        </w:rPr>
        <w:t>ALTERA O NOME DA RUA CORONEL MOREIRA CÉSAR NO BAIRRO DE ICARAÍ, PARA RUA ATOR PAULO GUSTAVO E DÁ OUTRAS PROVIDÊNCIAS.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14/2021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F16D9C" w:rsidRDefault="00F16D9C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049/2021- </w:t>
      </w:r>
      <w:r w:rsidR="00AE1B72">
        <w:rPr>
          <w:rFonts w:ascii="Ebrima" w:hAnsi="Ebrima" w:cs="Tahoma"/>
          <w:b/>
          <w:color w:val="000000"/>
          <w:sz w:val="22"/>
          <w:szCs w:val="22"/>
        </w:rPr>
        <w:t>APROVADO COM EMENDAS EM 2ª DISCUSSÃO E REDAÇÃO FINAL, COM VOTO CONTRÁRIO DO VEREADOR DOUGLAS GOMES</w:t>
      </w:r>
    </w:p>
    <w:p w:rsid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IMPÕE A OBRIGATORIEDADE DE COMUNICAÇÃO PELA SECRETARIA DE URBANISMO AOS REGISTROS DE IMÓVEIS QUANTO ÀS ALTERAÇÕES EM NOMES DOS LOGRADOUROS DO MUNICÍPIO.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BINHO GUIMARÃES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16D9C" w:rsidRDefault="00F16D9C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 Nº 067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AE1B72">
        <w:rPr>
          <w:rFonts w:ascii="Ebrima" w:hAnsi="Ebrima" w:cs="Tahoma"/>
          <w:b/>
          <w:color w:val="000000"/>
          <w:sz w:val="22"/>
          <w:szCs w:val="22"/>
        </w:rPr>
        <w:t xml:space="preserve">APROVADO COM EMENDA </w:t>
      </w:r>
      <w:r w:rsidR="00AE1B72">
        <w:rPr>
          <w:rFonts w:ascii="Ebrima" w:hAnsi="Ebrima" w:cs="Tahoma"/>
          <w:b/>
          <w:color w:val="000000"/>
          <w:sz w:val="22"/>
          <w:szCs w:val="22"/>
        </w:rPr>
        <w:t>EM 2ª DISCUSSÃO E REDAÇÃO FINAL</w:t>
      </w:r>
      <w:bookmarkStart w:id="0" w:name="_GoBack"/>
      <w:bookmarkEnd w:id="0"/>
    </w:p>
    <w:p w:rsidR="00F16D9C" w:rsidRPr="00ED610B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A CAMPANHA MUNICIPAL DE PREVENÇÃO E COMBATE À COVID-19 EM INSTITUIÇÕES PÚBLICAS E PRIVADAS DE ENSINO NO ÂMBITO DO MUNICÍPIO DE NITERÓI E DÁ OUTRAS PROVIDÊNCIAS.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GOMES E BENNY BRIOLLY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F16D9C" w:rsidRPr="00ED610B" w:rsidRDefault="00F16D9C" w:rsidP="00F16D9C">
      <w:pPr>
        <w:rPr>
          <w:rFonts w:ascii="Ebrima" w:hAnsi="Ebrima" w:cstheme="minorHAnsi"/>
          <w:b/>
          <w:sz w:val="22"/>
          <w:szCs w:val="22"/>
        </w:rPr>
      </w:pP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EA" w:rsidRDefault="00BE54EA">
      <w:r>
        <w:separator/>
      </w:r>
    </w:p>
  </w:endnote>
  <w:endnote w:type="continuationSeparator" w:id="0">
    <w:p w:rsidR="00BE54EA" w:rsidRDefault="00B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EA" w:rsidRDefault="00BE54EA">
      <w:r>
        <w:separator/>
      </w:r>
    </w:p>
  </w:footnote>
  <w:footnote w:type="continuationSeparator" w:id="0">
    <w:p w:rsidR="00BE54EA" w:rsidRDefault="00BE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A" w:rsidRDefault="00BE5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E54EA" w:rsidRDefault="00BE5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A" w:rsidRDefault="00BE54E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4EA" w:rsidRPr="00F90F09" w:rsidRDefault="00BE54E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E54EA" w:rsidRPr="00F90F09" w:rsidRDefault="00BE54E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B535-BFBD-45DA-A9E4-DD197127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2021-05-13T19:20:00Z</cp:lastPrinted>
  <dcterms:created xsi:type="dcterms:W3CDTF">2021-05-13T19:09:00Z</dcterms:created>
  <dcterms:modified xsi:type="dcterms:W3CDTF">2021-05-13T22:31:00Z</dcterms:modified>
</cp:coreProperties>
</file>