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284D51">
      <w:pPr>
        <w:pStyle w:val="Recuodecorpodetexto"/>
        <w:tabs>
          <w:tab w:val="left" w:pos="720"/>
          <w:tab w:val="left" w:pos="6660"/>
        </w:tabs>
        <w:ind w:left="6237" w:right="-710" w:hanging="567"/>
      </w:pPr>
      <w:r>
        <w:t xml:space="preserve">         Ata da </w:t>
      </w:r>
      <w:r w:rsidR="00194585">
        <w:t>Oitava</w:t>
      </w:r>
      <w:r>
        <w:t xml:space="preserve"> 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640E7D">
      <w:pPr>
        <w:ind w:left="142" w:right="-852"/>
        <w:jc w:val="both"/>
      </w:pPr>
      <w:r>
        <w:t xml:space="preserve">                                          Às dezessete horas e </w:t>
      </w:r>
      <w:r w:rsidR="00194585">
        <w:t>quinze</w:t>
      </w:r>
      <w:r>
        <w:t xml:space="preserve"> minutos, do dia </w:t>
      </w:r>
      <w:r w:rsidR="00194585">
        <w:t>doze</w:t>
      </w:r>
      <w:r w:rsidR="000A6C0B">
        <w:t xml:space="preserve"> </w:t>
      </w:r>
      <w:r>
        <w:t>(</w:t>
      </w:r>
      <w:r w:rsidR="00194585">
        <w:t>12</w:t>
      </w:r>
      <w:r>
        <w:t xml:space="preserve">) do mês de </w:t>
      </w:r>
      <w:r w:rsidR="00194585">
        <w:t>março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194585">
        <w:t>Paulo Henrique da Silva Oliveira e Ricardo Evangelista Lírio</w:t>
      </w:r>
      <w:r>
        <w:t>, ambos a convite. Além desses Vereadores responderam à chamada nominal os seguintes Senhores Vereadores: Alberto Luiz Guimarães Iecin (Betinho),</w:t>
      </w:r>
      <w:r w:rsidR="00194585">
        <w:t xml:space="preserve"> Atratino Cortes Coutinho Neto, Bruno Bastos Lessa, Carlos Otavio Dias Vaz (Casota), Em</w:t>
      </w:r>
      <w:r>
        <w:t xml:space="preserve">anuel Jorge Mendes da Rocha, </w:t>
      </w:r>
      <w:r w:rsidR="00B26569">
        <w:t xml:space="preserve">Gezivaldo Ribeiro de Freitas  (Renatinho PSOL), Luiz Roberto Nogueira Saad, </w:t>
      </w:r>
      <w:r>
        <w:t xml:space="preserve"> Paulo Fernando Gonçalves Velasco,</w:t>
      </w:r>
      <w:r w:rsidR="00B26569">
        <w:t xml:space="preserve"> Renato Ferreira de Oliveira Cariello, Rodrigo Flach Farah e Verônica dos Santos Lima</w:t>
      </w:r>
      <w:r>
        <w:t xml:space="preserve">; foram consignadas as presenças dos seguintes Senhores Vereadores: </w:t>
      </w:r>
      <w:r w:rsidR="00B26569">
        <w:t xml:space="preserve">João Gustavo Braga Xavier Pereira, Leandro Portugal Frazen de Lima, Paulo Eduardo Gomes e </w:t>
      </w:r>
      <w:r>
        <w:t xml:space="preserve"> Sandro Mauro Lima de Araújo; </w:t>
      </w:r>
      <w:r w:rsidR="00B26569">
        <w:t>permaneceram ausentes os seguintes Senhores Vereadores: Renato Cordeiro Júnior (Renatinho da Oficina)</w:t>
      </w:r>
      <w:r w:rsidR="000214A1">
        <w:t xml:space="preserve"> </w:t>
      </w:r>
      <w:r w:rsidR="00B26569">
        <w:t xml:space="preserve">justificada, Carlos Alberto Macedo e Leonardo Soares Giordano, </w:t>
      </w:r>
      <w:r>
        <w:t xml:space="preserve">perfazendo em Plenário a frequência de </w:t>
      </w:r>
      <w:r w:rsidR="00B26569">
        <w:t>dezoito</w:t>
      </w:r>
      <w:r>
        <w:t xml:space="preserve"> (</w:t>
      </w:r>
      <w:r w:rsidR="00B26569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26569">
        <w:t>Paulo Velasco</w:t>
      </w:r>
      <w:r>
        <w:t xml:space="preserve"> leu um trecho bíblico, a convite. A</w:t>
      </w:r>
      <w:r w:rsidR="000214A1">
        <w:t>s</w:t>
      </w:r>
      <w:r>
        <w:t xml:space="preserve"> Ata</w:t>
      </w:r>
      <w:r w:rsidR="00395105">
        <w:t xml:space="preserve">s </w:t>
      </w:r>
      <w:r>
        <w:t xml:space="preserve">da </w:t>
      </w:r>
      <w:r w:rsidR="00395105">
        <w:t xml:space="preserve">Sexta e Sétima reuniões foram </w:t>
      </w:r>
      <w:r>
        <w:t>lida</w:t>
      </w:r>
      <w:r w:rsidR="00395105">
        <w:t>s</w:t>
      </w:r>
      <w:r>
        <w:t xml:space="preserve"> e aprovada</w:t>
      </w:r>
      <w:r w:rsidR="00395105">
        <w:t>s</w:t>
      </w:r>
      <w:r>
        <w:t xml:space="preserve">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7C06A6">
        <w:rPr>
          <w:b/>
        </w:rPr>
        <w:t xml:space="preserve"> </w:t>
      </w:r>
      <w:r w:rsidR="00233C21" w:rsidRPr="00233C21">
        <w:t>Ofício da</w:t>
      </w:r>
      <w:r w:rsidR="00233C21">
        <w:rPr>
          <w:b/>
        </w:rPr>
        <w:t xml:space="preserve"> </w:t>
      </w:r>
      <w:r w:rsidR="00233C21">
        <w:t xml:space="preserve">Secretaria de Governo da PMN nºs </w:t>
      </w:r>
      <w:r w:rsidR="005529AF">
        <w:t>0</w:t>
      </w:r>
      <w:r w:rsidR="00233C21">
        <w:t xml:space="preserve">05, </w:t>
      </w:r>
      <w:r w:rsidR="005529AF">
        <w:t>0</w:t>
      </w:r>
      <w:r w:rsidR="00233C21">
        <w:t xml:space="preserve">10, </w:t>
      </w:r>
      <w:r w:rsidR="005529AF">
        <w:t>0</w:t>
      </w:r>
      <w:r w:rsidR="00233C21">
        <w:t xml:space="preserve">15, </w:t>
      </w:r>
      <w:r w:rsidR="005529AF">
        <w:t>0</w:t>
      </w:r>
      <w:r w:rsidR="00233C21">
        <w:t xml:space="preserve">16, </w:t>
      </w:r>
      <w:r w:rsidR="005529AF">
        <w:t>0</w:t>
      </w:r>
      <w:r w:rsidR="00233C21">
        <w:t xml:space="preserve">28, </w:t>
      </w:r>
      <w:r w:rsidR="005529AF">
        <w:t>0</w:t>
      </w:r>
      <w:r w:rsidR="00233C21">
        <w:t>31,</w:t>
      </w:r>
      <w:r w:rsidR="005529AF">
        <w:t xml:space="preserve"> 0</w:t>
      </w:r>
      <w:r w:rsidR="00233C21">
        <w:t xml:space="preserve">39, </w:t>
      </w:r>
      <w:r w:rsidR="005529AF">
        <w:t>0</w:t>
      </w:r>
      <w:r w:rsidR="00233C21">
        <w:t xml:space="preserve">40, </w:t>
      </w:r>
      <w:r w:rsidR="005529AF">
        <w:t>0</w:t>
      </w:r>
      <w:r w:rsidR="00233C21">
        <w:t xml:space="preserve">43, </w:t>
      </w:r>
      <w:r w:rsidR="005529AF">
        <w:t>0</w:t>
      </w:r>
      <w:r w:rsidR="00233C21">
        <w:t xml:space="preserve">46, </w:t>
      </w:r>
      <w:r w:rsidR="005529AF">
        <w:t>0</w:t>
      </w:r>
      <w:r w:rsidR="00233C21">
        <w:t xml:space="preserve">47, </w:t>
      </w:r>
      <w:r w:rsidR="005529AF">
        <w:t>0</w:t>
      </w:r>
      <w:r w:rsidR="00233C21">
        <w:t xml:space="preserve">48, </w:t>
      </w:r>
      <w:r w:rsidR="005529AF">
        <w:t>0</w:t>
      </w:r>
      <w:r w:rsidR="00233C21">
        <w:t xml:space="preserve">54, </w:t>
      </w:r>
      <w:r w:rsidR="005529AF">
        <w:t>0</w:t>
      </w:r>
      <w:r w:rsidR="00233C21">
        <w:t>66,</w:t>
      </w:r>
      <w:r w:rsidR="005529AF">
        <w:t xml:space="preserve"> 0</w:t>
      </w:r>
      <w:r w:rsidR="00233C21">
        <w:t xml:space="preserve">67, </w:t>
      </w:r>
      <w:r w:rsidR="005529AF">
        <w:t>0</w:t>
      </w:r>
      <w:r w:rsidR="00233C21">
        <w:t xml:space="preserve">73, </w:t>
      </w:r>
      <w:r w:rsidR="005529AF">
        <w:t>0</w:t>
      </w:r>
      <w:r w:rsidR="00233C21">
        <w:t xml:space="preserve">74, </w:t>
      </w:r>
      <w:r w:rsidR="005529AF">
        <w:t>0</w:t>
      </w:r>
      <w:r w:rsidR="00233C21">
        <w:t xml:space="preserve">75, </w:t>
      </w:r>
      <w:r w:rsidR="005529AF">
        <w:t>0</w:t>
      </w:r>
      <w:r w:rsidR="00233C21">
        <w:t xml:space="preserve">76, </w:t>
      </w:r>
      <w:r w:rsidR="005529AF">
        <w:t>0</w:t>
      </w:r>
      <w:r w:rsidR="00233C21">
        <w:t xml:space="preserve">77, </w:t>
      </w:r>
      <w:r w:rsidR="005529AF">
        <w:t>0</w:t>
      </w:r>
      <w:r w:rsidR="00233C21">
        <w:t xml:space="preserve">78, </w:t>
      </w:r>
      <w:r w:rsidR="005529AF">
        <w:t>0</w:t>
      </w:r>
      <w:r w:rsidR="00233C21">
        <w:t xml:space="preserve">79, </w:t>
      </w:r>
      <w:r w:rsidR="005529AF">
        <w:t>0</w:t>
      </w:r>
      <w:r w:rsidR="00233C21">
        <w:t xml:space="preserve">80, </w:t>
      </w:r>
      <w:r w:rsidR="005529AF">
        <w:t>0</w:t>
      </w:r>
      <w:r w:rsidR="00233C21">
        <w:t xml:space="preserve">81, </w:t>
      </w:r>
      <w:r w:rsidR="005529AF">
        <w:t>0</w:t>
      </w:r>
      <w:r w:rsidR="00233C21">
        <w:t xml:space="preserve">82, </w:t>
      </w:r>
      <w:r w:rsidR="005529AF">
        <w:t>0</w:t>
      </w:r>
      <w:r w:rsidR="00233C21">
        <w:t xml:space="preserve">83, </w:t>
      </w:r>
      <w:r w:rsidR="005529AF">
        <w:t>0</w:t>
      </w:r>
      <w:r w:rsidR="00233C21">
        <w:t xml:space="preserve">84, </w:t>
      </w:r>
      <w:r w:rsidR="005529AF">
        <w:t>0</w:t>
      </w:r>
      <w:r w:rsidR="00233C21">
        <w:t xml:space="preserve">85, </w:t>
      </w:r>
      <w:r w:rsidR="005529AF">
        <w:t>0</w:t>
      </w:r>
      <w:r w:rsidR="00233C21">
        <w:t xml:space="preserve">86, </w:t>
      </w:r>
      <w:r w:rsidR="005529AF">
        <w:t>0</w:t>
      </w:r>
      <w:r w:rsidR="00233C21">
        <w:t xml:space="preserve">87, </w:t>
      </w:r>
      <w:r w:rsidR="005529AF">
        <w:t>0</w:t>
      </w:r>
      <w:r w:rsidR="00233C21">
        <w:t xml:space="preserve">90, </w:t>
      </w:r>
      <w:r w:rsidR="005529AF">
        <w:t>0</w:t>
      </w:r>
      <w:r w:rsidR="00233C21">
        <w:t xml:space="preserve">93, </w:t>
      </w:r>
      <w:r w:rsidR="005529AF">
        <w:t>0</w:t>
      </w:r>
      <w:r w:rsidR="00233C21">
        <w:t xml:space="preserve">95, </w:t>
      </w:r>
      <w:r w:rsidR="005529AF">
        <w:t>0</w:t>
      </w:r>
      <w:r w:rsidR="00233C21">
        <w:t xml:space="preserve">96, </w:t>
      </w:r>
      <w:r w:rsidR="005529AF" w:rsidRPr="00BB77EE">
        <w:rPr>
          <w:strike/>
        </w:rPr>
        <w:t>0</w:t>
      </w:r>
      <w:r w:rsidR="00233C21" w:rsidRPr="00BB77EE">
        <w:rPr>
          <w:strike/>
        </w:rPr>
        <w:t>99</w:t>
      </w:r>
      <w:r w:rsidR="00233C21">
        <w:t xml:space="preserve">, 100, 109, 114, 118 e 121/19 em resposta as respectivas </w:t>
      </w:r>
      <w:r w:rsidR="00233C21" w:rsidRPr="00233C21">
        <w:t>Indicações</w:t>
      </w:r>
      <w:r w:rsidR="00233C21">
        <w:t xml:space="preserve"> nºs 2193, 2186, 2183, 2188/18; 1659 e 890/17; 2207, 2182, 2190, 206, 2249, 1362, 2231, 2247, 1888, 2524, 2233, 1734, 1981/18; 168/17 e 723/18; 1805, 1741, 1742, 1776, 2080, 2752, 810, 2172, 2120, 2122, 192, 1606, 692, 640, 1359, 1623, 1819, 2030 e 1686/18; 2022 e 2029/18. E</w:t>
      </w:r>
      <w:r w:rsidRPr="002E66C8">
        <w:t xml:space="preserve">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9328B3">
        <w:t xml:space="preserve"> 043/19 de autoria do Vereador Bruno Lessa e tendo como coautor Leandro Portugal; 044/19 de autoria do Vereador Beto Saad; lido</w:t>
      </w:r>
      <w:r>
        <w:t xml:space="preserve"> e encaminhado o </w:t>
      </w:r>
      <w:r w:rsidRPr="00713489">
        <w:rPr>
          <w:b/>
        </w:rPr>
        <w:t xml:space="preserve">Projeto de </w:t>
      </w:r>
      <w:r w:rsidR="009328B3">
        <w:rPr>
          <w:b/>
        </w:rPr>
        <w:t xml:space="preserve">Resolução nº </w:t>
      </w:r>
      <w:r w:rsidR="009328B3">
        <w:t xml:space="preserve">002/19 de autoria do Vereador Paulo Eduardo Gomes;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9328B3">
        <w:t xml:space="preserve"> 204, 205, 206, 209, 213, 214 e 215/19 todas de autoria do Vereador Leonardo Giordano; 207/19 de autoria do Vereador Paulo Velasco; 208 e 212/19 ambas de autoria do Vereador Paulo Henrique;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 </w:t>
      </w:r>
      <w:r w:rsidR="009328B3">
        <w:t>044/19 de autoria do Vereador Casota.</w:t>
      </w:r>
      <w:r w:rsidR="00ED12D6">
        <w:t xml:space="preserve"> Neste momento, fo</w:t>
      </w:r>
      <w:r w:rsidR="00537CEC">
        <w:t>ram</w:t>
      </w:r>
      <w:r w:rsidR="00ED12D6">
        <w:t xml:space="preserve"> registrada</w:t>
      </w:r>
      <w:r w:rsidR="00537CEC">
        <w:t>s</w:t>
      </w:r>
      <w:r w:rsidR="00ED12D6">
        <w:t xml:space="preserve"> as presenças do Secretário de Estado das </w:t>
      </w:r>
      <w:r w:rsidR="00ED12D6">
        <w:lastRenderedPageBreak/>
        <w:t xml:space="preserve">Cidades Juarez Fialho e do Deputado Estadual </w:t>
      </w:r>
      <w:r w:rsidR="003C7C21">
        <w:t xml:space="preserve">Renan </w:t>
      </w:r>
      <w:r w:rsidR="00ED12D6">
        <w:t>Ferreirinha</w:t>
      </w:r>
      <w:r w:rsidR="003C7C21">
        <w:t xml:space="preserve"> Carneiro</w:t>
      </w:r>
      <w:r w:rsidR="00537CEC">
        <w:t>;</w:t>
      </w:r>
      <w:r w:rsidR="00ED12D6">
        <w:t xml:space="preserve"> após</w:t>
      </w:r>
      <w:r w:rsidR="00537CEC">
        <w:t>,</w:t>
      </w:r>
      <w:r w:rsidR="00ED12D6">
        <w:t xml:space="preserve"> o Presidente da Mesa informou que na reunião com os Vereadores o combinado foi que cada Parlamentar poderia ser acomp</w:t>
      </w:r>
      <w:r w:rsidR="00537CEC">
        <w:t>anhado por um Assessor</w:t>
      </w:r>
      <w:r w:rsidR="00ED12D6">
        <w:t xml:space="preserve"> nas </w:t>
      </w:r>
      <w:r w:rsidR="00F40229">
        <w:t>sessões</w:t>
      </w:r>
      <w:r w:rsidR="00ED12D6">
        <w:t xml:space="preserve"> Plenárias</w:t>
      </w:r>
      <w:r w:rsidR="00F356DA">
        <w:t>, aproveitou o ensejo para solicitar aos presentes</w:t>
      </w:r>
      <w:r w:rsidR="00537CEC">
        <w:t>,</w:t>
      </w:r>
      <w:r w:rsidR="00F356DA">
        <w:t xml:space="preserve"> nas galerias, silêncio</w:t>
      </w:r>
      <w:r w:rsidR="00537CEC">
        <w:t>,</w:t>
      </w:r>
      <w:r w:rsidR="00F356DA">
        <w:t xml:space="preserve"> para que os</w:t>
      </w:r>
      <w:r w:rsidR="00537CEC">
        <w:t xml:space="preserve"> Vereadores pudessem discursar</w:t>
      </w:r>
      <w:r w:rsidR="00ED12D6">
        <w:t>. Continuando</w:t>
      </w:r>
      <w:r>
        <w:t>, o</w:t>
      </w:r>
      <w:r w:rsidR="00ED12D6">
        <w:t xml:space="preserve"> Senhor</w:t>
      </w:r>
      <w:r>
        <w:t xml:space="preserve"> Presidente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0D60FF">
        <w:rPr>
          <w:b/>
          <w:bCs/>
        </w:rPr>
        <w:t>Paulo Eduardo Gomes</w:t>
      </w:r>
      <w:r w:rsidR="00F40229">
        <w:rPr>
          <w:b/>
          <w:bCs/>
        </w:rPr>
        <w:t xml:space="preserve"> </w:t>
      </w:r>
      <w:r w:rsidR="005C5B88">
        <w:rPr>
          <w:bCs/>
        </w:rPr>
        <w:t>começou seu discurso falando sobre o subsídio dos Vereadores</w:t>
      </w:r>
      <w:r w:rsidR="00537CEC">
        <w:rPr>
          <w:bCs/>
        </w:rPr>
        <w:t>,</w:t>
      </w:r>
      <w:r w:rsidR="005C5B88">
        <w:rPr>
          <w:bCs/>
        </w:rPr>
        <w:t xml:space="preserve"> </w:t>
      </w:r>
      <w:r w:rsidR="00537CEC">
        <w:rPr>
          <w:bCs/>
        </w:rPr>
        <w:t xml:space="preserve">mesmo </w:t>
      </w:r>
      <w:r w:rsidR="005C5B88">
        <w:rPr>
          <w:bCs/>
        </w:rPr>
        <w:t>mediante as “vaias”</w:t>
      </w:r>
      <w:r w:rsidR="00894425">
        <w:rPr>
          <w:bCs/>
        </w:rPr>
        <w:t>,</w:t>
      </w:r>
      <w:r w:rsidR="005C5B88">
        <w:rPr>
          <w:bCs/>
        </w:rPr>
        <w:t xml:space="preserve"> sugeriu a realização de uma Audiência Pública para </w:t>
      </w:r>
      <w:r w:rsidR="00CA72C4">
        <w:rPr>
          <w:bCs/>
        </w:rPr>
        <w:t>que se discuta</w:t>
      </w:r>
      <w:r w:rsidR="005C5B88">
        <w:rPr>
          <w:bCs/>
        </w:rPr>
        <w:t xml:space="preserve"> o reajuste e os investimentos para a Saúde, </w:t>
      </w:r>
      <w:r w:rsidR="00D7576F">
        <w:rPr>
          <w:bCs/>
        </w:rPr>
        <w:t xml:space="preserve">a </w:t>
      </w:r>
      <w:r w:rsidR="005C5B88">
        <w:rPr>
          <w:bCs/>
        </w:rPr>
        <w:t xml:space="preserve">Educação e </w:t>
      </w:r>
      <w:r w:rsidR="00D7576F">
        <w:rPr>
          <w:bCs/>
        </w:rPr>
        <w:t xml:space="preserve">a </w:t>
      </w:r>
      <w:r w:rsidR="005C5B88">
        <w:rPr>
          <w:bCs/>
        </w:rPr>
        <w:t xml:space="preserve">Mobilidade Urbana, para que os cidadãos </w:t>
      </w:r>
      <w:r w:rsidR="00797C0E">
        <w:rPr>
          <w:bCs/>
        </w:rPr>
        <w:t>venham</w:t>
      </w:r>
      <w:r w:rsidR="005C5B88">
        <w:rPr>
          <w:bCs/>
        </w:rPr>
        <w:t xml:space="preserve"> a esta Casa para discutir com embasamento a respeito desse reajuste e sobre os investimentos feitos pela Câmara</w:t>
      </w:r>
      <w:r w:rsidR="00797C0E">
        <w:rPr>
          <w:bCs/>
        </w:rPr>
        <w:t>;</w:t>
      </w:r>
      <w:r w:rsidR="001B5492">
        <w:rPr>
          <w:bCs/>
        </w:rPr>
        <w:t xml:space="preserve"> falou ainda que a população de Niterói tinha todo o direito de criticar e que em todos os lugares do mundo era o Parlamento que decidia </w:t>
      </w:r>
      <w:r w:rsidR="00145BB2">
        <w:rPr>
          <w:bCs/>
        </w:rPr>
        <w:t>os</w:t>
      </w:r>
      <w:r w:rsidR="001B5492">
        <w:rPr>
          <w:bCs/>
        </w:rPr>
        <w:t xml:space="preserve"> salários</w:t>
      </w:r>
      <w:r w:rsidR="005C5B88">
        <w:rPr>
          <w:bCs/>
        </w:rPr>
        <w:t>.</w:t>
      </w:r>
      <w:r w:rsidR="001B5492">
        <w:rPr>
          <w:bCs/>
        </w:rPr>
        <w:t xml:space="preserve"> A seguir, </w:t>
      </w:r>
      <w:r w:rsidR="00643FD4">
        <w:rPr>
          <w:bCs/>
        </w:rPr>
        <w:t>leu</w:t>
      </w:r>
      <w:r w:rsidR="00CD2E87">
        <w:rPr>
          <w:bCs/>
        </w:rPr>
        <w:t xml:space="preserve"> e comentou sobre a matéria do j</w:t>
      </w:r>
      <w:r w:rsidR="00643FD4">
        <w:rPr>
          <w:bCs/>
        </w:rPr>
        <w:t>ornal “O Globo”</w:t>
      </w:r>
      <w:r w:rsidR="00145BB2">
        <w:rPr>
          <w:bCs/>
        </w:rPr>
        <w:t>,</w:t>
      </w:r>
      <w:r w:rsidR="00643FD4">
        <w:rPr>
          <w:bCs/>
        </w:rPr>
        <w:t xml:space="preserve"> do ano de dois mil e doze</w:t>
      </w:r>
      <w:r w:rsidR="00145BB2">
        <w:rPr>
          <w:bCs/>
        </w:rPr>
        <w:t>, sobre o polêmico aumento</w:t>
      </w:r>
      <w:r w:rsidR="00643FD4">
        <w:rPr>
          <w:bCs/>
        </w:rPr>
        <w:t xml:space="preserve"> destacando que o único Vereador representan</w:t>
      </w:r>
      <w:r w:rsidR="00C37AE0">
        <w:rPr>
          <w:bCs/>
        </w:rPr>
        <w:t>do o Partido foi Renatinho PSOL</w:t>
      </w:r>
      <w:r w:rsidR="00643FD4">
        <w:rPr>
          <w:bCs/>
        </w:rPr>
        <w:t xml:space="preserve"> que</w:t>
      </w:r>
      <w:r w:rsidR="00C37AE0">
        <w:rPr>
          <w:bCs/>
        </w:rPr>
        <w:t>m</w:t>
      </w:r>
      <w:r w:rsidR="00643FD4">
        <w:rPr>
          <w:bCs/>
        </w:rPr>
        <w:t xml:space="preserve"> votou contra esse aumento. Prosseguindo, falou que queria discutir o</w:t>
      </w:r>
      <w:r w:rsidR="00C37AE0">
        <w:rPr>
          <w:bCs/>
        </w:rPr>
        <w:t xml:space="preserve"> PCCS de todos os trabalhadores,</w:t>
      </w:r>
      <w:r w:rsidR="00643FD4">
        <w:rPr>
          <w:bCs/>
        </w:rPr>
        <w:t xml:space="preserve"> também mostrou o gráfico do Orçamento Municipal de Niterói</w:t>
      </w:r>
      <w:r w:rsidR="00C37AE0">
        <w:rPr>
          <w:bCs/>
        </w:rPr>
        <w:t>,</w:t>
      </w:r>
      <w:r w:rsidR="00643FD4">
        <w:rPr>
          <w:bCs/>
        </w:rPr>
        <w:t xml:space="preserve"> do ano de dois mil e dezenove, através da TV Câmara onde mostrava que o menor gasto era com os Vereadores e </w:t>
      </w:r>
      <w:r w:rsidR="0070379F">
        <w:rPr>
          <w:bCs/>
        </w:rPr>
        <w:t>com sete</w:t>
      </w:r>
      <w:bookmarkStart w:id="0" w:name="_GoBack"/>
      <w:bookmarkEnd w:id="0"/>
      <w:r w:rsidR="00643FD4">
        <w:rPr>
          <w:bCs/>
        </w:rPr>
        <w:t xml:space="preserve"> Estatutários Comissionados. O Presidente desta Casa a todo momento solicitava silêncio aos presentes. Continuando, o Vereador Paulo Eduardo Gomes</w:t>
      </w:r>
      <w:r w:rsidR="00A53C3F">
        <w:rPr>
          <w:bCs/>
        </w:rPr>
        <w:t xml:space="preserve"> </w:t>
      </w:r>
      <w:r w:rsidR="001A031D">
        <w:rPr>
          <w:bCs/>
        </w:rPr>
        <w:t xml:space="preserve">falou que os presentes nas galerias </w:t>
      </w:r>
      <w:r w:rsidR="00C37AE0">
        <w:rPr>
          <w:bCs/>
        </w:rPr>
        <w:t>tinham vindo</w:t>
      </w:r>
      <w:r w:rsidR="001A031D">
        <w:rPr>
          <w:bCs/>
        </w:rPr>
        <w:t xml:space="preserve"> a esta Casa motivado</w:t>
      </w:r>
      <w:r w:rsidR="00C37AE0">
        <w:rPr>
          <w:bCs/>
        </w:rPr>
        <w:t>s</w:t>
      </w:r>
      <w:r w:rsidR="001A031D">
        <w:rPr>
          <w:bCs/>
        </w:rPr>
        <w:t xml:space="preserve"> pelo aumento dos Vereadores e explicou que o Presidente da Câmara já havia revogado esse aumento. Finalizou, falando da importância do Concurso Público e dos vários debates polêmicos nesta Casa, como: Plano Municipal de Educação, Plano Diretor e outrem. Pela ordem, </w:t>
      </w:r>
      <w:r w:rsidR="001A031D" w:rsidRPr="001A031D">
        <w:rPr>
          <w:b/>
          <w:bCs/>
        </w:rPr>
        <w:t>Renatinho PSOL</w:t>
      </w:r>
      <w:r w:rsidR="001A031D">
        <w:rPr>
          <w:b/>
          <w:bCs/>
        </w:rPr>
        <w:t xml:space="preserve"> </w:t>
      </w:r>
      <w:r w:rsidR="001A031D">
        <w:rPr>
          <w:bCs/>
        </w:rPr>
        <w:t>falou que</w:t>
      </w:r>
      <w:r w:rsidR="00C37AE0">
        <w:rPr>
          <w:bCs/>
        </w:rPr>
        <w:t>,</w:t>
      </w:r>
      <w:r w:rsidR="00843B3F">
        <w:rPr>
          <w:bCs/>
        </w:rPr>
        <w:t xml:space="preserve"> amanhã</w:t>
      </w:r>
      <w:r w:rsidR="00C37AE0">
        <w:rPr>
          <w:bCs/>
        </w:rPr>
        <w:t>,</w:t>
      </w:r>
      <w:r w:rsidR="001A031D">
        <w:rPr>
          <w:bCs/>
        </w:rPr>
        <w:t xml:space="preserve"> irá reapresentar o Projeto </w:t>
      </w:r>
      <w:r w:rsidR="00C37AE0">
        <w:rPr>
          <w:bCs/>
        </w:rPr>
        <w:t>“</w:t>
      </w:r>
      <w:r w:rsidR="001A031D">
        <w:rPr>
          <w:bCs/>
        </w:rPr>
        <w:t>Tribuna Livre</w:t>
      </w:r>
      <w:r w:rsidR="00C37AE0">
        <w:rPr>
          <w:bCs/>
        </w:rPr>
        <w:t>”</w:t>
      </w:r>
      <w:r w:rsidR="001A031D">
        <w:rPr>
          <w:bCs/>
        </w:rPr>
        <w:t xml:space="preserve"> de sua autoria</w:t>
      </w:r>
      <w:r w:rsidR="00D0123F">
        <w:rPr>
          <w:bCs/>
        </w:rPr>
        <w:t>,</w:t>
      </w:r>
      <w:r w:rsidR="001A031D">
        <w:rPr>
          <w:bCs/>
        </w:rPr>
        <w:t xml:space="preserve"> que da</w:t>
      </w:r>
      <w:r w:rsidR="00843B3F">
        <w:rPr>
          <w:bCs/>
        </w:rPr>
        <w:t>va</w:t>
      </w:r>
      <w:r w:rsidR="001A031D">
        <w:rPr>
          <w:bCs/>
        </w:rPr>
        <w:t xml:space="preserve"> a oportunidade </w:t>
      </w:r>
      <w:r w:rsidR="00D0123F">
        <w:rPr>
          <w:bCs/>
        </w:rPr>
        <w:t>para a</w:t>
      </w:r>
      <w:r w:rsidR="001A031D">
        <w:rPr>
          <w:bCs/>
        </w:rPr>
        <w:t xml:space="preserve"> população se manifestar neste Plenári</w:t>
      </w:r>
      <w:r w:rsidR="006251E4">
        <w:rPr>
          <w:bCs/>
        </w:rPr>
        <w:t>o</w:t>
      </w:r>
      <w:r w:rsidR="00843B3F">
        <w:rPr>
          <w:bCs/>
        </w:rPr>
        <w:t>,</w:t>
      </w:r>
      <w:r w:rsidR="006251E4">
        <w:rPr>
          <w:bCs/>
        </w:rPr>
        <w:t xml:space="preserve"> por quinze minutos</w:t>
      </w:r>
      <w:r w:rsidR="00D0123F">
        <w:rPr>
          <w:bCs/>
        </w:rPr>
        <w:t>,</w:t>
      </w:r>
      <w:r w:rsidR="007B114C">
        <w:rPr>
          <w:bCs/>
        </w:rPr>
        <w:t xml:space="preserve"> e lutava para que todos os trabalhadores tivessem um salário digno; inform</w:t>
      </w:r>
      <w:r w:rsidR="00D0123F">
        <w:rPr>
          <w:bCs/>
        </w:rPr>
        <w:t>ou</w:t>
      </w:r>
      <w:r w:rsidR="007B114C">
        <w:rPr>
          <w:bCs/>
        </w:rPr>
        <w:t xml:space="preserve"> que a população se sentiu </w:t>
      </w:r>
      <w:r w:rsidR="00D0123F">
        <w:rPr>
          <w:bCs/>
        </w:rPr>
        <w:t>“</w:t>
      </w:r>
      <w:r w:rsidR="007B114C">
        <w:rPr>
          <w:bCs/>
        </w:rPr>
        <w:t>apunhalada</w:t>
      </w:r>
      <w:r w:rsidR="00D0123F">
        <w:rPr>
          <w:bCs/>
        </w:rPr>
        <w:t>”</w:t>
      </w:r>
      <w:r w:rsidR="007B114C">
        <w:rPr>
          <w:bCs/>
        </w:rPr>
        <w:t xml:space="preserve"> com esse aumento dos Vereadores e </w:t>
      </w:r>
      <w:r w:rsidR="00D0123F">
        <w:rPr>
          <w:bCs/>
        </w:rPr>
        <w:t xml:space="preserve">salientou para </w:t>
      </w:r>
      <w:r w:rsidR="007B114C">
        <w:rPr>
          <w:bCs/>
        </w:rPr>
        <w:t xml:space="preserve">que esse Projeto fosse arquivado. Finalizou, comentando que no ano de dois mil e doze, este Vereador foi o único que votou contra o </w:t>
      </w:r>
      <w:r w:rsidR="00097770">
        <w:rPr>
          <w:bCs/>
        </w:rPr>
        <w:t xml:space="preserve">subsídio dos </w:t>
      </w:r>
      <w:r w:rsidR="007B114C">
        <w:rPr>
          <w:bCs/>
        </w:rPr>
        <w:t xml:space="preserve">Senhores </w:t>
      </w:r>
      <w:r w:rsidR="00097770">
        <w:rPr>
          <w:bCs/>
        </w:rPr>
        <w:t>Vereadores.</w:t>
      </w:r>
      <w:r w:rsidR="00640E7D">
        <w:rPr>
          <w:bCs/>
        </w:rPr>
        <w:t xml:space="preserve"> </w:t>
      </w:r>
      <w:r>
        <w:t xml:space="preserve">Não havendo mais oradores inscritos, o </w:t>
      </w:r>
      <w:r w:rsidR="000D60FF">
        <w:t xml:space="preserve">Senhor </w:t>
      </w:r>
      <w:r>
        <w:t xml:space="preserve">Presidente encerrou à presente reunião, às </w:t>
      </w:r>
      <w:r w:rsidR="000D60FF">
        <w:t>dezoito</w:t>
      </w:r>
      <w:r>
        <w:t xml:space="preserve"> horas e </w:t>
      </w:r>
      <w:r w:rsidR="000D60FF">
        <w:t>trinta</w:t>
      </w:r>
      <w:r>
        <w:t xml:space="preserve"> e cinco minutos, marcando à próxima sessão, para o dia </w:t>
      </w:r>
      <w:r w:rsidR="000D60FF">
        <w:t>treze</w:t>
      </w:r>
      <w:r>
        <w:t xml:space="preserve"> do mês de </w:t>
      </w:r>
      <w:r w:rsidR="000D60FF">
        <w:t>março</w:t>
      </w:r>
      <w:r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</w:t>
      </w:r>
      <w:r w:rsidR="00640E7D">
        <w:t xml:space="preserve">                   </w:t>
      </w:r>
      <w:r>
        <w:t xml:space="preserve">           </w:t>
      </w:r>
      <w:r w:rsidR="00797C0E">
        <w:t xml:space="preserve">  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70379F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214A1"/>
    <w:rsid w:val="00097770"/>
    <w:rsid w:val="000A6C0B"/>
    <w:rsid w:val="000D60FF"/>
    <w:rsid w:val="00145BB2"/>
    <w:rsid w:val="00194585"/>
    <w:rsid w:val="001A031D"/>
    <w:rsid w:val="001B5492"/>
    <w:rsid w:val="00233C21"/>
    <w:rsid w:val="00284D51"/>
    <w:rsid w:val="00395105"/>
    <w:rsid w:val="003C7C21"/>
    <w:rsid w:val="004A2653"/>
    <w:rsid w:val="0050039F"/>
    <w:rsid w:val="00537CEC"/>
    <w:rsid w:val="005529AF"/>
    <w:rsid w:val="005C5B88"/>
    <w:rsid w:val="006251E4"/>
    <w:rsid w:val="00640E7D"/>
    <w:rsid w:val="00643FD4"/>
    <w:rsid w:val="0070379F"/>
    <w:rsid w:val="00797C0E"/>
    <w:rsid w:val="007B114C"/>
    <w:rsid w:val="007C06A6"/>
    <w:rsid w:val="00843B3F"/>
    <w:rsid w:val="00894425"/>
    <w:rsid w:val="009241C8"/>
    <w:rsid w:val="009328B3"/>
    <w:rsid w:val="00963679"/>
    <w:rsid w:val="00A53C3F"/>
    <w:rsid w:val="00B26569"/>
    <w:rsid w:val="00BB77EE"/>
    <w:rsid w:val="00C37AE0"/>
    <w:rsid w:val="00CA72C4"/>
    <w:rsid w:val="00CD2E87"/>
    <w:rsid w:val="00D0123F"/>
    <w:rsid w:val="00D7576F"/>
    <w:rsid w:val="00E758C6"/>
    <w:rsid w:val="00ED12D6"/>
    <w:rsid w:val="00F356DA"/>
    <w:rsid w:val="00F40229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22</cp:revision>
  <dcterms:created xsi:type="dcterms:W3CDTF">2019-03-13T16:54:00Z</dcterms:created>
  <dcterms:modified xsi:type="dcterms:W3CDTF">2019-03-13T18:24:00Z</dcterms:modified>
</cp:coreProperties>
</file>