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49B" w:rsidRPr="00BB21D5" w:rsidRDefault="00CC449B" w:rsidP="00FC2C04">
      <w:pPr>
        <w:tabs>
          <w:tab w:val="left" w:pos="4035"/>
        </w:tabs>
      </w:pPr>
    </w:p>
    <w:p w:rsidR="00CC449B" w:rsidRPr="00FC2C04" w:rsidRDefault="00DD6166" w:rsidP="00CC449B">
      <w:pPr>
        <w:tabs>
          <w:tab w:val="left" w:pos="1950"/>
        </w:tabs>
      </w:pPr>
      <w:r w:rsidRPr="00BB21D5">
        <w:t xml:space="preserve">       </w:t>
      </w:r>
    </w:p>
    <w:p w:rsidR="00CC449B" w:rsidRDefault="00CC449B" w:rsidP="00CC449B"/>
    <w:p w:rsidR="002F1805" w:rsidRDefault="002F1805" w:rsidP="00CC449B"/>
    <w:p w:rsidR="002F1805" w:rsidRPr="00FC2C04" w:rsidRDefault="002F1805" w:rsidP="00CC449B"/>
    <w:p w:rsidR="00CC449B" w:rsidRPr="00FC2C04" w:rsidRDefault="00CC449B" w:rsidP="00CC449B">
      <w:pPr>
        <w:pStyle w:val="Ttulo3"/>
        <w:tabs>
          <w:tab w:val="left" w:pos="720"/>
          <w:tab w:val="left" w:pos="5385"/>
        </w:tabs>
        <w:ind w:right="-882"/>
        <w:rPr>
          <w:rFonts w:ascii="Times New Roman" w:hAnsi="Times New Roman"/>
          <w:szCs w:val="24"/>
        </w:rPr>
      </w:pPr>
      <w:r w:rsidRPr="00FC2C04">
        <w:rPr>
          <w:rFonts w:ascii="Times New Roman" w:hAnsi="Times New Roman"/>
          <w:szCs w:val="24"/>
        </w:rPr>
        <w:t xml:space="preserve">                                                            </w:t>
      </w:r>
      <w:r w:rsidRPr="00FC2C04">
        <w:rPr>
          <w:rFonts w:ascii="Times New Roman" w:hAnsi="Times New Roman"/>
          <w:noProof/>
          <w:szCs w:val="24"/>
        </w:rPr>
        <w:drawing>
          <wp:inline distT="0" distB="0" distL="0" distR="0">
            <wp:extent cx="590550" cy="7143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2C04">
        <w:rPr>
          <w:rFonts w:ascii="Times New Roman" w:hAnsi="Times New Roman"/>
          <w:szCs w:val="24"/>
        </w:rPr>
        <w:tab/>
      </w:r>
    </w:p>
    <w:p w:rsidR="00CC449B" w:rsidRPr="00FC2C04" w:rsidRDefault="00CC449B" w:rsidP="00CC449B">
      <w:pPr>
        <w:pStyle w:val="Ttulo3"/>
        <w:tabs>
          <w:tab w:val="left" w:pos="720"/>
        </w:tabs>
        <w:ind w:right="-882"/>
        <w:rPr>
          <w:rFonts w:ascii="Times New Roman" w:hAnsi="Times New Roman"/>
          <w:szCs w:val="24"/>
        </w:rPr>
      </w:pPr>
    </w:p>
    <w:p w:rsidR="00CC449B" w:rsidRPr="00FC2C04" w:rsidRDefault="00CC449B" w:rsidP="00CC449B">
      <w:pPr>
        <w:pStyle w:val="Legenda"/>
        <w:tabs>
          <w:tab w:val="left" w:pos="720"/>
        </w:tabs>
        <w:rPr>
          <w:b w:val="0"/>
          <w:i/>
          <w:sz w:val="24"/>
          <w:szCs w:val="24"/>
          <w:u w:val="single"/>
        </w:rPr>
      </w:pPr>
      <w:r w:rsidRPr="00FC2C04">
        <w:rPr>
          <w:b w:val="0"/>
          <w:sz w:val="24"/>
          <w:szCs w:val="24"/>
        </w:rPr>
        <w:t xml:space="preserve">                                                 Câmara Municipal de Niterói</w:t>
      </w:r>
    </w:p>
    <w:p w:rsidR="00CC449B" w:rsidRDefault="00CC449B" w:rsidP="00DD6166">
      <w:pPr>
        <w:pStyle w:val="Ttulo2"/>
        <w:tabs>
          <w:tab w:val="left" w:pos="720"/>
        </w:tabs>
        <w:rPr>
          <w:b w:val="0"/>
          <w:sz w:val="24"/>
          <w:szCs w:val="24"/>
        </w:rPr>
      </w:pPr>
      <w:r w:rsidRPr="00FC2C04">
        <w:rPr>
          <w:b w:val="0"/>
          <w:sz w:val="24"/>
          <w:szCs w:val="24"/>
        </w:rPr>
        <w:t xml:space="preserve">                                                </w:t>
      </w:r>
      <w:r w:rsidR="00F3194F">
        <w:rPr>
          <w:b w:val="0"/>
          <w:sz w:val="24"/>
          <w:szCs w:val="24"/>
        </w:rPr>
        <w:t xml:space="preserve">        </w:t>
      </w:r>
      <w:r w:rsidRPr="00FC2C04">
        <w:rPr>
          <w:b w:val="0"/>
          <w:sz w:val="24"/>
          <w:szCs w:val="24"/>
        </w:rPr>
        <w:t>Serviço de Atas</w:t>
      </w:r>
    </w:p>
    <w:p w:rsidR="00100034" w:rsidRPr="00100034" w:rsidRDefault="00100034" w:rsidP="00100034"/>
    <w:p w:rsidR="00100034" w:rsidRDefault="00CC449B" w:rsidP="00CC449B">
      <w:pPr>
        <w:pStyle w:val="Recuodecorpodetexto"/>
        <w:tabs>
          <w:tab w:val="left" w:pos="4536"/>
        </w:tabs>
        <w:ind w:left="5954" w:right="-994" w:firstLine="2694"/>
      </w:pPr>
      <w:r w:rsidRPr="00FC2C04">
        <w:t xml:space="preserve">         </w:t>
      </w:r>
    </w:p>
    <w:p w:rsidR="00CC449B" w:rsidRPr="00FC2C04" w:rsidRDefault="00CC449B" w:rsidP="00100034">
      <w:pPr>
        <w:pStyle w:val="Recuodecorpodetexto"/>
        <w:tabs>
          <w:tab w:val="left" w:pos="4536"/>
        </w:tabs>
        <w:ind w:left="5954" w:right="-994"/>
      </w:pPr>
      <w:r w:rsidRPr="00FC2C04">
        <w:t xml:space="preserve">Ata da </w:t>
      </w:r>
      <w:r w:rsidR="00240EDD">
        <w:t>Septuagésima Segunda</w:t>
      </w:r>
      <w:r w:rsidR="00302B46">
        <w:t xml:space="preserve"> </w:t>
      </w:r>
      <w:r w:rsidRPr="00FC2C04">
        <w:t xml:space="preserve">Reunião do </w:t>
      </w:r>
      <w:r w:rsidR="00303D77">
        <w:t>Segundo</w:t>
      </w:r>
      <w:r w:rsidRPr="00FC2C04">
        <w:t xml:space="preserve"> Período Ordinário do ano de dois mil e vinte</w:t>
      </w:r>
      <w:r w:rsidR="007238BA">
        <w:t xml:space="preserve"> e um</w:t>
      </w:r>
      <w:r w:rsidRPr="00FC2C04">
        <w:t>, presidida pelo Senhor Vereador</w:t>
      </w:r>
      <w:r w:rsidRPr="00FC2C04">
        <w:rPr>
          <w:color w:val="FF0000"/>
        </w:rPr>
        <w:t xml:space="preserve"> </w:t>
      </w:r>
      <w:r w:rsidR="00E94702">
        <w:t>Milton Carlos Lopes (CAL), Presidente</w:t>
      </w:r>
      <w:r w:rsidRPr="00FC2C04">
        <w:t>.</w:t>
      </w:r>
    </w:p>
    <w:p w:rsidR="00CC449B" w:rsidRDefault="00CC449B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2F1805" w:rsidRPr="00FC2C04" w:rsidRDefault="002F1805" w:rsidP="00CC449B">
      <w:pPr>
        <w:pStyle w:val="Recuodecorpodetexto"/>
        <w:tabs>
          <w:tab w:val="left" w:pos="720"/>
          <w:tab w:val="left" w:pos="6660"/>
        </w:tabs>
        <w:ind w:left="0"/>
      </w:pPr>
    </w:p>
    <w:p w:rsidR="00CC449B" w:rsidRPr="00FC2C04" w:rsidRDefault="00CC449B" w:rsidP="00CC449B">
      <w:pPr>
        <w:pStyle w:val="Recuodecorpodetexto"/>
        <w:tabs>
          <w:tab w:val="left" w:pos="720"/>
          <w:tab w:val="left" w:pos="6660"/>
        </w:tabs>
        <w:ind w:left="0" w:right="-882"/>
      </w:pPr>
    </w:p>
    <w:p w:rsidR="00CC449B" w:rsidRPr="00BB21D5" w:rsidRDefault="00EF2F43" w:rsidP="00AB36F8">
      <w:pPr>
        <w:ind w:left="-142" w:right="-994"/>
      </w:pPr>
      <w:r>
        <w:t xml:space="preserve">                                               Às </w:t>
      </w:r>
      <w:r w:rsidR="00BF6822">
        <w:t>quatorze</w:t>
      </w:r>
      <w:r>
        <w:t xml:space="preserve"> horas e </w:t>
      </w:r>
      <w:r w:rsidR="00176EC3">
        <w:t>dez</w:t>
      </w:r>
      <w:r>
        <w:t xml:space="preserve"> minutos, do dia </w:t>
      </w:r>
      <w:r w:rsidR="001212E4">
        <w:t xml:space="preserve">dezessete </w:t>
      </w:r>
      <w:r w:rsidR="00FA2ED2">
        <w:t>(</w:t>
      </w:r>
      <w:r w:rsidR="001212E4">
        <w:t>17</w:t>
      </w:r>
      <w:r w:rsidR="00FA2ED2">
        <w:t>)</w:t>
      </w:r>
      <w:r>
        <w:t xml:space="preserve"> do mês de</w:t>
      </w:r>
      <w:r w:rsidR="007C7027">
        <w:t xml:space="preserve"> </w:t>
      </w:r>
      <w:r w:rsidR="00DF34C0">
        <w:t>novembro</w:t>
      </w:r>
      <w:r>
        <w:t xml:space="preserve">, do ano de dois mil e vinte e um, sob a Presidência do Senhor Vereador </w:t>
      </w:r>
      <w:r w:rsidR="00E94702">
        <w:t>Milton Carlos Lopes (CAL)</w:t>
      </w:r>
      <w:r w:rsidR="00BA00A9">
        <w:t xml:space="preserve"> </w:t>
      </w:r>
      <w:r>
        <w:t>reuniu-se, ordinariamente, a Câmara Municipal de Niterói.</w:t>
      </w:r>
      <w:r w:rsidR="00CC449B" w:rsidRPr="00FC2C04">
        <w:t xml:space="preserve"> A Primeira </w:t>
      </w:r>
      <w:r w:rsidR="00F07C40">
        <w:t>e</w:t>
      </w:r>
      <w:r w:rsidR="00560E8C" w:rsidRPr="00FC2C04">
        <w:t xml:space="preserve"> Segunda </w:t>
      </w:r>
      <w:r w:rsidR="00CC449B" w:rsidRPr="00FC2C04">
        <w:t>Secretaria</w:t>
      </w:r>
      <w:r w:rsidR="00560E8C" w:rsidRPr="00FC2C04">
        <w:t>s foram</w:t>
      </w:r>
      <w:r w:rsidR="00CC449B" w:rsidRPr="00FC2C04">
        <w:t xml:space="preserve"> ocupada</w:t>
      </w:r>
      <w:r w:rsidR="00560E8C" w:rsidRPr="00FC2C04">
        <w:t>s, respectivamente</w:t>
      </w:r>
      <w:r w:rsidR="001C5262" w:rsidRPr="00FC2C04">
        <w:t>,</w:t>
      </w:r>
      <w:r w:rsidR="00CC449B" w:rsidRPr="00FC2C04">
        <w:t xml:space="preserve"> pelo</w:t>
      </w:r>
      <w:r w:rsidR="00560E8C" w:rsidRPr="00FC2C04">
        <w:t>s</w:t>
      </w:r>
      <w:r w:rsidR="00CC449B" w:rsidRPr="00FC2C04">
        <w:t xml:space="preserve"> Senhor</w:t>
      </w:r>
      <w:r w:rsidR="00560E8C" w:rsidRPr="00FC2C04">
        <w:t>es</w:t>
      </w:r>
      <w:r w:rsidR="00CC449B" w:rsidRPr="00FC2C04">
        <w:t xml:space="preserve"> Veread</w:t>
      </w:r>
      <w:r w:rsidR="00100A35" w:rsidRPr="00FC2C04">
        <w:t>or</w:t>
      </w:r>
      <w:r w:rsidR="00560E8C" w:rsidRPr="00FC2C04">
        <w:t>es</w:t>
      </w:r>
      <w:r w:rsidR="00FA2ED2">
        <w:t xml:space="preserve"> </w:t>
      </w:r>
      <w:r w:rsidR="00486336">
        <w:t>Emanuel Jorge Mendes da Rocha e</w:t>
      </w:r>
      <w:r w:rsidR="00FA2ED2">
        <w:t xml:space="preserve"> </w:t>
      </w:r>
      <w:r w:rsidR="0008106A">
        <w:t xml:space="preserve">Daniel Marques Frederico. </w:t>
      </w:r>
      <w:r w:rsidR="00CC449B" w:rsidRPr="00FC2C04">
        <w:t>Além desses Vereadores</w:t>
      </w:r>
      <w:r w:rsidR="006D4C9B">
        <w:t>,</w:t>
      </w:r>
      <w:r w:rsidR="00CC449B" w:rsidRPr="00FC2C04">
        <w:t xml:space="preserve"> responderam à chamada nominal os seguintes Senhores Vereadores</w:t>
      </w:r>
      <w:r w:rsidR="00DA25C7" w:rsidRPr="00FC2C04">
        <w:t>:</w:t>
      </w:r>
      <w:r w:rsidR="00C728C4" w:rsidRPr="00FC2C04">
        <w:t xml:space="preserve"> </w:t>
      </w:r>
      <w:r w:rsidR="0008106A">
        <w:t xml:space="preserve">Benny Briolly, </w:t>
      </w:r>
      <w:r w:rsidR="007F01DB">
        <w:t>Carlos Edua</w:t>
      </w:r>
      <w:r w:rsidR="001F258C">
        <w:t xml:space="preserve">rdo Fortes Foly (Dado), </w:t>
      </w:r>
      <w:r w:rsidR="00DE2015">
        <w:t>Carlos Otávio Dias Va</w:t>
      </w:r>
      <w:r w:rsidR="001F762A">
        <w:t>z</w:t>
      </w:r>
      <w:r w:rsidR="00DE2015">
        <w:t xml:space="preserve"> (Casota),  </w:t>
      </w:r>
      <w:r w:rsidR="00486336">
        <w:t xml:space="preserve">José Adriano Valle da Costa (Folha), </w:t>
      </w:r>
      <w:r w:rsidR="0008106A">
        <w:t xml:space="preserve">Paulo Eduardo Gomes, </w:t>
      </w:r>
      <w:r w:rsidR="00045EAC">
        <w:t>Paulo Fernando Gonçalves Velasco</w:t>
      </w:r>
      <w:r w:rsidR="0008106A">
        <w:t>, Robson Guimarães José Filho (Binho Guimarães) e Walkiria Nictheroy Oliveira</w:t>
      </w:r>
      <w:r w:rsidR="00B3354D">
        <w:t>;</w:t>
      </w:r>
      <w:r w:rsidR="003429D5">
        <w:t xml:space="preserve"> foram consignadas as presenças dos seguintes Senhores Vereadores: </w:t>
      </w:r>
      <w:r w:rsidR="0008106A">
        <w:t xml:space="preserve">Atratino Cortes Coutinho Neto, </w:t>
      </w:r>
      <w:r w:rsidR="00C31A08">
        <w:t xml:space="preserve">Douglas de Souza Gomes, </w:t>
      </w:r>
      <w:r w:rsidR="00B3354D">
        <w:t>Fa</w:t>
      </w:r>
      <w:r w:rsidR="00486336">
        <w:t>biano Gonçalves,</w:t>
      </w:r>
      <w:r w:rsidR="00B3354D">
        <w:t xml:space="preserve"> </w:t>
      </w:r>
      <w:r w:rsidR="0008106A">
        <w:t xml:space="preserve">Jhonatan Anjos, </w:t>
      </w:r>
      <w:r w:rsidR="003429D5">
        <w:t>Jorge Andrigo de Carva</w:t>
      </w:r>
      <w:r w:rsidR="00FA2ED2">
        <w:t>lho</w:t>
      </w:r>
      <w:r w:rsidR="003429D5">
        <w:t xml:space="preserve">, </w:t>
      </w:r>
      <w:r w:rsidR="0008106A">
        <w:t xml:space="preserve">Leandro Portugal Frazen de Lima, Luiz Otávio Ferreira S, Nazar, </w:t>
      </w:r>
      <w:r w:rsidR="00FA2ED2">
        <w:t xml:space="preserve">Renato </w:t>
      </w:r>
      <w:r w:rsidR="00486336">
        <w:t xml:space="preserve">Ferreira de Oliveira Cariello, </w:t>
      </w:r>
      <w:r w:rsidR="00CE7FD1">
        <w:t xml:space="preserve">Tulio Rabelo de Albuquerque Mota (Professor Tulio) e </w:t>
      </w:r>
      <w:r w:rsidR="00486336" w:rsidRPr="00FC2C04">
        <w:t>Verônica dos Santos Lim</w:t>
      </w:r>
      <w:r w:rsidR="00486336">
        <w:t>a</w:t>
      </w:r>
      <w:r w:rsidR="008B215D">
        <w:t>,</w:t>
      </w:r>
      <w:r w:rsidR="00486336">
        <w:t xml:space="preserve"> </w:t>
      </w:r>
      <w:r w:rsidR="00CC449B" w:rsidRPr="00FC2C04">
        <w:t>perfazendo em Plená</w:t>
      </w:r>
      <w:r w:rsidR="004A10C5" w:rsidRPr="00FC2C04">
        <w:t>r</w:t>
      </w:r>
      <w:r w:rsidR="00486336">
        <w:t xml:space="preserve">io a frequência de </w:t>
      </w:r>
      <w:r w:rsidR="000E1E2F">
        <w:t>vinte e um</w:t>
      </w:r>
      <w:r w:rsidR="00B3354D">
        <w:t xml:space="preserve"> </w:t>
      </w:r>
      <w:r w:rsidR="00D73E17" w:rsidRPr="00FC2C04">
        <w:t>(</w:t>
      </w:r>
      <w:r w:rsidR="000E1E2F">
        <w:t>21</w:t>
      </w:r>
      <w:r w:rsidR="00CC449B" w:rsidRPr="00FC2C04">
        <w:t>) Senhores Edis. Havendo número legal, o Senhor Presidente iniciou a presente reunião “Com a proteção de Deus, estão abertos e serão encerrados os nossos trabalhos”. O Sen</w:t>
      </w:r>
      <w:r w:rsidR="004A10C5" w:rsidRPr="00FC2C04">
        <w:t xml:space="preserve">hor Vereador </w:t>
      </w:r>
      <w:r w:rsidR="0008106A">
        <w:t>Carlos Eduardo (Dado)</w:t>
      </w:r>
      <w:r w:rsidR="00CC449B" w:rsidRPr="00FC2C04">
        <w:t xml:space="preserve"> leu um trecho bíblico, a convite. </w:t>
      </w:r>
      <w:r w:rsidR="00CC449B" w:rsidRPr="00ED2E1E">
        <w:t>A Ata da reuni</w:t>
      </w:r>
      <w:r w:rsidR="005D291D" w:rsidRPr="00ED2E1E">
        <w:t>ão</w:t>
      </w:r>
      <w:r w:rsidR="00D50FF2" w:rsidRPr="00ED2E1E">
        <w:t xml:space="preserve"> </w:t>
      </w:r>
      <w:r w:rsidR="005D291D" w:rsidRPr="00ED2E1E">
        <w:t>anterior foi</w:t>
      </w:r>
      <w:r w:rsidR="00CC449B" w:rsidRPr="00ED2E1E">
        <w:t xml:space="preserve"> </w:t>
      </w:r>
      <w:r w:rsidR="003911EA" w:rsidRPr="00ED2E1E">
        <w:t>lida</w:t>
      </w:r>
      <w:r w:rsidR="00AB36F8">
        <w:t xml:space="preserve"> e aprovada, sem observações. Em seguida, o Senhor Presidente passou ao</w:t>
      </w:r>
      <w:r w:rsidR="00AB36F8">
        <w:rPr>
          <w:b/>
        </w:rPr>
        <w:t xml:space="preserve"> Expediente Legislativo: </w:t>
      </w:r>
      <w:r w:rsidR="00AB36F8">
        <w:t>lidos e encaminhados</w:t>
      </w:r>
      <w:r w:rsidR="00AB36F8">
        <w:rPr>
          <w:b/>
        </w:rPr>
        <w:t xml:space="preserve"> os Projetos de Lei nºs </w:t>
      </w:r>
      <w:r w:rsidR="00AB36F8">
        <w:t>413/21 de autoria da Vereadora Benny Briolly sendo coautores Paulo Eduardo Gomes e Professor Tulio; 414 e 415/21 ambos de autoria do Professor Tulio; 417/21 de autoria do Vereador Renato Cariello sendo como coautores Carlos Eduardo (Dado), Jhonatan Anjos, Doutor. Nazar, Milton Carlos (CAL); lido e encaminhado o</w:t>
      </w:r>
      <w:r w:rsidR="00AB36F8">
        <w:rPr>
          <w:b/>
        </w:rPr>
        <w:t xml:space="preserve"> Projeto de Resolução nº </w:t>
      </w:r>
      <w:r w:rsidR="00AB36F8">
        <w:t xml:space="preserve">037/21 de autoria da Vereadora Walkiria Nictheroy; lidas e encaminhadas as </w:t>
      </w:r>
      <w:r w:rsidR="00AB36F8">
        <w:rPr>
          <w:b/>
        </w:rPr>
        <w:t>Indicações</w:t>
      </w:r>
      <w:r w:rsidR="00AB36F8">
        <w:t xml:space="preserve"> nºs 5962 e 5980/2021 ambas de autoria do Vereador Jhonatan Anjos; 5963, 5964, 5965 e 5973/21 todas de autoria do Vereador Daniel Marques; 5966/21 de autoria do Vereador Doutor. Nazar; 5967, 5968, 5069, 5989, 5991 e 5992/21 todas de autoria do Vereador Casota; 5970, 5971, 5972 e 5974/21 todas de autoria do Vereador Renato Cariello; 5975/21 de autoria da Vereadora Verônica Lima; 5976 e 6007/21 ambas de autoria do Vereador Carlos Eduardo (Dado); 5977, 5978, 5979, 5981, 5982, 5993, 5994, 5995 e 5996/21 todas de autoria do Vereador Binho Guimarães; 5983, </w:t>
      </w:r>
      <w:r w:rsidR="00AB36F8">
        <w:lastRenderedPageBreak/>
        <w:t>5984, 5985, 5986, 5987, 5988, 6002, 6003, 6004, 6005, 6006, 6029/21 todas de autoria do Vereador Professor Tulio; 5990/21 de autoria do Vereador Andrigo de Carvalho; 5997, 5998, 5999, 6000 e 6001/21 todas de autoria do Vereador Emanuel Rocha; 6008, 6009, 6010, 6011, 6012, 6013, 6014, 6015, 6016, 6017, 6018, 6019, 6020, 6021, 6022, 6023, 6024, 6025, 6026, 6027, 6030, 6031, 6032, 6033, 6034, 6035, 6036, 6037, 6038, 6039, 6040, 6041, 6042, 6043, 6044 e 6045/21 todas de autoria do Vereador Douglas Gomes; 6028,  6046, 6047, 6048, 6049, 6050, 6051, 6052, 6053, 6054, 6055, 6056, 6057, 6058, 6059, 6060, 6061, 6062, 6063, 6064, 6065, 6066, 6067, 6068, 6069, 6070, 607</w:t>
      </w:r>
      <w:r w:rsidR="000C03BE">
        <w:t>1, 6072, 6073, 6074 e</w:t>
      </w:r>
      <w:bookmarkStart w:id="0" w:name="_GoBack"/>
      <w:bookmarkEnd w:id="0"/>
      <w:r w:rsidR="000C03BE">
        <w:t xml:space="preserve"> 6075</w:t>
      </w:r>
      <w:r w:rsidR="00AB36F8">
        <w:t xml:space="preserve">/21 todas de autoria do Vereador Fabiano Gonçalves; lidas e aprovadas as </w:t>
      </w:r>
      <w:r w:rsidR="00AB36F8">
        <w:rPr>
          <w:b/>
        </w:rPr>
        <w:t>Moções</w:t>
      </w:r>
      <w:r w:rsidR="00AB36F8">
        <w:t xml:space="preserve"> nºs  1218, 1219, 1220, 1224</w:t>
      </w:r>
      <w:r w:rsidR="00E96AAA">
        <w:t xml:space="preserve">, </w:t>
      </w:r>
      <w:r w:rsidR="00AB36F8">
        <w:t>1225</w:t>
      </w:r>
      <w:r w:rsidR="00E96AAA">
        <w:t>, 1227 e 1228</w:t>
      </w:r>
      <w:r w:rsidR="00AB36F8">
        <w:t>/21 todas de autoria do Vereador Douglas Gomes; 1221/21 de autoria do Vereador Leandro Portugal; 1222/21 de autoria do Vereador Binho Guimarães; 1223/21 de autoria do</w:t>
      </w:r>
      <w:r w:rsidR="00E96AAA">
        <w:t xml:space="preserve"> Vereador Carlos Eduardo (Dado)</w:t>
      </w:r>
      <w:r w:rsidR="00AB36F8">
        <w:t xml:space="preserve">. </w:t>
      </w:r>
      <w:r w:rsidR="003F403B" w:rsidRPr="00594889">
        <w:t>Neste</w:t>
      </w:r>
      <w:r w:rsidR="00CC449B" w:rsidRPr="00594889">
        <w:t xml:space="preserve"> momento, foi requerido</w:t>
      </w:r>
      <w:r w:rsidR="00303D77" w:rsidRPr="00594889">
        <w:t xml:space="preserve"> e obtido um minuto </w:t>
      </w:r>
      <w:r w:rsidR="00170250" w:rsidRPr="00594889">
        <w:t xml:space="preserve">de silencio </w:t>
      </w:r>
      <w:r w:rsidR="00AD4F1C" w:rsidRPr="00594889">
        <w:t>pelos falecimentos da Professora Maria Felisberto e d</w:t>
      </w:r>
      <w:r w:rsidR="008B215D" w:rsidRPr="00594889">
        <w:t xml:space="preserve">o </w:t>
      </w:r>
      <w:proofErr w:type="spellStart"/>
      <w:r w:rsidR="008B215D" w:rsidRPr="00594889">
        <w:t>Eri</w:t>
      </w:r>
      <w:proofErr w:type="spellEnd"/>
      <w:r w:rsidR="008B215D" w:rsidRPr="00594889">
        <w:t xml:space="preserve"> Galvão </w:t>
      </w:r>
      <w:r w:rsidR="00AD4F1C" w:rsidRPr="00594889">
        <w:t>e</w:t>
      </w:r>
      <w:r w:rsidR="0091041F" w:rsidRPr="00594889">
        <w:t xml:space="preserve"> </w:t>
      </w:r>
      <w:r w:rsidR="006B5D3E" w:rsidRPr="00594889">
        <w:t>pelos</w:t>
      </w:r>
      <w:r w:rsidR="00CC449B" w:rsidRPr="00594889">
        <w:t xml:space="preserve"> </w:t>
      </w:r>
      <w:r w:rsidR="003911EA" w:rsidRPr="00594889">
        <w:t>do</w:t>
      </w:r>
      <w:r w:rsidR="00CC449B" w:rsidRPr="00594889">
        <w:t xml:space="preserve"> Covid-19</w:t>
      </w:r>
      <w:r w:rsidR="00303D77" w:rsidRPr="00594889">
        <w:t>.</w:t>
      </w:r>
      <w:r w:rsidR="00303D77">
        <w:t xml:space="preserve"> </w:t>
      </w:r>
      <w:r w:rsidR="00594889" w:rsidRPr="00632B0B">
        <w:t>O S</w:t>
      </w:r>
      <w:r w:rsidR="00594889">
        <w:t>enhor</w:t>
      </w:r>
      <w:r w:rsidR="00594889" w:rsidRPr="00632B0B">
        <w:t xml:space="preserve"> Presidente informou a todos os parlamentares que a Pauta estava trancada por conta do Veto</w:t>
      </w:r>
      <w:r w:rsidR="00D71C81">
        <w:t xml:space="preserve"> ao Projeto de autoria </w:t>
      </w:r>
      <w:r w:rsidR="00594889" w:rsidRPr="00632B0B">
        <w:t xml:space="preserve">do </w:t>
      </w:r>
      <w:r w:rsidR="00594889">
        <w:t>Vereador</w:t>
      </w:r>
      <w:r w:rsidR="00594889" w:rsidRPr="00632B0B">
        <w:t xml:space="preserve"> </w:t>
      </w:r>
      <w:r w:rsidR="00594889">
        <w:t xml:space="preserve">Renato </w:t>
      </w:r>
      <w:r w:rsidR="00594889" w:rsidRPr="00632B0B">
        <w:t>Cariello que estava sendo aguardado nesta Casa. Depois, agradeceu as presenças de funcionários deste Legislativo e de outras pessoas e ratificou que este Parlamento continuava com os protocolos de segurança devido a pandemia do covid-19. Dando continuidade a sua fala, saudou novamente os funcionários da Casa porque h</w:t>
      </w:r>
      <w:r w:rsidR="00594889">
        <w:t>oje</w:t>
      </w:r>
      <w:r w:rsidR="00594889" w:rsidRPr="00632B0B">
        <w:t xml:space="preserve"> era uma tarde atípica, histórica</w:t>
      </w:r>
      <w:r w:rsidR="00761323">
        <w:t>,</w:t>
      </w:r>
      <w:r w:rsidR="00594889" w:rsidRPr="00632B0B">
        <w:t xml:space="preserve"> </w:t>
      </w:r>
      <w:r w:rsidR="00761323">
        <w:t xml:space="preserve">solene, sublime </w:t>
      </w:r>
      <w:r w:rsidR="00594889" w:rsidRPr="00632B0B">
        <w:t>e de avanço para este Poder, o PCCS dos Servidores desta Câmara Municipal, e todos estava</w:t>
      </w:r>
      <w:r w:rsidR="00D71C81">
        <w:t xml:space="preserve">m de parabéns, </w:t>
      </w:r>
      <w:r w:rsidR="008F4EB7">
        <w:t>inclusive,</w:t>
      </w:r>
      <w:r w:rsidR="00D71C81">
        <w:t xml:space="preserve"> </w:t>
      </w:r>
      <w:r w:rsidR="008F4EB7">
        <w:t xml:space="preserve">este </w:t>
      </w:r>
      <w:r w:rsidR="00D71C81">
        <w:t>PCCS</w:t>
      </w:r>
      <w:r w:rsidR="00594889">
        <w:t xml:space="preserve"> por determinação do Ministério Público</w:t>
      </w:r>
      <w:r w:rsidR="00594889" w:rsidRPr="00632B0B">
        <w:t xml:space="preserve">, como </w:t>
      </w:r>
      <w:r w:rsidR="00D71C81">
        <w:t xml:space="preserve">também </w:t>
      </w:r>
      <w:r w:rsidR="00594889" w:rsidRPr="00632B0B">
        <w:t>fez os devidos</w:t>
      </w:r>
      <w:r w:rsidR="00594889">
        <w:t xml:space="preserve"> agradecimentos e louvores ao Vereador</w:t>
      </w:r>
      <w:r w:rsidR="00594889" w:rsidRPr="00632B0B">
        <w:t xml:space="preserve"> Fabiano </w:t>
      </w:r>
      <w:r w:rsidR="00594889">
        <w:t xml:space="preserve">Gonçalves </w:t>
      </w:r>
      <w:r w:rsidR="00230860">
        <w:t xml:space="preserve">e sua equipe </w:t>
      </w:r>
      <w:r w:rsidR="00594889" w:rsidRPr="00632B0B">
        <w:t>pela eficácia e por ter se debruçado neste Projeto; imediatamente</w:t>
      </w:r>
      <w:r w:rsidR="00230860">
        <w:t>,</w:t>
      </w:r>
      <w:r w:rsidR="00594889" w:rsidRPr="00632B0B">
        <w:t xml:space="preserve"> será feita a reunião no Colégio de Líderes para brevemente ser posto em votação e aprovado</w:t>
      </w:r>
      <w:r w:rsidR="00230860">
        <w:t>,</w:t>
      </w:r>
      <w:r w:rsidR="00594889" w:rsidRPr="00632B0B">
        <w:t xml:space="preserve"> para sua efetividade</w:t>
      </w:r>
      <w:r w:rsidR="00230860">
        <w:t>,</w:t>
      </w:r>
      <w:r w:rsidR="00594889" w:rsidRPr="00632B0B">
        <w:t xml:space="preserve"> em </w:t>
      </w:r>
      <w:r w:rsidR="00594889">
        <w:t>dois mil e vinte e dois. “</w:t>
      </w:r>
      <w:r w:rsidR="00594889" w:rsidRPr="00632B0B">
        <w:t>Esta Casa é uma Democracia e a Presidência é de todos</w:t>
      </w:r>
      <w:r w:rsidR="00594889">
        <w:t>”</w:t>
      </w:r>
      <w:r w:rsidR="00F04004">
        <w:t>. Dando continuidade aos trabalhos, alguns Edis se pronunciaram</w:t>
      </w:r>
      <w:r w:rsidR="008F4EB7">
        <w:t>:</w:t>
      </w:r>
      <w:r w:rsidR="00AD4F1C" w:rsidRPr="00AD4F1C">
        <w:t xml:space="preserve"> Fabiano</w:t>
      </w:r>
      <w:r w:rsidR="000E1E2F">
        <w:t xml:space="preserve"> Gonçalves</w:t>
      </w:r>
      <w:r w:rsidR="00AD4F1C" w:rsidRPr="00AD4F1C">
        <w:t>, P</w:t>
      </w:r>
      <w:r w:rsidR="000E1E2F">
        <w:t>aulo Velasco</w:t>
      </w:r>
      <w:r w:rsidR="00AD4F1C" w:rsidRPr="00AD4F1C">
        <w:t>, Jonathas</w:t>
      </w:r>
      <w:r w:rsidR="000E1E2F">
        <w:t xml:space="preserve"> Anjos</w:t>
      </w:r>
      <w:r w:rsidR="00AD4F1C" w:rsidRPr="00AD4F1C">
        <w:t>, Verônica</w:t>
      </w:r>
      <w:r w:rsidR="000E1E2F">
        <w:t xml:space="preserve"> Lima, </w:t>
      </w:r>
      <w:r w:rsidR="00AD4F1C" w:rsidRPr="00AD4F1C">
        <w:t>Benny</w:t>
      </w:r>
      <w:r w:rsidR="000E1E2F">
        <w:t xml:space="preserve"> Briolly, Douglas Gomes</w:t>
      </w:r>
      <w:r w:rsidR="00AD4F1C" w:rsidRPr="00AD4F1C">
        <w:t>, P</w:t>
      </w:r>
      <w:r w:rsidR="000E1E2F">
        <w:t>aulo Eduardo Gomes</w:t>
      </w:r>
      <w:r w:rsidR="00AD4F1C" w:rsidRPr="00AD4F1C">
        <w:t xml:space="preserve">, </w:t>
      </w:r>
      <w:r w:rsidR="000E1E2F">
        <w:t>Professor Tulio e Adriano Folha</w:t>
      </w:r>
      <w:r w:rsidR="00915437">
        <w:t xml:space="preserve"> </w:t>
      </w:r>
      <w:r w:rsidR="00AD4F1C" w:rsidRPr="00AD4F1C">
        <w:t>se somaram às falas desses parlamentares que se solidarizaram e saudaram os servidores desta Câmara e esta pelo esforço de fazer valer os direitos desses trabalhadores, o que os qualificarão e os fortalecerão, como t</w:t>
      </w:r>
      <w:r w:rsidR="00AD4F1C">
        <w:t>ambém</w:t>
      </w:r>
      <w:r w:rsidR="00AD4F1C" w:rsidRPr="00AD4F1C">
        <w:t xml:space="preserve"> terão o a</w:t>
      </w:r>
      <w:r w:rsidR="00CE6F8B">
        <w:t>poio integral deste Legislativo.</w:t>
      </w:r>
      <w:r w:rsidR="00FB7F85">
        <w:t xml:space="preserve"> </w:t>
      </w:r>
      <w:r w:rsidR="008F4EB7">
        <w:t xml:space="preserve">Neste momento, registrou-se </w:t>
      </w:r>
      <w:r w:rsidR="0093383B">
        <w:t xml:space="preserve">a entrega formal do PCCS, a convite do Presidente da Comissão de Orçamento, o Vereador Fabiano Gonçalves, as mãos do Eminente Presidente desta Casa , para que este Projeto seja protocolado na Mesa Diretora e depois entregue a cada Edil igualmente analisado e discutido e pela edilidade </w:t>
      </w:r>
      <w:r w:rsidR="006F653B">
        <w:t>deste Parlamento e dê síntese ao mesmo, o que foi ratificado pelo Presidente Milton Carlos (CAL) que disse” certamente será uma vitória e o reconhecimento desses servidores, com votação ainda neste ano, para que no próximo ano, tenham este direito e melhorias sacramentados”. P</w:t>
      </w:r>
      <w:r w:rsidR="00CE6F8B">
        <w:t>rosseguindo, o Senhor Presidente deu por aberto o</w:t>
      </w:r>
      <w:r w:rsidR="00CE6F8B" w:rsidRPr="00CE6F8B">
        <w:rPr>
          <w:b/>
        </w:rPr>
        <w:t xml:space="preserve"> Pequeno Expediente </w:t>
      </w:r>
      <w:r w:rsidR="00CE6F8B">
        <w:t>aos Senhores Vereadores, evidenciado nas falas</w:t>
      </w:r>
      <w:r w:rsidR="00AF0BB8">
        <w:t>:</w:t>
      </w:r>
      <w:r w:rsidR="00AD4F1C">
        <w:t xml:space="preserve"> Daniel Marques,</w:t>
      </w:r>
      <w:r w:rsidR="00AD4F1C" w:rsidRPr="00AD4F1C">
        <w:t xml:space="preserve"> Benny</w:t>
      </w:r>
      <w:r w:rsidR="00AD4F1C">
        <w:t xml:space="preserve"> Briolly, </w:t>
      </w:r>
      <w:r w:rsidR="00AD4F1C" w:rsidRPr="00AD4F1C">
        <w:t>Verônica</w:t>
      </w:r>
      <w:r w:rsidR="00AD4F1C">
        <w:t xml:space="preserve"> Lima </w:t>
      </w:r>
      <w:r w:rsidR="00AD4F1C" w:rsidRPr="00AD4F1C">
        <w:t>, Wal</w:t>
      </w:r>
      <w:r w:rsidR="00AD4F1C">
        <w:t>kiria Nictheroy</w:t>
      </w:r>
      <w:r w:rsidR="00AD4F1C" w:rsidRPr="00AD4F1C">
        <w:t>, D</w:t>
      </w:r>
      <w:r w:rsidR="00AD4F1C">
        <w:t>ouglas Gomes</w:t>
      </w:r>
      <w:r w:rsidR="00AD4F1C" w:rsidRPr="00AD4F1C">
        <w:t xml:space="preserve"> e Fabiano </w:t>
      </w:r>
      <w:r w:rsidR="00AD4F1C">
        <w:t xml:space="preserve">Gonçalves </w:t>
      </w:r>
      <w:r w:rsidR="00AD4F1C" w:rsidRPr="00AD4F1C">
        <w:t>que pontuaram temáti</w:t>
      </w:r>
      <w:r w:rsidR="00AD4F1C">
        <w:t xml:space="preserve">cas relevantes: a extinção do Hospital </w:t>
      </w:r>
      <w:r w:rsidR="00AD4F1C" w:rsidRPr="00AD4F1C">
        <w:t xml:space="preserve">Orêncio de Freitas e explanação sobre; </w:t>
      </w:r>
      <w:r w:rsidR="00964F17">
        <w:t>“</w:t>
      </w:r>
      <w:r w:rsidR="00AD4F1C" w:rsidRPr="00AD4F1C">
        <w:t>comissionados e cargo permanente que não trabalham, mas ganham</w:t>
      </w:r>
      <w:r w:rsidR="00964F17">
        <w:t>”</w:t>
      </w:r>
      <w:r w:rsidR="00AD4F1C" w:rsidRPr="00AD4F1C">
        <w:t xml:space="preserve">; </w:t>
      </w:r>
      <w:r w:rsidR="00964F17">
        <w:t xml:space="preserve">“valorizar </w:t>
      </w:r>
      <w:r w:rsidR="00AD4F1C" w:rsidRPr="00AD4F1C">
        <w:t>que</w:t>
      </w:r>
      <w:r w:rsidR="00964F17">
        <w:t>m</w:t>
      </w:r>
      <w:r w:rsidR="00AD4F1C" w:rsidRPr="00AD4F1C">
        <w:t xml:space="preserve"> tra</w:t>
      </w:r>
      <w:r w:rsidR="00AD4F1C">
        <w:t>balha</w:t>
      </w:r>
      <w:r w:rsidR="00964F17">
        <w:t>”</w:t>
      </w:r>
      <w:r w:rsidR="00AD4F1C">
        <w:t xml:space="preserve">, críticas contundentes; Audiência </w:t>
      </w:r>
      <w:r w:rsidR="00AD4F1C" w:rsidRPr="00AD4F1C">
        <w:t>P</w:t>
      </w:r>
      <w:r w:rsidR="00AD4F1C">
        <w:t>ública</w:t>
      </w:r>
      <w:r w:rsidR="00AD4F1C" w:rsidRPr="00AD4F1C">
        <w:t xml:space="preserve"> para o PCCS, par</w:t>
      </w:r>
      <w:r w:rsidR="00AF0BB8">
        <w:t>a votação e vigorar a partir do</w:t>
      </w:r>
      <w:r w:rsidR="00AD4F1C" w:rsidRPr="00AD4F1C">
        <w:t xml:space="preserve"> </w:t>
      </w:r>
      <w:r w:rsidR="00AD4F1C">
        <w:t>próximo ano</w:t>
      </w:r>
      <w:r w:rsidR="00135EB2">
        <w:t xml:space="preserve">; </w:t>
      </w:r>
      <w:r w:rsidR="00AD4F1C" w:rsidRPr="00AD4F1C">
        <w:t xml:space="preserve">as cobranças ao Prefeito </w:t>
      </w:r>
      <w:r w:rsidR="00AD4F1C">
        <w:t xml:space="preserve">Axel Grael </w:t>
      </w:r>
      <w:r w:rsidR="00AD4F1C" w:rsidRPr="00AD4F1C">
        <w:t>e ao Sec</w:t>
      </w:r>
      <w:r w:rsidR="00AD4F1C">
        <w:t xml:space="preserve">retário Municipal de Saúde, </w:t>
      </w:r>
      <w:r w:rsidR="00AD4F1C" w:rsidRPr="00AD4F1C">
        <w:t>R</w:t>
      </w:r>
      <w:r w:rsidR="00AD4F1C">
        <w:t>odrigo Oliveira</w:t>
      </w:r>
      <w:r w:rsidR="00135EB2">
        <w:t xml:space="preserve">; </w:t>
      </w:r>
      <w:r w:rsidR="00AD4F1C" w:rsidRPr="00AD4F1C">
        <w:t>o compromiss</w:t>
      </w:r>
      <w:r w:rsidR="003E7403">
        <w:t xml:space="preserve">o desta Casa com a Democracia; </w:t>
      </w:r>
      <w:r w:rsidR="00AD4F1C" w:rsidRPr="00AD4F1C">
        <w:t xml:space="preserve">a política de cotas; </w:t>
      </w:r>
      <w:r w:rsidR="003E7403">
        <w:t>a</w:t>
      </w:r>
      <w:r w:rsidR="00AD4F1C" w:rsidRPr="00AD4F1C">
        <w:t xml:space="preserve"> </w:t>
      </w:r>
      <w:r w:rsidR="0043419D">
        <w:t xml:space="preserve">“homofobia </w:t>
      </w:r>
      <w:r w:rsidR="00AD4F1C" w:rsidRPr="00AD4F1C">
        <w:t xml:space="preserve"> no Brasil é crime; porém, a opinião, não</w:t>
      </w:r>
      <w:r w:rsidR="0043419D">
        <w:t>”</w:t>
      </w:r>
      <w:r w:rsidR="003E7403">
        <w:t xml:space="preserve">; </w:t>
      </w:r>
      <w:r w:rsidR="00AD4F1C" w:rsidRPr="00AD4F1C">
        <w:t>as discordâncias ao P</w:t>
      </w:r>
      <w:r w:rsidR="00AD4F1C">
        <w:t>rojeto de Lei nº 029/21 de autoria da Vereadora Benny Briolly</w:t>
      </w:r>
      <w:r w:rsidR="00AD4F1C" w:rsidRPr="00AD4F1C">
        <w:t xml:space="preserve">, com explicações contundentes, do </w:t>
      </w:r>
      <w:r w:rsidR="00AD4F1C">
        <w:t>Vereador Douglas Gomes</w:t>
      </w:r>
      <w:r w:rsidR="005714D4">
        <w:t xml:space="preserve">; </w:t>
      </w:r>
      <w:r w:rsidR="00AD4F1C" w:rsidRPr="00AD4F1C">
        <w:t xml:space="preserve">a Matéria sancionada pelo </w:t>
      </w:r>
      <w:r w:rsidR="00C2343F">
        <w:t>Prefeito do Rio de Janeiro Eduardo Paes,</w:t>
      </w:r>
      <w:r w:rsidR="005714D4">
        <w:t xml:space="preserve"> sobre os </w:t>
      </w:r>
      <w:proofErr w:type="spellStart"/>
      <w:r w:rsidR="005714D4">
        <w:t>BRTs</w:t>
      </w:r>
      <w:proofErr w:type="spellEnd"/>
      <w:r w:rsidR="005714D4">
        <w:t xml:space="preserve">; </w:t>
      </w:r>
      <w:r w:rsidR="00AD4F1C" w:rsidRPr="00AD4F1C">
        <w:t>a falta de confi</w:t>
      </w:r>
      <w:r w:rsidR="005714D4">
        <w:t xml:space="preserve">ança nos transportes públicos; </w:t>
      </w:r>
      <w:r w:rsidR="00AD4F1C" w:rsidRPr="00AD4F1C">
        <w:t>a utilidade das</w:t>
      </w:r>
      <w:r w:rsidR="005714D4">
        <w:t xml:space="preserve"> Vans fiscalizadas pelo DETRO; </w:t>
      </w:r>
      <w:r w:rsidR="00AD4F1C" w:rsidRPr="00AD4F1C">
        <w:t>a</w:t>
      </w:r>
      <w:r w:rsidR="005714D4">
        <w:t xml:space="preserve"> redução de ônibus em Niterói; a sugestão:</w:t>
      </w:r>
      <w:r w:rsidR="00AD4F1C" w:rsidRPr="00AD4F1C">
        <w:t xml:space="preserve"> </w:t>
      </w:r>
      <w:r w:rsidR="0043419D">
        <w:t>“</w:t>
      </w:r>
      <w:r w:rsidR="00AD4F1C" w:rsidRPr="00AD4F1C">
        <w:t>das Praças</w:t>
      </w:r>
      <w:r w:rsidR="00445D57">
        <w:t>”</w:t>
      </w:r>
      <w:r w:rsidR="00AD4F1C" w:rsidRPr="00AD4F1C">
        <w:t xml:space="preserve"> São João  e </w:t>
      </w:r>
      <w:proofErr w:type="spellStart"/>
      <w:r w:rsidR="00AD4F1C" w:rsidRPr="00AD4F1C">
        <w:t>Rink</w:t>
      </w:r>
      <w:proofErr w:type="spellEnd"/>
      <w:r w:rsidR="00AD4F1C" w:rsidRPr="00AD4F1C">
        <w:t>, Vans em torno delas, como transporto de pessoal</w:t>
      </w:r>
      <w:r w:rsidR="00C2343F">
        <w:t xml:space="preserve">, </w:t>
      </w:r>
      <w:r w:rsidR="00AD4F1C" w:rsidRPr="00AD4F1C">
        <w:t xml:space="preserve"> poderá trazer qualidade de vida, </w:t>
      </w:r>
      <w:r w:rsidR="00C2343F" w:rsidRPr="00AD4F1C">
        <w:t>aqu</w:t>
      </w:r>
      <w:r w:rsidR="0043419D">
        <w:t>i</w:t>
      </w:r>
      <w:r w:rsidR="00C2343F" w:rsidRPr="00AD4F1C">
        <w:t>e</w:t>
      </w:r>
      <w:r w:rsidR="0043419D">
        <w:t>s</w:t>
      </w:r>
      <w:r w:rsidR="00C2343F" w:rsidRPr="00AD4F1C">
        <w:t>cer</w:t>
      </w:r>
      <w:r w:rsidR="005714D4">
        <w:t xml:space="preserve"> a economia local</w:t>
      </w:r>
      <w:r w:rsidR="00AD4F1C" w:rsidRPr="00AD4F1C">
        <w:t xml:space="preserve"> </w:t>
      </w:r>
      <w:r w:rsidR="00445D57">
        <w:t xml:space="preserve">e </w:t>
      </w:r>
      <w:r w:rsidR="00AD4F1C" w:rsidRPr="00AD4F1C">
        <w:t>mais segurança</w:t>
      </w:r>
      <w:r w:rsidR="00445D57">
        <w:t>”</w:t>
      </w:r>
      <w:r w:rsidR="005714D4">
        <w:t xml:space="preserve">; </w:t>
      </w:r>
      <w:r w:rsidR="00AD4F1C" w:rsidRPr="00AD4F1C">
        <w:t>a ocupação do Centro da Cidade e as melhorias de acessibilidade em Niterói; com</w:t>
      </w:r>
      <w:r w:rsidR="005714D4">
        <w:t xml:space="preserve">entários argumentativos  </w:t>
      </w:r>
      <w:r w:rsidR="00C2343F">
        <w:t>as OS</w:t>
      </w:r>
      <w:r w:rsidR="002226F9">
        <w:t>s;</w:t>
      </w:r>
      <w:r w:rsidR="00AD4F1C" w:rsidRPr="00AD4F1C">
        <w:t xml:space="preserve"> </w:t>
      </w:r>
      <w:r w:rsidR="005714D4">
        <w:t>o</w:t>
      </w:r>
      <w:r w:rsidR="002226F9">
        <w:t xml:space="preserve"> combate a qualquer tipo de violência; </w:t>
      </w:r>
      <w:r w:rsidR="005714D4">
        <w:t>a e</w:t>
      </w:r>
      <w:r w:rsidR="00AD4F1C" w:rsidRPr="00AD4F1C">
        <w:t>xposição do Ofício enviado à Secreta</w:t>
      </w:r>
      <w:r w:rsidR="00C2343F">
        <w:t xml:space="preserve">ria de Urbanismo, </w:t>
      </w:r>
      <w:r w:rsidR="0008106A">
        <w:t>referente</w:t>
      </w:r>
      <w:r w:rsidR="005714D4">
        <w:t xml:space="preserve"> à</w:t>
      </w:r>
      <w:r w:rsidR="0008106A">
        <w:t xml:space="preserve"> Mensagem Executiva nº 040/21, elaborado</w:t>
      </w:r>
      <w:r w:rsidR="00C2343F">
        <w:t xml:space="preserve"> pelo</w:t>
      </w:r>
      <w:r w:rsidR="00E45E47">
        <w:t>,</w:t>
      </w:r>
      <w:r w:rsidR="00C2343F">
        <w:t xml:space="preserve"> </w:t>
      </w:r>
      <w:r w:rsidR="00E45E47">
        <w:t xml:space="preserve">então, Vereador </w:t>
      </w:r>
      <w:r w:rsidR="00E45E47">
        <w:lastRenderedPageBreak/>
        <w:t>Paulo Eduardo Gomes, com as argumentações do autor. Logo a seguir, os</w:t>
      </w:r>
      <w:r w:rsidR="00AD4F1C" w:rsidRPr="00AD4F1C">
        <w:t xml:space="preserve"> Edis D</w:t>
      </w:r>
      <w:r w:rsidR="00C2343F">
        <w:t>ouglas Gomes</w:t>
      </w:r>
      <w:r w:rsidR="00AD4F1C" w:rsidRPr="00AD4F1C">
        <w:t>, Fabiano</w:t>
      </w:r>
      <w:r w:rsidR="00C2343F">
        <w:t xml:space="preserve"> Gonçalves</w:t>
      </w:r>
      <w:r w:rsidR="00AD4F1C" w:rsidRPr="00AD4F1C">
        <w:t xml:space="preserve">, </w:t>
      </w:r>
      <w:r w:rsidR="00C2343F">
        <w:t>Carlos Eduardo (</w:t>
      </w:r>
      <w:r w:rsidR="00AD4F1C" w:rsidRPr="00AD4F1C">
        <w:t>Dado</w:t>
      </w:r>
      <w:r w:rsidR="00C2343F">
        <w:t>)</w:t>
      </w:r>
      <w:r w:rsidR="00AD4F1C" w:rsidRPr="00AD4F1C">
        <w:t>, P</w:t>
      </w:r>
      <w:r w:rsidR="00C2343F">
        <w:t>aulo Eduardo Gomes</w:t>
      </w:r>
      <w:r w:rsidR="00AD4F1C" w:rsidRPr="00AD4F1C">
        <w:t xml:space="preserve"> e Verônica </w:t>
      </w:r>
      <w:r w:rsidR="00C2343F">
        <w:t>Lima foram aparteantes</w:t>
      </w:r>
      <w:r w:rsidR="00E45E47">
        <w:t>.</w:t>
      </w:r>
      <w:r w:rsidR="00AD4F1C" w:rsidRPr="00AD4F1C">
        <w:t xml:space="preserve"> </w:t>
      </w:r>
      <w:r w:rsidR="00C2343F">
        <w:t>Posto isto</w:t>
      </w:r>
      <w:r w:rsidR="00AD4F1C" w:rsidRPr="00AD4F1C">
        <w:t>: Esta Ata foi registrada, no seu inteiro teor, nos Anais deste Poder Legislativo.</w:t>
      </w:r>
      <w:r w:rsidR="00C2343F">
        <w:t xml:space="preserve"> </w:t>
      </w:r>
      <w:r w:rsidR="0008106A">
        <w:t xml:space="preserve">Não </w:t>
      </w:r>
      <w:r w:rsidR="00CC449B" w:rsidRPr="00BB21D5">
        <w:t xml:space="preserve">havendo mais </w:t>
      </w:r>
      <w:r w:rsidR="008E7D98">
        <w:t>oradores inscritos</w:t>
      </w:r>
      <w:r w:rsidR="00CC449B" w:rsidRPr="00BB21D5">
        <w:t xml:space="preserve">, o Senhor Presidente encerrou à </w:t>
      </w:r>
      <w:r w:rsidR="00981768" w:rsidRPr="00BB21D5">
        <w:t>presente reunião, às</w:t>
      </w:r>
      <w:r w:rsidR="00712A17" w:rsidRPr="00BB21D5">
        <w:t xml:space="preserve"> </w:t>
      </w:r>
      <w:r w:rsidR="00C2343F">
        <w:t>dezesseis</w:t>
      </w:r>
      <w:r w:rsidR="00615460">
        <w:t xml:space="preserve"> horas e</w:t>
      </w:r>
      <w:r w:rsidR="00712A17" w:rsidRPr="00BB21D5">
        <w:t xml:space="preserve"> </w:t>
      </w:r>
      <w:r w:rsidR="00C2343F">
        <w:t>quarenta</w:t>
      </w:r>
      <w:r w:rsidR="00B66934">
        <w:t xml:space="preserve"> e cinco</w:t>
      </w:r>
      <w:r w:rsidR="00712A17" w:rsidRPr="00BB21D5">
        <w:t xml:space="preserve"> </w:t>
      </w:r>
      <w:r w:rsidR="00CC449B" w:rsidRPr="00BB21D5">
        <w:t xml:space="preserve">minutos, </w:t>
      </w:r>
      <w:r w:rsidR="001212E4">
        <w:t>marcando à próxima reunião</w:t>
      </w:r>
      <w:r w:rsidR="001E0A25">
        <w:t xml:space="preserve"> para o dia dezoito de novembro do corrente</w:t>
      </w:r>
      <w:r w:rsidR="001212E4">
        <w:t>, às quatorze horas.</w:t>
      </w:r>
      <w:r w:rsidR="00BF6822">
        <w:t xml:space="preserve"> </w:t>
      </w:r>
      <w:r w:rsidR="00F07B74" w:rsidRPr="00BB21D5">
        <w:t>De</w:t>
      </w:r>
      <w:r w:rsidR="00213D9D" w:rsidRPr="00BB21D5">
        <w:t xml:space="preserve"> acordo com o que </w:t>
      </w:r>
      <w:r w:rsidR="00116AD8" w:rsidRPr="00BB21D5">
        <w:t>estabelece</w:t>
      </w:r>
      <w:r w:rsidR="00712A17" w:rsidRPr="00BB21D5">
        <w:t xml:space="preserve"> o </w:t>
      </w:r>
      <w:r w:rsidR="00F53CBD">
        <w:t>Regimento Interno foi</w:t>
      </w:r>
      <w:r w:rsidR="002F1805">
        <w:t xml:space="preserve"> </w:t>
      </w:r>
      <w:r w:rsidR="008E6DC2" w:rsidRPr="00BB21D5">
        <w:t xml:space="preserve">lavrada esta Ata </w:t>
      </w:r>
      <w:r w:rsidR="00642377">
        <w:t xml:space="preserve">por </w:t>
      </w:r>
      <w:r w:rsidR="007C495A">
        <w:t xml:space="preserve">                                         </w:t>
      </w:r>
      <w:r w:rsidR="002F1805">
        <w:t xml:space="preserve"> </w:t>
      </w:r>
      <w:r w:rsidR="00CC449B" w:rsidRPr="00BB21D5">
        <w:t xml:space="preserve">Redatora Chefe do Serviço de Atas, a qual depois de lida e aprovada vai assinada pelos membros da Mesa.     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</w:t>
      </w:r>
      <w:r w:rsidR="00123928">
        <w:t xml:space="preserve"> </w:t>
      </w:r>
      <w:r w:rsidRPr="00BB21D5">
        <w:t>________________________</w:t>
      </w:r>
    </w:p>
    <w:p w:rsidR="00CC449B" w:rsidRPr="00BB21D5" w:rsidRDefault="00CC449B" w:rsidP="00CC449B">
      <w:pPr>
        <w:tabs>
          <w:tab w:val="left" w:pos="5565"/>
        </w:tabs>
        <w:ind w:right="-882"/>
      </w:pPr>
      <w:r w:rsidRPr="00BB21D5">
        <w:t xml:space="preserve">                                                                </w:t>
      </w:r>
      <w:r w:rsidR="00306D78">
        <w:t xml:space="preserve"> </w:t>
      </w:r>
      <w:r w:rsidRPr="00BB21D5">
        <w:t xml:space="preserve"> Presidente</w:t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</w:r>
      <w:r w:rsidRPr="00BB21D5">
        <w:softHyphen/>
        <w:t xml:space="preserve">                                                                                     </w:t>
      </w:r>
    </w:p>
    <w:p w:rsidR="00CC449B" w:rsidRPr="00BB21D5" w:rsidRDefault="00C56344" w:rsidP="00CC449B">
      <w:pPr>
        <w:tabs>
          <w:tab w:val="left" w:pos="5565"/>
        </w:tabs>
        <w:ind w:right="-882"/>
      </w:pPr>
      <w:r>
        <w:t xml:space="preserve">      </w:t>
      </w:r>
      <w:r w:rsidR="00CC449B" w:rsidRPr="00BB21D5">
        <w:t xml:space="preserve"> </w:t>
      </w:r>
      <w:r w:rsidR="00123928">
        <w:t>_</w:t>
      </w:r>
      <w:r>
        <w:t>______________________</w:t>
      </w:r>
      <w:r w:rsidR="00CC449B" w:rsidRPr="00BB21D5">
        <w:t xml:space="preserve">                                                         </w:t>
      </w:r>
      <w:r>
        <w:t xml:space="preserve">  ______________________</w:t>
      </w:r>
    </w:p>
    <w:p w:rsidR="00CC449B" w:rsidRPr="00BB21D5" w:rsidRDefault="00CC449B" w:rsidP="00CC449B">
      <w:r w:rsidRPr="00BB21D5">
        <w:t xml:space="preserve">                </w:t>
      </w:r>
      <w:r w:rsidR="00123928">
        <w:t xml:space="preserve">  </w:t>
      </w:r>
      <w:r w:rsidRPr="00BB21D5">
        <w:t xml:space="preserve">1º Secretário                                                                            </w:t>
      </w:r>
      <w:r w:rsidR="00C56344">
        <w:t xml:space="preserve">        </w:t>
      </w:r>
      <w:r w:rsidR="00C34E07">
        <w:t xml:space="preserve"> </w:t>
      </w:r>
      <w:r w:rsidRPr="00BB21D5">
        <w:t xml:space="preserve">2º Secretário     </w:t>
      </w:r>
    </w:p>
    <w:p w:rsidR="00CC449B" w:rsidRDefault="00CC449B" w:rsidP="00CC449B">
      <w:pPr>
        <w:tabs>
          <w:tab w:val="left" w:pos="3495"/>
        </w:tabs>
      </w:pPr>
    </w:p>
    <w:p w:rsidR="00F26458" w:rsidRPr="00CC449B" w:rsidRDefault="00F26458" w:rsidP="00CC449B">
      <w:pPr>
        <w:tabs>
          <w:tab w:val="left" w:pos="2775"/>
        </w:tabs>
      </w:pPr>
    </w:p>
    <w:p w:rsidR="00124972" w:rsidRPr="00CC449B" w:rsidRDefault="00124972">
      <w:pPr>
        <w:tabs>
          <w:tab w:val="left" w:pos="2775"/>
        </w:tabs>
      </w:pPr>
    </w:p>
    <w:sectPr w:rsidR="00124972" w:rsidRPr="00CC449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70C" w:rsidRDefault="0047170C" w:rsidP="00CC449B">
      <w:r>
        <w:separator/>
      </w:r>
    </w:p>
  </w:endnote>
  <w:endnote w:type="continuationSeparator" w:id="0">
    <w:p w:rsidR="0047170C" w:rsidRDefault="0047170C" w:rsidP="00CC4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antGarde Bk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70C" w:rsidRDefault="0047170C" w:rsidP="00CC449B">
      <w:r>
        <w:separator/>
      </w:r>
    </w:p>
  </w:footnote>
  <w:footnote w:type="continuationSeparator" w:id="0">
    <w:p w:rsidR="0047170C" w:rsidRDefault="0047170C" w:rsidP="00CC4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449B" w:rsidRDefault="00CC449B">
    <w:pPr>
      <w:pStyle w:val="Cabealho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9B"/>
    <w:rsid w:val="00001E6B"/>
    <w:rsid w:val="000052E0"/>
    <w:rsid w:val="000114D9"/>
    <w:rsid w:val="00014A7E"/>
    <w:rsid w:val="000173A8"/>
    <w:rsid w:val="00024AB1"/>
    <w:rsid w:val="00031936"/>
    <w:rsid w:val="00036C68"/>
    <w:rsid w:val="000422F9"/>
    <w:rsid w:val="000433D3"/>
    <w:rsid w:val="00044EC4"/>
    <w:rsid w:val="000459DB"/>
    <w:rsid w:val="00045EAC"/>
    <w:rsid w:val="00046128"/>
    <w:rsid w:val="000539E8"/>
    <w:rsid w:val="00060604"/>
    <w:rsid w:val="00060AF8"/>
    <w:rsid w:val="0006161E"/>
    <w:rsid w:val="00067221"/>
    <w:rsid w:val="00067369"/>
    <w:rsid w:val="000740ED"/>
    <w:rsid w:val="0008106A"/>
    <w:rsid w:val="00082861"/>
    <w:rsid w:val="00086930"/>
    <w:rsid w:val="00090499"/>
    <w:rsid w:val="00093E03"/>
    <w:rsid w:val="00094DBF"/>
    <w:rsid w:val="000A228F"/>
    <w:rsid w:val="000A2CA3"/>
    <w:rsid w:val="000A3A7C"/>
    <w:rsid w:val="000B5F1F"/>
    <w:rsid w:val="000C03BE"/>
    <w:rsid w:val="000C5A19"/>
    <w:rsid w:val="000C7212"/>
    <w:rsid w:val="000D7814"/>
    <w:rsid w:val="000E1E2F"/>
    <w:rsid w:val="000E4FFC"/>
    <w:rsid w:val="000E5A82"/>
    <w:rsid w:val="000F221A"/>
    <w:rsid w:val="00100034"/>
    <w:rsid w:val="00100A35"/>
    <w:rsid w:val="00102782"/>
    <w:rsid w:val="00103A9B"/>
    <w:rsid w:val="001051AD"/>
    <w:rsid w:val="001122CF"/>
    <w:rsid w:val="00116AD8"/>
    <w:rsid w:val="00117695"/>
    <w:rsid w:val="001212E4"/>
    <w:rsid w:val="00123928"/>
    <w:rsid w:val="00124972"/>
    <w:rsid w:val="00135EB2"/>
    <w:rsid w:val="00140CDC"/>
    <w:rsid w:val="00145F3C"/>
    <w:rsid w:val="00147C5D"/>
    <w:rsid w:val="001605DB"/>
    <w:rsid w:val="00163BA1"/>
    <w:rsid w:val="001675C3"/>
    <w:rsid w:val="00170250"/>
    <w:rsid w:val="001762CF"/>
    <w:rsid w:val="00176EC3"/>
    <w:rsid w:val="00180C73"/>
    <w:rsid w:val="00187116"/>
    <w:rsid w:val="00192D5C"/>
    <w:rsid w:val="001A32B2"/>
    <w:rsid w:val="001B53B3"/>
    <w:rsid w:val="001B6B1D"/>
    <w:rsid w:val="001C5024"/>
    <w:rsid w:val="001C5262"/>
    <w:rsid w:val="001C637C"/>
    <w:rsid w:val="001D0914"/>
    <w:rsid w:val="001D0F22"/>
    <w:rsid w:val="001E0A25"/>
    <w:rsid w:val="001F0293"/>
    <w:rsid w:val="001F1077"/>
    <w:rsid w:val="001F258C"/>
    <w:rsid w:val="001F4BB9"/>
    <w:rsid w:val="001F72AF"/>
    <w:rsid w:val="001F762A"/>
    <w:rsid w:val="002126EE"/>
    <w:rsid w:val="00213D9D"/>
    <w:rsid w:val="00213EE5"/>
    <w:rsid w:val="002146D0"/>
    <w:rsid w:val="00220986"/>
    <w:rsid w:val="00221EA4"/>
    <w:rsid w:val="002226F9"/>
    <w:rsid w:val="00224D50"/>
    <w:rsid w:val="00230860"/>
    <w:rsid w:val="00233F27"/>
    <w:rsid w:val="00236067"/>
    <w:rsid w:val="00240181"/>
    <w:rsid w:val="00240EDD"/>
    <w:rsid w:val="0024571F"/>
    <w:rsid w:val="00251575"/>
    <w:rsid w:val="00254351"/>
    <w:rsid w:val="0025593F"/>
    <w:rsid w:val="00255F2E"/>
    <w:rsid w:val="00283928"/>
    <w:rsid w:val="00290784"/>
    <w:rsid w:val="002A455C"/>
    <w:rsid w:val="002B7B96"/>
    <w:rsid w:val="002C0068"/>
    <w:rsid w:val="002C130D"/>
    <w:rsid w:val="002C1D6C"/>
    <w:rsid w:val="002C67C0"/>
    <w:rsid w:val="002C69F9"/>
    <w:rsid w:val="002C72AA"/>
    <w:rsid w:val="002D144F"/>
    <w:rsid w:val="002D2D33"/>
    <w:rsid w:val="002D5584"/>
    <w:rsid w:val="002E3EE6"/>
    <w:rsid w:val="002E6B73"/>
    <w:rsid w:val="002F0500"/>
    <w:rsid w:val="002F117C"/>
    <w:rsid w:val="002F1805"/>
    <w:rsid w:val="002F6908"/>
    <w:rsid w:val="00302B46"/>
    <w:rsid w:val="00303D77"/>
    <w:rsid w:val="00306D78"/>
    <w:rsid w:val="00311A8D"/>
    <w:rsid w:val="00314B45"/>
    <w:rsid w:val="00316823"/>
    <w:rsid w:val="003171D0"/>
    <w:rsid w:val="003273B8"/>
    <w:rsid w:val="00334B53"/>
    <w:rsid w:val="003409E8"/>
    <w:rsid w:val="00340FB5"/>
    <w:rsid w:val="003429D5"/>
    <w:rsid w:val="00346F0E"/>
    <w:rsid w:val="00357835"/>
    <w:rsid w:val="00371A8F"/>
    <w:rsid w:val="00373E66"/>
    <w:rsid w:val="00374A15"/>
    <w:rsid w:val="003911EA"/>
    <w:rsid w:val="003A346D"/>
    <w:rsid w:val="003A6826"/>
    <w:rsid w:val="003A7F0C"/>
    <w:rsid w:val="003C1F5A"/>
    <w:rsid w:val="003D4308"/>
    <w:rsid w:val="003D7AED"/>
    <w:rsid w:val="003E7403"/>
    <w:rsid w:val="003F403B"/>
    <w:rsid w:val="00401265"/>
    <w:rsid w:val="00405BE0"/>
    <w:rsid w:val="0041595A"/>
    <w:rsid w:val="004166BB"/>
    <w:rsid w:val="00421F23"/>
    <w:rsid w:val="004302BB"/>
    <w:rsid w:val="0043419D"/>
    <w:rsid w:val="00440978"/>
    <w:rsid w:val="00445D57"/>
    <w:rsid w:val="00451BD3"/>
    <w:rsid w:val="00451D10"/>
    <w:rsid w:val="00452B4E"/>
    <w:rsid w:val="00464EF3"/>
    <w:rsid w:val="0047170C"/>
    <w:rsid w:val="00472A47"/>
    <w:rsid w:val="00473D34"/>
    <w:rsid w:val="00476BAF"/>
    <w:rsid w:val="00486336"/>
    <w:rsid w:val="0048797C"/>
    <w:rsid w:val="0049242E"/>
    <w:rsid w:val="004A10C5"/>
    <w:rsid w:val="004A2EB8"/>
    <w:rsid w:val="004B2A1B"/>
    <w:rsid w:val="004B345E"/>
    <w:rsid w:val="004B4149"/>
    <w:rsid w:val="004C0FE7"/>
    <w:rsid w:val="004D0F8A"/>
    <w:rsid w:val="004D4772"/>
    <w:rsid w:val="004D5076"/>
    <w:rsid w:val="004D57D5"/>
    <w:rsid w:val="004E040B"/>
    <w:rsid w:val="004E7BF1"/>
    <w:rsid w:val="004F0A9B"/>
    <w:rsid w:val="00514788"/>
    <w:rsid w:val="00520F61"/>
    <w:rsid w:val="0054600A"/>
    <w:rsid w:val="005468F2"/>
    <w:rsid w:val="00547A8F"/>
    <w:rsid w:val="00547B22"/>
    <w:rsid w:val="00560E8C"/>
    <w:rsid w:val="005627CA"/>
    <w:rsid w:val="00562B6A"/>
    <w:rsid w:val="005714D4"/>
    <w:rsid w:val="00572109"/>
    <w:rsid w:val="00575F87"/>
    <w:rsid w:val="00594889"/>
    <w:rsid w:val="005A42FC"/>
    <w:rsid w:val="005A7371"/>
    <w:rsid w:val="005B213C"/>
    <w:rsid w:val="005D291D"/>
    <w:rsid w:val="005E7E8B"/>
    <w:rsid w:val="005F31BD"/>
    <w:rsid w:val="00603BD4"/>
    <w:rsid w:val="00614841"/>
    <w:rsid w:val="00615460"/>
    <w:rsid w:val="00615BE0"/>
    <w:rsid w:val="00616778"/>
    <w:rsid w:val="0062081C"/>
    <w:rsid w:val="00626B6C"/>
    <w:rsid w:val="00632B0B"/>
    <w:rsid w:val="006362BA"/>
    <w:rsid w:val="006365B7"/>
    <w:rsid w:val="00642377"/>
    <w:rsid w:val="006450C3"/>
    <w:rsid w:val="006525DA"/>
    <w:rsid w:val="00654661"/>
    <w:rsid w:val="006622F6"/>
    <w:rsid w:val="0066458B"/>
    <w:rsid w:val="006873C5"/>
    <w:rsid w:val="00687FD0"/>
    <w:rsid w:val="00691118"/>
    <w:rsid w:val="00694D4B"/>
    <w:rsid w:val="006A1D87"/>
    <w:rsid w:val="006B3EA5"/>
    <w:rsid w:val="006B58A8"/>
    <w:rsid w:val="006B5D3E"/>
    <w:rsid w:val="006D0D08"/>
    <w:rsid w:val="006D2EB7"/>
    <w:rsid w:val="006D4C9B"/>
    <w:rsid w:val="006F6270"/>
    <w:rsid w:val="006F653B"/>
    <w:rsid w:val="006F7227"/>
    <w:rsid w:val="0070480B"/>
    <w:rsid w:val="00712A17"/>
    <w:rsid w:val="007237EE"/>
    <w:rsid w:val="007238BA"/>
    <w:rsid w:val="00724726"/>
    <w:rsid w:val="007261DA"/>
    <w:rsid w:val="00747E62"/>
    <w:rsid w:val="00751700"/>
    <w:rsid w:val="007528BE"/>
    <w:rsid w:val="00757280"/>
    <w:rsid w:val="00760F9A"/>
    <w:rsid w:val="00761323"/>
    <w:rsid w:val="00762FC8"/>
    <w:rsid w:val="00766277"/>
    <w:rsid w:val="007704B9"/>
    <w:rsid w:val="00783D63"/>
    <w:rsid w:val="0078429F"/>
    <w:rsid w:val="007845CB"/>
    <w:rsid w:val="007866D0"/>
    <w:rsid w:val="00790A71"/>
    <w:rsid w:val="00795925"/>
    <w:rsid w:val="007A2AE7"/>
    <w:rsid w:val="007A3280"/>
    <w:rsid w:val="007A7922"/>
    <w:rsid w:val="007B28CC"/>
    <w:rsid w:val="007B385D"/>
    <w:rsid w:val="007C495A"/>
    <w:rsid w:val="007C6B02"/>
    <w:rsid w:val="007C7027"/>
    <w:rsid w:val="007E42A8"/>
    <w:rsid w:val="007E5098"/>
    <w:rsid w:val="007F01DB"/>
    <w:rsid w:val="00804042"/>
    <w:rsid w:val="00807ED6"/>
    <w:rsid w:val="0081010D"/>
    <w:rsid w:val="008151DC"/>
    <w:rsid w:val="00835694"/>
    <w:rsid w:val="00841E10"/>
    <w:rsid w:val="00843547"/>
    <w:rsid w:val="0085382D"/>
    <w:rsid w:val="00855612"/>
    <w:rsid w:val="008654A6"/>
    <w:rsid w:val="00865D06"/>
    <w:rsid w:val="0086712E"/>
    <w:rsid w:val="00871E2A"/>
    <w:rsid w:val="00876842"/>
    <w:rsid w:val="00882566"/>
    <w:rsid w:val="00884737"/>
    <w:rsid w:val="00885E00"/>
    <w:rsid w:val="00894C29"/>
    <w:rsid w:val="00895C49"/>
    <w:rsid w:val="00897F1E"/>
    <w:rsid w:val="008B215D"/>
    <w:rsid w:val="008B4A42"/>
    <w:rsid w:val="008C0A14"/>
    <w:rsid w:val="008D546E"/>
    <w:rsid w:val="008E6DC2"/>
    <w:rsid w:val="008E7D98"/>
    <w:rsid w:val="008F4EB7"/>
    <w:rsid w:val="008F71B1"/>
    <w:rsid w:val="0091041F"/>
    <w:rsid w:val="00915437"/>
    <w:rsid w:val="009205C1"/>
    <w:rsid w:val="009271AA"/>
    <w:rsid w:val="0093383B"/>
    <w:rsid w:val="009369D3"/>
    <w:rsid w:val="00936B42"/>
    <w:rsid w:val="00947FDE"/>
    <w:rsid w:val="00954E30"/>
    <w:rsid w:val="00964F17"/>
    <w:rsid w:val="00970B5D"/>
    <w:rsid w:val="00974A28"/>
    <w:rsid w:val="00981768"/>
    <w:rsid w:val="009957F9"/>
    <w:rsid w:val="009A076C"/>
    <w:rsid w:val="009A42A9"/>
    <w:rsid w:val="009A70AA"/>
    <w:rsid w:val="009B3319"/>
    <w:rsid w:val="009B3DCA"/>
    <w:rsid w:val="009B4574"/>
    <w:rsid w:val="009B4CC4"/>
    <w:rsid w:val="009C5EBB"/>
    <w:rsid w:val="009D1D4A"/>
    <w:rsid w:val="009D22AB"/>
    <w:rsid w:val="009E3382"/>
    <w:rsid w:val="009E7319"/>
    <w:rsid w:val="009F0612"/>
    <w:rsid w:val="009F0C03"/>
    <w:rsid w:val="00A05507"/>
    <w:rsid w:val="00A05D58"/>
    <w:rsid w:val="00A06ED1"/>
    <w:rsid w:val="00A15148"/>
    <w:rsid w:val="00A16159"/>
    <w:rsid w:val="00A17221"/>
    <w:rsid w:val="00A17F23"/>
    <w:rsid w:val="00A2334B"/>
    <w:rsid w:val="00A23E36"/>
    <w:rsid w:val="00A259FD"/>
    <w:rsid w:val="00A43D9C"/>
    <w:rsid w:val="00A46189"/>
    <w:rsid w:val="00A50F77"/>
    <w:rsid w:val="00A51E2A"/>
    <w:rsid w:val="00A543C9"/>
    <w:rsid w:val="00A649F7"/>
    <w:rsid w:val="00A673C8"/>
    <w:rsid w:val="00A723B9"/>
    <w:rsid w:val="00A7298E"/>
    <w:rsid w:val="00A81A04"/>
    <w:rsid w:val="00A83BF0"/>
    <w:rsid w:val="00A85C19"/>
    <w:rsid w:val="00A8613A"/>
    <w:rsid w:val="00A90145"/>
    <w:rsid w:val="00AA2A74"/>
    <w:rsid w:val="00AB36F8"/>
    <w:rsid w:val="00AC2E96"/>
    <w:rsid w:val="00AC49E8"/>
    <w:rsid w:val="00AD4F1C"/>
    <w:rsid w:val="00AD66B6"/>
    <w:rsid w:val="00AE38F2"/>
    <w:rsid w:val="00AE3AA1"/>
    <w:rsid w:val="00AE4458"/>
    <w:rsid w:val="00AF0BB8"/>
    <w:rsid w:val="00AF322D"/>
    <w:rsid w:val="00AF327C"/>
    <w:rsid w:val="00B1682E"/>
    <w:rsid w:val="00B2419D"/>
    <w:rsid w:val="00B33209"/>
    <w:rsid w:val="00B3354D"/>
    <w:rsid w:val="00B3758E"/>
    <w:rsid w:val="00B42EE8"/>
    <w:rsid w:val="00B47AD0"/>
    <w:rsid w:val="00B5398B"/>
    <w:rsid w:val="00B6115D"/>
    <w:rsid w:val="00B66934"/>
    <w:rsid w:val="00B67328"/>
    <w:rsid w:val="00B71FAA"/>
    <w:rsid w:val="00B720C4"/>
    <w:rsid w:val="00B84B01"/>
    <w:rsid w:val="00BA00A9"/>
    <w:rsid w:val="00BB21D5"/>
    <w:rsid w:val="00BC2A48"/>
    <w:rsid w:val="00BD02AE"/>
    <w:rsid w:val="00BD3790"/>
    <w:rsid w:val="00BD5072"/>
    <w:rsid w:val="00BE14B9"/>
    <w:rsid w:val="00BE1B29"/>
    <w:rsid w:val="00BF41FB"/>
    <w:rsid w:val="00BF6822"/>
    <w:rsid w:val="00C0503B"/>
    <w:rsid w:val="00C15F49"/>
    <w:rsid w:val="00C17265"/>
    <w:rsid w:val="00C177E3"/>
    <w:rsid w:val="00C2343F"/>
    <w:rsid w:val="00C31A08"/>
    <w:rsid w:val="00C34096"/>
    <w:rsid w:val="00C34E07"/>
    <w:rsid w:val="00C41C93"/>
    <w:rsid w:val="00C4299F"/>
    <w:rsid w:val="00C56344"/>
    <w:rsid w:val="00C654CC"/>
    <w:rsid w:val="00C65D92"/>
    <w:rsid w:val="00C6660C"/>
    <w:rsid w:val="00C728C4"/>
    <w:rsid w:val="00C73C96"/>
    <w:rsid w:val="00C74272"/>
    <w:rsid w:val="00C87AB1"/>
    <w:rsid w:val="00C94CAC"/>
    <w:rsid w:val="00C95ADD"/>
    <w:rsid w:val="00CB6C1E"/>
    <w:rsid w:val="00CC449B"/>
    <w:rsid w:val="00CE56FE"/>
    <w:rsid w:val="00CE6156"/>
    <w:rsid w:val="00CE6F8B"/>
    <w:rsid w:val="00CE7FD1"/>
    <w:rsid w:val="00D015F4"/>
    <w:rsid w:val="00D03312"/>
    <w:rsid w:val="00D04BE5"/>
    <w:rsid w:val="00D16461"/>
    <w:rsid w:val="00D17000"/>
    <w:rsid w:val="00D355E0"/>
    <w:rsid w:val="00D40C54"/>
    <w:rsid w:val="00D45E75"/>
    <w:rsid w:val="00D50FF2"/>
    <w:rsid w:val="00D56DA0"/>
    <w:rsid w:val="00D67557"/>
    <w:rsid w:val="00D71C81"/>
    <w:rsid w:val="00D73E17"/>
    <w:rsid w:val="00D76BF6"/>
    <w:rsid w:val="00D832AB"/>
    <w:rsid w:val="00D93884"/>
    <w:rsid w:val="00D97AF0"/>
    <w:rsid w:val="00DA25C7"/>
    <w:rsid w:val="00DB634E"/>
    <w:rsid w:val="00DB67DA"/>
    <w:rsid w:val="00DC12C2"/>
    <w:rsid w:val="00DC5035"/>
    <w:rsid w:val="00DC7D1C"/>
    <w:rsid w:val="00DD3B4E"/>
    <w:rsid w:val="00DD6166"/>
    <w:rsid w:val="00DD72CE"/>
    <w:rsid w:val="00DE17D5"/>
    <w:rsid w:val="00DE2015"/>
    <w:rsid w:val="00DF34C0"/>
    <w:rsid w:val="00DF4F67"/>
    <w:rsid w:val="00DF7B73"/>
    <w:rsid w:val="00E01008"/>
    <w:rsid w:val="00E17ED9"/>
    <w:rsid w:val="00E4052D"/>
    <w:rsid w:val="00E434DE"/>
    <w:rsid w:val="00E45E47"/>
    <w:rsid w:val="00E534C8"/>
    <w:rsid w:val="00E70FEA"/>
    <w:rsid w:val="00E74D53"/>
    <w:rsid w:val="00E759E2"/>
    <w:rsid w:val="00E87D6E"/>
    <w:rsid w:val="00E94702"/>
    <w:rsid w:val="00E954FF"/>
    <w:rsid w:val="00E96AAA"/>
    <w:rsid w:val="00EA0175"/>
    <w:rsid w:val="00EA7331"/>
    <w:rsid w:val="00EA751D"/>
    <w:rsid w:val="00EA7E05"/>
    <w:rsid w:val="00EB0710"/>
    <w:rsid w:val="00EB54CF"/>
    <w:rsid w:val="00EC2E7D"/>
    <w:rsid w:val="00ED2E1E"/>
    <w:rsid w:val="00EE0016"/>
    <w:rsid w:val="00EE3B51"/>
    <w:rsid w:val="00EE460F"/>
    <w:rsid w:val="00EF0A75"/>
    <w:rsid w:val="00EF2F43"/>
    <w:rsid w:val="00EF2F6B"/>
    <w:rsid w:val="00EF4E6F"/>
    <w:rsid w:val="00F013C9"/>
    <w:rsid w:val="00F04004"/>
    <w:rsid w:val="00F06E26"/>
    <w:rsid w:val="00F07B74"/>
    <w:rsid w:val="00F07C40"/>
    <w:rsid w:val="00F120F7"/>
    <w:rsid w:val="00F15F94"/>
    <w:rsid w:val="00F172F5"/>
    <w:rsid w:val="00F21BEA"/>
    <w:rsid w:val="00F26458"/>
    <w:rsid w:val="00F3194F"/>
    <w:rsid w:val="00F34E44"/>
    <w:rsid w:val="00F35A65"/>
    <w:rsid w:val="00F40556"/>
    <w:rsid w:val="00F41297"/>
    <w:rsid w:val="00F434AA"/>
    <w:rsid w:val="00F51EA9"/>
    <w:rsid w:val="00F53CBD"/>
    <w:rsid w:val="00F67C4E"/>
    <w:rsid w:val="00FA0DF1"/>
    <w:rsid w:val="00FA2ED2"/>
    <w:rsid w:val="00FA2FF5"/>
    <w:rsid w:val="00FB4D2E"/>
    <w:rsid w:val="00FB77B6"/>
    <w:rsid w:val="00FB7F85"/>
    <w:rsid w:val="00FC2C04"/>
    <w:rsid w:val="00FC51C6"/>
    <w:rsid w:val="00FC5750"/>
    <w:rsid w:val="00FC72DB"/>
    <w:rsid w:val="00FD0EBF"/>
    <w:rsid w:val="00FD1754"/>
    <w:rsid w:val="00FE7B02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4E245F-02E3-4CEC-84DC-707CA9312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right="-52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unhideWhenUsed/>
    <w:qFormat/>
    <w:rsid w:val="00CC449B"/>
    <w:pPr>
      <w:keepNext/>
      <w:outlineLvl w:val="1"/>
    </w:pPr>
    <w:rPr>
      <w:rFonts w:eastAsia="Arial Unicode MS"/>
      <w:b/>
      <w:sz w:val="28"/>
      <w:szCs w:val="20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CC449B"/>
    <w:pPr>
      <w:keepNext/>
      <w:outlineLvl w:val="2"/>
    </w:pPr>
    <w:rPr>
      <w:rFonts w:ascii="AvantGarde Bk BT" w:eastAsia="Arial Unicode MS" w:hAnsi="AvantGarde Bk BT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CC449B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CC449B"/>
    <w:rPr>
      <w:rFonts w:ascii="AvantGarde Bk BT" w:eastAsia="Arial Unicode MS" w:hAnsi="AvantGarde Bk BT" w:cs="Times New Roman"/>
      <w:sz w:val="24"/>
      <w:szCs w:val="20"/>
      <w:lang w:eastAsia="pt-BR"/>
    </w:rPr>
  </w:style>
  <w:style w:type="paragraph" w:styleId="Legenda">
    <w:name w:val="caption"/>
    <w:basedOn w:val="Normal"/>
    <w:next w:val="Normal"/>
    <w:semiHidden/>
    <w:unhideWhenUsed/>
    <w:qFormat/>
    <w:rsid w:val="00CC449B"/>
    <w:rPr>
      <w:b/>
      <w:sz w:val="18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CC449B"/>
    <w:pPr>
      <w:ind w:left="4860"/>
    </w:pPr>
  </w:style>
  <w:style w:type="character" w:customStyle="1" w:styleId="RecuodecorpodetextoChar">
    <w:name w:val="Recuo de corpo de texto Char"/>
    <w:basedOn w:val="Fontepargpadro"/>
    <w:link w:val="Recuodecorpodetexto"/>
    <w:semiHidden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C44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C449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3569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5694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1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31C711-D3EB-458D-9B84-A87A29407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1421</Words>
  <Characters>7678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7</cp:revision>
  <cp:lastPrinted>2021-01-02T13:54:00Z</cp:lastPrinted>
  <dcterms:created xsi:type="dcterms:W3CDTF">2021-11-18T15:02:00Z</dcterms:created>
  <dcterms:modified xsi:type="dcterms:W3CDTF">2021-11-22T04:49:00Z</dcterms:modified>
</cp:coreProperties>
</file>